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st0ele3pbay" w:id="0"/>
      <w:bookmarkEnd w:id="0"/>
      <w:r w:rsidDel="00000000" w:rsidR="00000000" w:rsidRPr="00000000">
        <w:rPr>
          <w:rtl w:val="0"/>
        </w:rPr>
        <w:t xml:space="preserve">Spojení vědy, krásy a wellnes, to je Malibu C!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Věda, krása, wellnes: to je Malibu C!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– Salononline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Meta description: </w:t>
      </w:r>
      <w:r w:rsidDel="00000000" w:rsidR="00000000" w:rsidRPr="00000000">
        <w:rPr>
          <w:highlight w:val="white"/>
          <w:rtl w:val="0"/>
        </w:rPr>
        <w:t xml:space="preserve">Ve vodě se ukrývají látky, které se při mytí usazují ve vlasech a způsobují celou řadu potíží, od blednutí barvy až po matnost. Řešení? Malibu C!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Několikrát týdně si myjeme vlasy vodou s představou, že spolu s šamponem z našich vlasů smyje všechny nečistoty. Napadlo vás ale někdy, že voda zároveň ve vlasech spoustu látek zanechá? Obsahuje totiž velké množství nejrůznějších </w:t>
      </w:r>
      <w:r w:rsidDel="00000000" w:rsidR="00000000" w:rsidRPr="00000000">
        <w:rPr>
          <w:b w:val="1"/>
          <w:highlight w:val="white"/>
          <w:rtl w:val="0"/>
        </w:rPr>
        <w:t xml:space="preserve">minerálů</w:t>
      </w:r>
      <w:r w:rsidDel="00000000" w:rsidR="00000000" w:rsidRPr="00000000">
        <w:rPr>
          <w:highlight w:val="white"/>
          <w:rtl w:val="0"/>
        </w:rPr>
        <w:t xml:space="preserve">, které se v pramíncích usazují a postupně vytvářejí větší a větší nánosy. A vaše vlasy jsou stále matnější a matnější. Péče od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Malibu C</w:t>
        </w:r>
      </w:hyperlink>
      <w:r w:rsidDel="00000000" w:rsidR="00000000" w:rsidRPr="00000000">
        <w:rPr>
          <w:highlight w:val="white"/>
          <w:rtl w:val="0"/>
        </w:rPr>
        <w:t xml:space="preserve"> ale přišla s řešením!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fbqh8hpt4z2" w:id="1"/>
      <w:bookmarkEnd w:id="1"/>
      <w:r w:rsidDel="00000000" w:rsidR="00000000" w:rsidRPr="00000000">
        <w:rPr>
          <w:rtl w:val="0"/>
        </w:rPr>
        <w:t xml:space="preserve">Péče pro všechny, kdo si myjí vlasy vodou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Místo, kde je vše zářivé, neodolatelné a dokonalé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highlight w:val="white"/>
          <w:rtl w:val="0"/>
        </w:rPr>
        <w:t xml:space="preserve"> Malibu. Právě tam sahají kořeny značky, která se rozhodla dělat věci tak trochu po svém. Její zakladatelé, Tom a Deb Porterovi, si problematiky spojené s vodou všimli a vytvořili řešení v podobě péče, jež díky speciálním složkám dokáže </w:t>
      </w:r>
      <w:r w:rsidDel="00000000" w:rsidR="00000000" w:rsidRPr="00000000">
        <w:rPr>
          <w:b w:val="1"/>
          <w:highlight w:val="white"/>
          <w:rtl w:val="0"/>
        </w:rPr>
        <w:t xml:space="preserve">nahromaděné prvky z vlasů odbourávat</w:t>
      </w:r>
      <w:r w:rsidDel="00000000" w:rsidR="00000000" w:rsidRPr="00000000">
        <w:rPr>
          <w:highlight w:val="white"/>
          <w:rtl w:val="0"/>
        </w:rPr>
        <w:t xml:space="preserve">. Důraz kladou na to, aby vše bylo založené na </w:t>
      </w:r>
      <w:r w:rsidDel="00000000" w:rsidR="00000000" w:rsidRPr="00000000">
        <w:rPr>
          <w:b w:val="1"/>
          <w:highlight w:val="white"/>
          <w:rtl w:val="0"/>
        </w:rPr>
        <w:t xml:space="preserve">vědeckých výzkumech</w:t>
      </w:r>
      <w:r w:rsidDel="00000000" w:rsidR="00000000" w:rsidRPr="00000000">
        <w:rPr>
          <w:highlight w:val="white"/>
          <w:rtl w:val="0"/>
        </w:rPr>
        <w:t xml:space="preserve">, nikoliv marketingové vlně. A ještě jedna věc je u Malibu C speciální. Propojuje svět </w:t>
      </w:r>
      <w:r w:rsidDel="00000000" w:rsidR="00000000" w:rsidRPr="00000000">
        <w:rPr>
          <w:b w:val="1"/>
          <w:highlight w:val="white"/>
          <w:rtl w:val="0"/>
        </w:rPr>
        <w:t xml:space="preserve">krásy a wellness</w:t>
      </w:r>
      <w:r w:rsidDel="00000000" w:rsidR="00000000" w:rsidRPr="00000000">
        <w:rPr>
          <w:highlight w:val="white"/>
          <w:rtl w:val="0"/>
        </w:rPr>
        <w:t xml:space="preserve">, takže používání produktů této značky není jen rutinou, ale skutečným zážitkem.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c69n7rymi02" w:id="2"/>
      <w:bookmarkEnd w:id="2"/>
      <w:r w:rsidDel="00000000" w:rsidR="00000000" w:rsidRPr="00000000">
        <w:rPr>
          <w:rtl w:val="0"/>
        </w:rPr>
        <w:t xml:space="preserve">Voda a věda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Příliš rychlé blednutí barvy, nazelenalý nebo zašedlý blond odstín, chybějící lesk, suchost nebo špatné krytí šedin. To je jen zlomek problémů, za kterými mohou stát </w:t>
      </w:r>
      <w:r w:rsidDel="00000000" w:rsidR="00000000" w:rsidRPr="00000000">
        <w:rPr>
          <w:b w:val="1"/>
          <w:highlight w:val="white"/>
          <w:rtl w:val="0"/>
        </w:rPr>
        <w:t xml:space="preserve">minerály a chemické složky </w:t>
      </w:r>
      <w:r w:rsidDel="00000000" w:rsidR="00000000" w:rsidRPr="00000000">
        <w:rPr>
          <w:highlight w:val="white"/>
          <w:rtl w:val="0"/>
        </w:rPr>
        <w:t xml:space="preserve">obsažené ve vodě. Některé se v ní vyskytují přirozeně, jiné do vody přidáváme my sami, abychom ji udrželi čistou. Jak si celý proces usazování těchto látek představit? Vlasy si obvykle myjeme v teplé vodě. Ta otevírá kutikuly vlasů a minerály se tak jednoduše dostávají dovnitř. A výsledek se nám zrovna nezamlouvá. Co který minerál může napáchat?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Vápník</w:t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Nahromaděný vápník má často na svědomí </w:t>
      </w:r>
      <w:r w:rsidDel="00000000" w:rsidR="00000000" w:rsidRPr="00000000">
        <w:rPr>
          <w:b w:val="1"/>
          <w:highlight w:val="white"/>
          <w:rtl w:val="0"/>
        </w:rPr>
        <w:t xml:space="preserve">zplihlost a suchost </w:t>
      </w:r>
      <w:r w:rsidDel="00000000" w:rsidR="00000000" w:rsidRPr="00000000">
        <w:rPr>
          <w:highlight w:val="white"/>
          <w:rtl w:val="0"/>
        </w:rPr>
        <w:t xml:space="preserve">vlasů. Pokud se navíc usadí na pokožce hlavy, může ucpávat vlasový folikul a bránit tak v růstu novým vlasům nebo způsobovat jejich lámání. A vápníkové soli pak jsou běžným viníkem vzniku lupů. </w:t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Měď</w:t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</w:t>
      </w:r>
      <w:r w:rsidDel="00000000" w:rsidR="00000000" w:rsidRPr="00000000">
        <w:rPr>
          <w:b w:val="1"/>
          <w:highlight w:val="white"/>
          <w:rtl w:val="0"/>
        </w:rPr>
        <w:t xml:space="preserve">nazelenalého odstínu světlých vlasů</w:t>
      </w:r>
      <w:r w:rsidDel="00000000" w:rsidR="00000000" w:rsidRPr="00000000">
        <w:rPr>
          <w:highlight w:val="white"/>
          <w:rtl w:val="0"/>
        </w:rPr>
        <w:t xml:space="preserve"> je často obviňován chlor, ale </w:t>
      </w: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highlight w:val="white"/>
          <w:rtl w:val="0"/>
        </w:rPr>
        <w:t xml:space="preserve">zařídit” jej umí i měď. V důsledku tohoto minerálu také tmavé vlasy vypadají ještě tmavší a způsobuje i problémy při barvení nebo trvalé. 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Železo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barvu vlasů ovlivňuje také železo. Světlé vlasy barví do oranžova, tmavé zase do červena a jejich odstín ve výsledku působí ještě </w:t>
      </w:r>
      <w:r w:rsidDel="00000000" w:rsidR="00000000" w:rsidRPr="00000000">
        <w:rPr>
          <w:b w:val="1"/>
          <w:highlight w:val="white"/>
          <w:rtl w:val="0"/>
        </w:rPr>
        <w:t xml:space="preserve">tmavším dojmem</w:t>
      </w:r>
      <w:r w:rsidDel="00000000" w:rsidR="00000000" w:rsidRPr="00000000">
        <w:rPr>
          <w:highlight w:val="white"/>
          <w:rtl w:val="0"/>
        </w:rPr>
        <w:t xml:space="preserve">. Zároveň způsobuje suchost a negativně ovlivňuje výsledek chemických ošetření. </w:t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Hořčík</w:t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Podobně jako vápník se i hořčík rád váže na vlasy a způsobuje jejich </w:t>
      </w:r>
      <w:r w:rsidDel="00000000" w:rsidR="00000000" w:rsidRPr="00000000">
        <w:rPr>
          <w:b w:val="1"/>
          <w:highlight w:val="white"/>
          <w:rtl w:val="0"/>
        </w:rPr>
        <w:t xml:space="preserve">suchost a zatížení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Oxid křemičitý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Suchost, lupy, zatížení nebo </w:t>
      </w:r>
      <w:r w:rsidDel="00000000" w:rsidR="00000000" w:rsidRPr="00000000">
        <w:rPr>
          <w:b w:val="1"/>
          <w:highlight w:val="white"/>
          <w:rtl w:val="0"/>
        </w:rPr>
        <w:t xml:space="preserve">vypadávání vlasů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highlight w:val="white"/>
          <w:rtl w:val="0"/>
        </w:rPr>
        <w:t xml:space="preserve"> to jsou potíže, které může ve vlasech způsobovat svým usazováním oxid křemičitý.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8b79za6f880" w:id="3"/>
      <w:bookmarkEnd w:id="3"/>
      <w:r w:rsidDel="00000000" w:rsidR="00000000" w:rsidRPr="00000000">
        <w:rPr>
          <w:rtl w:val="0"/>
        </w:rPr>
        <w:t xml:space="preserve">Kouzelné krystalky</w:t>
      </w:r>
      <w:r w:rsidDel="00000000" w:rsidR="00000000" w:rsidRPr="00000000">
        <w:rPr>
          <w:rtl w:val="0"/>
        </w:rPr>
        <w:t xml:space="preserve">: svatý grál Malibu C</w:t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Je jasné, že tyto nezvané návštěvníky ve vlasech nechcete. A pokud toužíte po zářivých a lesklých vlasech, je třeba se nánosů minerálů zbavit. Postará se o to péče Malibu C. K bestsellerům značky patří sáčky s krystalky </w:t>
      </w:r>
      <w:r w:rsidDel="00000000" w:rsidR="00000000" w:rsidRPr="00000000">
        <w:rPr>
          <w:b w:val="1"/>
          <w:highlight w:val="white"/>
          <w:rtl w:val="0"/>
        </w:rPr>
        <w:t xml:space="preserve">Wellness Remedies</w:t>
      </w:r>
      <w:r w:rsidDel="00000000" w:rsidR="00000000" w:rsidRPr="00000000">
        <w:rPr>
          <w:highlight w:val="white"/>
          <w:rtl w:val="0"/>
        </w:rPr>
        <w:t xml:space="preserve">. Obsahují kyselinu askorbovou, tedy vitamín C v jeho nejčistší podobě. Forma krystalů zaručuje tu nejvyšší účinnost a k jejich aktivaci nepotřebujete nic než vodu. Vybírat můžete z mnoha variant ošetření, podle </w:t>
      </w:r>
      <w:r w:rsidDel="00000000" w:rsidR="00000000" w:rsidRPr="00000000">
        <w:rPr>
          <w:b w:val="1"/>
          <w:highlight w:val="white"/>
          <w:rtl w:val="0"/>
        </w:rPr>
        <w:t xml:space="preserve">typu vlasů nebo životního stylu</w:t>
      </w:r>
      <w:r w:rsidDel="00000000" w:rsidR="00000000" w:rsidRPr="00000000">
        <w:rPr>
          <w:highlight w:val="white"/>
          <w:rtl w:val="0"/>
        </w:rPr>
        <w:t xml:space="preserve">. A vše nejlépe podpořte šamponem a kondicionérem nebo další doplňkovou péčí.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3bkfuz3g84h" w:id="4"/>
      <w:bookmarkEnd w:id="4"/>
      <w:r w:rsidDel="00000000" w:rsidR="00000000" w:rsidRPr="00000000">
        <w:rPr>
          <w:rtl w:val="0"/>
        </w:rPr>
        <w:t xml:space="preserve">S láskou k planetě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Zaznělo toho tolik o minerálech a chemických látkách, že můžete mít pocit, že přípravky Malibu C nejsou zrovna přírodního původu. Ale opak je pravdou. Produkty jsou 100% veganské, cruelty-free, bez lepku, sulfátů, parabenů či konzervačních látek a stvořené z </w:t>
      </w:r>
      <w:r w:rsidDel="00000000" w:rsidR="00000000" w:rsidRPr="00000000">
        <w:rPr>
          <w:b w:val="1"/>
          <w:highlight w:val="white"/>
          <w:rtl w:val="0"/>
        </w:rPr>
        <w:t xml:space="preserve">ingrediencí rostlinného původu</w:t>
      </w:r>
      <w:r w:rsidDel="00000000" w:rsidR="00000000" w:rsidRPr="00000000">
        <w:rPr>
          <w:highlight w:val="white"/>
          <w:rtl w:val="0"/>
        </w:rPr>
        <w:t xml:space="preserve">. A vážně bere značka i závazek vůči planetě. Používá pouze recyklovatelné PET obaly a produkty vyvíjí s maximální šetrností k přírodě. Sama totiž ví, že čím méně vody, energie a přírodních zdrojů využíváme, tím lépe.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obchod.salononline.cz/malibu-c-2/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02BC03DB5BD441B7516F8058862177" ma:contentTypeVersion="9" ma:contentTypeDescription="Vytvoří nový dokument" ma:contentTypeScope="" ma:versionID="e638746ab0f2cba1f344bf873ddc7d46">
  <xsd:schema xmlns:xsd="http://www.w3.org/2001/XMLSchema" xmlns:xs="http://www.w3.org/2001/XMLSchema" xmlns:p="http://schemas.microsoft.com/office/2006/metadata/properties" xmlns:ns2="4ed7e208-a253-4f35-b00e-3637f1fb5b99" xmlns:ns3="7d9d84e8-36a6-4e62-bd60-eb94495813c6" targetNamespace="http://schemas.microsoft.com/office/2006/metadata/properties" ma:root="true" ma:fieldsID="218f1113d78fddf16a705ca1999e7639" ns2:_="" ns3:_="">
    <xsd:import namespace="4ed7e208-a253-4f35-b00e-3637f1fb5b99"/>
    <xsd:import namespace="7d9d84e8-36a6-4e62-bd60-eb9449581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7e208-a253-4f35-b00e-3637f1fb5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d2a7601-dcb7-48a7-9592-204ce015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d84e8-36a6-4e62-bd60-eb94495813c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3d30a8-4f43-4cd8-ad33-6a5d644659e8}" ma:internalName="TaxCatchAll" ma:showField="CatchAllData" ma:web="7d9d84e8-36a6-4e62-bd60-eb9449581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9d84e8-36a6-4e62-bd60-eb94495813c6" xsi:nil="true"/>
    <lcf76f155ced4ddcb4097134ff3c332f xmlns="4ed7e208-a253-4f35-b00e-3637f1fb5b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DB3698-0DC9-4693-9DF9-7F84A8DC5DBC}"/>
</file>

<file path=customXml/itemProps2.xml><?xml version="1.0" encoding="utf-8"?>
<ds:datastoreItem xmlns:ds="http://schemas.openxmlformats.org/officeDocument/2006/customXml" ds:itemID="{E6023CC6-2BEB-4A69-9033-FBB2BE675D1E}"/>
</file>

<file path=customXml/itemProps3.xml><?xml version="1.0" encoding="utf-8"?>
<ds:datastoreItem xmlns:ds="http://schemas.openxmlformats.org/officeDocument/2006/customXml" ds:itemID="{9CE46DA6-9A62-4BE6-A67E-6DEC4781A46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0x0101000202BC03DB5BD441B7516F8058862177</vt:lpwstr>
  </property>
</Properties>
</file>