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2.00000000000003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Instituto Federal do Triângulo Mineiro - IFTM</w:t>
      </w:r>
    </w:p>
    <w:p w:rsidR="00000000" w:rsidDel="00000000" w:rsidP="00000000" w:rsidRDefault="00000000" w:rsidRPr="00000000" w14:paraId="00000002">
      <w:pPr>
        <w:spacing w:after="160" w:line="252.00000000000003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2.00000000000003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2.00000000000003" w:lineRule="auto"/>
        <w:jc w:val="left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2.00000000000003" w:lineRule="auto"/>
        <w:jc w:val="center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a6a6a6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 w14:paraId="00000006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2.00000000000003" w:lineRule="auto"/>
        <w:jc w:val="center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Especificação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2.00000000000003" w:lineRule="auto"/>
        <w:jc w:val="center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both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Responsáveis:</w:t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Anderson Rodrigues Da Silva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&lt;anderson.rodrigues@estudante.iftm.edu.br&gt;</w:t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&lt;nome do cliente&gt;</w:t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Att.: &lt;nome do responsável do cliente&gt;</w:t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Setor / Área: STREAMING</w:t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&lt;STREAMING&gt;</w:t>
      </w:r>
    </w:p>
    <w:p w:rsidR="00000000" w:rsidDel="00000000" w:rsidP="00000000" w:rsidRDefault="00000000" w:rsidRPr="00000000" w14:paraId="00000017">
      <w:pPr>
        <w:tabs>
          <w:tab w:val="left" w:leader="none" w:pos="720"/>
          <w:tab w:val="right" w:leader="none" w:pos="9360"/>
        </w:tabs>
        <w:spacing w:after="160" w:before="240" w:line="252.00000000000003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 Escopo do Projeto</w:t>
      </w:r>
    </w:p>
    <w:p w:rsidR="00000000" w:rsidDel="00000000" w:rsidP="00000000" w:rsidRDefault="00000000" w:rsidRPr="00000000" w14:paraId="00000019">
      <w:pPr>
        <w:keepNext w:val="1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1.1. Objetivos deste documento </w:t>
      </w:r>
    </w:p>
    <w:p w:rsidR="00000000" w:rsidDel="00000000" w:rsidP="00000000" w:rsidRDefault="00000000" w:rsidRPr="00000000" w14:paraId="0000001A">
      <w:pPr>
        <w:spacing w:after="80" w:before="80" w:line="252.00000000000003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Descrever e especificar o objetivo do streaming e permitir a distribuição eficiente de conteúdo em tempo real pela internet, oferecendo aos usuários acesso imediato e adaptável aos vídeos, músicas e outros tipos de mídia, enquanto também proporciona uma experiência personalizada.</w:t>
      </w:r>
    </w:p>
    <w:p w:rsidR="00000000" w:rsidDel="00000000" w:rsidP="00000000" w:rsidRDefault="00000000" w:rsidRPr="00000000" w14:paraId="0000001B">
      <w:pPr>
        <w:keepLines w:val="1"/>
        <w:spacing w:after="80" w:before="80" w:line="252.00000000000003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1.2. Nome do Produto</w:t>
      </w:r>
    </w:p>
    <w:p w:rsidR="00000000" w:rsidDel="00000000" w:rsidP="00000000" w:rsidRDefault="00000000" w:rsidRPr="00000000" w14:paraId="0000001D">
      <w:pPr>
        <w:keepNext w:val="1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STREAMING</w:t>
      </w:r>
    </w:p>
    <w:p w:rsidR="00000000" w:rsidDel="00000000" w:rsidP="00000000" w:rsidRDefault="00000000" w:rsidRPr="00000000" w14:paraId="0000001E">
      <w:pPr>
        <w:keepLines w:val="1"/>
        <w:tabs>
          <w:tab w:val="left" w:leader="none" w:pos="993"/>
        </w:tabs>
        <w:spacing w:after="80" w:before="80" w:line="252.00000000000003" w:lineRule="auto"/>
        <w:jc w:val="both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1.3. Objetivo do Produto</w:t>
      </w:r>
    </w:p>
    <w:p w:rsidR="00000000" w:rsidDel="00000000" w:rsidP="00000000" w:rsidRDefault="00000000" w:rsidRPr="00000000" w14:paraId="00000020">
      <w:pPr>
        <w:spacing w:after="80" w:before="80" w:line="252.00000000000003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 objetivo do streaming é possibilitar a distribuição eficiente de conteúdo em tempo real pela internet. Isso significa que empresas e criadores de conteúdo podem transmitir vídeos, músicas, filmes, séries e outros tipos de mídia diretamente para os usuários, sem a necessidade de baixar o arquivo completo antes de começar a assistir ou ouvir.</w:t>
      </w:r>
    </w:p>
    <w:p w:rsidR="00000000" w:rsidDel="00000000" w:rsidP="00000000" w:rsidRDefault="00000000" w:rsidRPr="00000000" w14:paraId="00000021">
      <w:pPr>
        <w:spacing w:after="80" w:before="80" w:line="252.00000000000003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0" w:before="80" w:line="252.00000000000003" w:lineRule="auto"/>
        <w:jc w:val="both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 distribuição eficiente é alcançada através da tecnologia de streaming, que permite a transmissão contínua do conteúdo à medida que é reproduzido. Isso é diferente do modelo de download tradicional, onde o usuário precisa esperar até que todo o arquivo seja baixado antes de poder acessá-lo. Com o streaming, o usuário pode começar a consumir o conteúdo instantaneamente, sem qualquer espera.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before="80" w:line="252.00000000000003" w:lineRule="auto"/>
        <w:jc w:val="both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1.4. Escopo negativo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93"/>
        </w:tabs>
        <w:spacing w:after="160" w:line="252.00000000000003" w:lineRule="auto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5.0" w:type="dxa"/>
        <w:jc w:val="left"/>
        <w:tblInd w:w="-108.0" w:type="dxa"/>
        <w:tblLayout w:type="fixed"/>
        <w:tblLook w:val="0000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6">
            <w:pPr>
              <w:spacing w:after="160" w:line="252.00000000000003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Limites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leader="none" w:pos="34"/>
              </w:tabs>
              <w:spacing w:after="160" w:before="80" w:line="252.00000000000003" w:lineRule="auto"/>
              <w:ind w:left="34" w:firstLine="284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Uma funcionalidade que não vai ser implementada é a interação social, permitindo que os usuários se conectem, interajam e compartilhem experiências relacionadas ao conteúdo. Isso poderia incluir recursos como comentários em tempo real, bate-papo durante a transmissão e a capacidade de compartilhar conteúdo com amigos e seguidores.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34"/>
              </w:tabs>
              <w:spacing w:after="160" w:before="80" w:line="252.00000000000003" w:lineRule="auto"/>
              <w:ind w:left="34" w:firstLine="284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Uma funcionalidade interessante que não tem é a opção de baixar conteúdo para visualização offline. Isso permitiria que os usuários assistirem a filmes, séries ou ouvissem músicas mesmo quando não estivessem conectados à internet, proporcionando maior conveniência e acessibilidade.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leader="none" w:pos="34"/>
              </w:tabs>
              <w:spacing w:after="160" w:before="80" w:line="252.00000000000003" w:lineRule="auto"/>
              <w:ind w:left="34" w:firstLine="284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Enquanto muitas plataformas de streaming oferecem planos de assinatura fixos, uma funcionalidade adicional que talvez seja adicionada no meu modelo é a flexibilidade nas opções de assinatura. Isso poderia incluir planos de assinatura personalizados, opções de pagamento por conteúdo específico ou até mesmo um modelo pay-per-view para eventos especiais.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leader="none" w:pos="34"/>
              </w:tabs>
              <w:spacing w:after="160" w:before="80" w:line="252.00000000000003" w:lineRule="auto"/>
              <w:ind w:left="34" w:firstLine="284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Um limite na funcionalidade atual seria a adição de recursos de gamificação, como conquistas, níveis, pontuações e desafios relacionados ao conteúdo. Isso poderia aumentar o engajamento dos usuários, fornecendo um elemento de competição e recompensas.</w:t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leader="none" w:pos="993"/>
        </w:tabs>
        <w:spacing w:after="80" w:before="8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1.5. Lista de Atores</w:t>
      </w:r>
      <w:r w:rsidDel="00000000" w:rsidR="00000000" w:rsidRPr="00000000">
        <w:rPr>
          <w:rtl w:val="0"/>
        </w:rPr>
      </w:r>
    </w:p>
    <w:tbl>
      <w:tblPr>
        <w:tblStyle w:val="Table2"/>
        <w:tblW w:w="8545.0" w:type="dxa"/>
        <w:jc w:val="left"/>
        <w:tblInd w:w="-108.0" w:type="dxa"/>
        <w:tblLayout w:type="fixed"/>
        <w:tblLook w:val="0000"/>
      </w:tblPr>
      <w:tblGrid>
        <w:gridCol w:w="2126"/>
        <w:gridCol w:w="6419"/>
        <w:tblGridChange w:id="0">
          <w:tblGrid>
            <w:gridCol w:w="2126"/>
            <w:gridCol w:w="64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D">
            <w:pPr>
              <w:spacing w:after="160" w:line="252.00000000000003" w:lineRule="auto"/>
              <w:ind w:left="-392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E">
            <w:pPr>
              <w:spacing w:after="160" w:line="252.00000000000003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Administradores do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Responsabilidades: Gerenciar e manter o sistema de streaming, monitorar a disponibilidade e o desempenho, gerenciar contas de usuários, gerenciar o catálogo de conteúdo, solucionar problemas técnicos e garantir a segurança do sistema.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Criadores de conteúdo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Responsabilidades: Carregar e gerenciar o conteúdo a ser disponibilizado no sistema, criar metadados e informações associadas ao conteúdo, interagir com os usuários e responder a comentários ou perguntas.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Parceiros e anunciantes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Responsabilidades: Colaborar com a plataforma de streaming para promover seus produtos, serviços ou conteúdo, exibir anúncios ou patrocínios relacionados ao conteúdo.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Consumidores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Responsabilidades: Assistir e dar um feedback, falando de erros no software, ou ideias para possíveis atualizações e melhorias no sistema.</w:t>
            </w:r>
          </w:p>
        </w:tc>
      </w:tr>
    </w:tbl>
    <w:p w:rsidR="00000000" w:rsidDel="00000000" w:rsidP="00000000" w:rsidRDefault="00000000" w:rsidRPr="00000000" w14:paraId="00000037">
      <w:pPr>
        <w:keepNext w:val="1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1.6. Requisitos do Projeto</w:t>
      </w:r>
    </w:p>
    <w:p w:rsidR="00000000" w:rsidDel="00000000" w:rsidP="00000000" w:rsidRDefault="00000000" w:rsidRPr="00000000" w14:paraId="00000039">
      <w:pPr>
        <w:keepNext w:val="1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1.6.1. Funcionalidades</w:t>
      </w:r>
    </w:p>
    <w:p w:rsidR="00000000" w:rsidDel="00000000" w:rsidP="00000000" w:rsidRDefault="00000000" w:rsidRPr="00000000" w14:paraId="0000003A">
      <w:pPr>
        <w:keepNext w:val="1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2.00000000000003" w:lineRule="auto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Ind w:w="-70.0" w:type="dxa"/>
        <w:tblLayout w:type="fixed"/>
        <w:tblLook w:val="0000"/>
      </w:tblPr>
      <w:tblGrid>
        <w:gridCol w:w="810"/>
        <w:gridCol w:w="6600"/>
        <w:gridCol w:w="2040"/>
        <w:tblGridChange w:id="0">
          <w:tblGrid>
            <w:gridCol w:w="810"/>
            <w:gridCol w:w="6600"/>
            <w:gridCol w:w="20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C">
            <w:pPr>
              <w:keepNext w:val="1"/>
              <w:spacing w:after="40" w:before="40" w:line="252.00000000000003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spacing w:after="40" w:before="40" w:line="252.00000000000003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Descrição do requisito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spacing w:after="40" w:before="40" w:line="252.00000000000003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tabs>
                <w:tab w:val="left" w:leader="none" w:pos="540"/>
              </w:tabs>
              <w:spacing w:after="40" w:before="40" w:line="252.00000000000003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spacing w:after="40" w:before="4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Registro de usuários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spacing w:after="40" w:before="4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tabs>
                <w:tab w:val="left" w:leader="none" w:pos="540"/>
              </w:tabs>
              <w:spacing w:after="40" w:before="40" w:line="252.00000000000003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after="40" w:before="4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Login de usuários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1"/>
              <w:spacing w:after="40" w:before="4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tabs>
                <w:tab w:val="left" w:leader="none" w:pos="540"/>
              </w:tabs>
              <w:spacing w:after="40" w:before="40" w:line="252.00000000000003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spacing w:after="40" w:before="4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Navegação e busca de conteúdo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1"/>
              <w:spacing w:after="40" w:before="4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tabs>
                <w:tab w:val="left" w:leader="none" w:pos="540"/>
              </w:tabs>
              <w:spacing w:after="40" w:before="40" w:line="252.00000000000003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spacing w:after="40" w:before="4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Reprodução de vídeos em tempo real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spacing w:after="40" w:before="4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tabs>
                <w:tab w:val="left" w:leader="none" w:pos="540"/>
              </w:tabs>
              <w:spacing w:after="40" w:before="40" w:line="252.00000000000003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spacing w:after="40" w:before="4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Recomendações personalizadas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spacing w:after="40" w:before="4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tabs>
                <w:tab w:val="left" w:leader="none" w:pos="540"/>
              </w:tabs>
              <w:spacing w:after="40" w:before="40" w:line="252.00000000000003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spacing w:after="40" w:before="4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Opções de classificação e filtragem de conteúdo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1"/>
              <w:spacing w:after="40" w:before="4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tabs>
                <w:tab w:val="left" w:leader="none" w:pos="540"/>
              </w:tabs>
              <w:spacing w:after="40" w:before="40" w:line="252.00000000000003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spacing w:after="40" w:before="4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Comentários e avaliações de conteúdo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spacing w:after="40" w:before="4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tabs>
                <w:tab w:val="left" w:leader="none" w:pos="540"/>
              </w:tabs>
              <w:spacing w:after="40" w:before="40" w:line="252.00000000000003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spacing w:after="40" w:before="4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Integração com redes sociais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spacing w:after="40" w:before="4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57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1.6.2. Mapa de Rastreabilidade</w:t>
      </w:r>
    </w:p>
    <w:p w:rsidR="00000000" w:rsidDel="00000000" w:rsidP="00000000" w:rsidRDefault="00000000" w:rsidRPr="00000000" w14:paraId="00000059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tblGridChange w:id="0">
          <w:tblGrid>
            <w:gridCol w:w="907"/>
            <w:gridCol w:w="907"/>
            <w:gridCol w:w="907"/>
            <w:gridCol w:w="907"/>
            <w:gridCol w:w="907"/>
            <w:gridCol w:w="907"/>
            <w:gridCol w:w="907"/>
            <w:gridCol w:w="907"/>
            <w:gridCol w:w="907"/>
            <w:gridCol w:w="90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1.6.3. Requisitos de Qualidade (Não Funcionais)</w:t>
      </w:r>
      <w:r w:rsidDel="00000000" w:rsidR="00000000" w:rsidRPr="00000000">
        <w:rPr>
          <w:rtl w:val="0"/>
        </w:rPr>
      </w:r>
    </w:p>
    <w:tbl>
      <w:tblPr>
        <w:tblStyle w:val="Table5"/>
        <w:tblW w:w="9487.0" w:type="dxa"/>
        <w:jc w:val="left"/>
        <w:tblInd w:w="-108.0" w:type="dxa"/>
        <w:tblLayout w:type="fixed"/>
        <w:tblLook w:val="0000"/>
      </w:tblPr>
      <w:tblGrid>
        <w:gridCol w:w="1017"/>
        <w:gridCol w:w="2150"/>
        <w:gridCol w:w="6320"/>
        <w:tblGridChange w:id="0">
          <w:tblGrid>
            <w:gridCol w:w="1017"/>
            <w:gridCol w:w="2150"/>
            <w:gridCol w:w="6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0">
            <w:pPr>
              <w:spacing w:after="160" w:line="252.00000000000003" w:lineRule="auto"/>
              <w:ind w:left="-25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1">
            <w:pPr>
              <w:spacing w:after="160" w:line="252.00000000000003" w:lineRule="auto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Categoria(s)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2">
            <w:pPr>
              <w:spacing w:after="160" w:line="252.00000000000003" w:lineRule="auto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deve ser compatível com os principais navegadores da web e suas versões mais recentes.</w:t>
            </w:r>
          </w:p>
          <w:p w:rsidR="00000000" w:rsidDel="00000000" w:rsidP="00000000" w:rsidRDefault="00000000" w:rsidRPr="00000000" w14:paraId="000000C6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deve suportar a reprodução em dispositivos móveis e em diferentes resoluções de tela.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Manutenibilidade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deve ser compatível com os principais navegadores da web e suas versões mais recentes, assim como a diferentes tipos de reprodução e diferentes resoluções de tela.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deve ser capaz de reproduzir diversos formatos de mídia, como vídeos em diferentes resoluções e formatos de áudio.</w:t>
            </w:r>
          </w:p>
          <w:p w:rsidR="00000000" w:rsidDel="00000000" w:rsidP="00000000" w:rsidRDefault="00000000" w:rsidRPr="00000000" w14:paraId="000000CD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deve suportar a reprodução contínua e sem interrupções, mesmo em condições de rede instável.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Eficiência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deve utilizar recursos de forma eficiente, minimizando o consumo de largura de banda e energia.</w:t>
            </w:r>
          </w:p>
          <w:p w:rsidR="00000000" w:rsidDel="00000000" w:rsidP="00000000" w:rsidRDefault="00000000" w:rsidRPr="00000000" w14:paraId="000000D1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 velocidade de carregamento do conteúdo e a latência devem ser otimizadas para garantir uma experiência de streaming suave.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Compatibilidade, Manutenibilidade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código do sistema deve ser modular e de fácil manutenção, permitindo atualizações e correções de bugs de forma ágil.</w:t>
            </w:r>
          </w:p>
          <w:p w:rsidR="00000000" w:rsidDel="00000000" w:rsidP="00000000" w:rsidRDefault="00000000" w:rsidRPr="00000000" w14:paraId="000000D5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deve ser documentado adequadamente, facilitando a compreensão e manutenção por parte dos desenvolvedores.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160" w:line="252.00000000000003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1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2.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2.00000000000003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2.1.  Diagrama de Casos de Uso</w:t>
      </w:r>
    </w:p>
    <w:p w:rsidR="00000000" w:rsidDel="00000000" w:rsidP="00000000" w:rsidRDefault="00000000" w:rsidRPr="00000000" w14:paraId="000000DC">
      <w:pPr>
        <w:spacing w:after="160" w:line="252.00000000000003" w:lineRule="auto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a6a6a6"/>
          <w:sz w:val="24"/>
          <w:szCs w:val="24"/>
          <w:rtl w:val="0"/>
        </w:rPr>
        <w:t xml:space="preserve">&lt;Diagrama de casos de uso. Caso seja muito grande, divida-o em módulos.&gt;</w:t>
      </w:r>
    </w:p>
    <w:p w:rsidR="00000000" w:rsidDel="00000000" w:rsidP="00000000" w:rsidRDefault="00000000" w:rsidRPr="00000000" w14:paraId="000000DD">
      <w:pPr>
        <w:spacing w:after="160" w:line="252.00000000000003" w:lineRule="auto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a6a6a6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DE">
      <w:pPr>
        <w:spacing w:after="160" w:line="252.00000000000003" w:lineRule="auto"/>
        <w:jc w:val="center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2.00000000000003" w:lineRule="auto"/>
        <w:jc w:val="center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a6a6a6"/>
          <w:sz w:val="24"/>
          <w:szCs w:val="24"/>
          <w:rtl w:val="0"/>
        </w:rPr>
        <w:t xml:space="preserve">Figura 1 – Diagrama de Casos de Uso</w:t>
      </w:r>
    </w:p>
    <w:p w:rsidR="00000000" w:rsidDel="00000000" w:rsidP="00000000" w:rsidRDefault="00000000" w:rsidRPr="00000000" w14:paraId="000000E0">
      <w:pPr>
        <w:spacing w:after="160" w:line="252.00000000000003" w:lineRule="auto"/>
        <w:jc w:val="center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a6a6a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160" w:line="252.00000000000003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2.1.1. UC01 - Navegar pelo Catálogo de Filmes</w:t>
      </w:r>
    </w:p>
    <w:p w:rsidR="00000000" w:rsidDel="00000000" w:rsidP="00000000" w:rsidRDefault="00000000" w:rsidRPr="00000000" w14:paraId="000000E2">
      <w:pPr>
        <w:spacing w:after="160" w:line="252.00000000000003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Permitir que o usuário navegue pelo catálogo de filmes disponíveis no sistema de streaming.</w:t>
      </w:r>
    </w:p>
    <w:p w:rsidR="00000000" w:rsidDel="00000000" w:rsidP="00000000" w:rsidRDefault="00000000" w:rsidRPr="00000000" w14:paraId="000000E4">
      <w:pPr>
        <w:spacing w:after="160" w:line="252.00000000000003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2.00000000000003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E6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 O usuário deve ter uma conta válida no sistema de streaming.</w:t>
      </w:r>
    </w:p>
    <w:p w:rsidR="00000000" w:rsidDel="00000000" w:rsidP="00000000" w:rsidRDefault="00000000" w:rsidRPr="00000000" w14:paraId="000000E7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 O usuário deve estar conectado à internet.</w:t>
      </w:r>
    </w:p>
    <w:p w:rsidR="00000000" w:rsidDel="00000000" w:rsidP="00000000" w:rsidRDefault="00000000" w:rsidRPr="00000000" w14:paraId="000000E8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2.00000000000003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Informações Complementares:</w:t>
      </w:r>
    </w:p>
    <w:p w:rsidR="00000000" w:rsidDel="00000000" w:rsidP="00000000" w:rsidRDefault="00000000" w:rsidRPr="00000000" w14:paraId="000000EA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 O catálogo de filmes contém uma lista de todos os filmes disponíveis para reprodução.</w:t>
      </w:r>
    </w:p>
    <w:p w:rsidR="00000000" w:rsidDel="00000000" w:rsidP="00000000" w:rsidRDefault="00000000" w:rsidRPr="00000000" w14:paraId="000000EB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 Cada filme possui informações como título, gênero, sinopse, elenco, diretor e classificação indicativa.</w:t>
      </w:r>
    </w:p>
    <w:p w:rsidR="00000000" w:rsidDel="00000000" w:rsidP="00000000" w:rsidRDefault="00000000" w:rsidRPr="00000000" w14:paraId="000000EC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 O sistema de streaming pode oferecer opções de filtragem e ordenação do catálogo.</w:t>
      </w:r>
    </w:p>
    <w:p w:rsidR="00000000" w:rsidDel="00000000" w:rsidP="00000000" w:rsidRDefault="00000000" w:rsidRPr="00000000" w14:paraId="000000ED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 Os filmes podem estar organizados em categorias ou listas de reprodução.</w:t>
      </w:r>
    </w:p>
    <w:p w:rsidR="00000000" w:rsidDel="00000000" w:rsidP="00000000" w:rsidRDefault="00000000" w:rsidRPr="00000000" w14:paraId="000000EE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 O sistema deve exibir as informações dos filmes de maneira clara e organizada.</w:t>
      </w:r>
    </w:p>
    <w:p w:rsidR="00000000" w:rsidDel="00000000" w:rsidP="00000000" w:rsidRDefault="00000000" w:rsidRPr="00000000" w14:paraId="000000EF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 Principal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1. O usuário acessa o sistema de streaming.</w:t>
      </w:r>
    </w:p>
    <w:p w:rsidR="00000000" w:rsidDel="00000000" w:rsidP="00000000" w:rsidRDefault="00000000" w:rsidRPr="00000000" w14:paraId="000000F2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2. O sistema exibe a página inicial, que contém opções de navegação.</w:t>
      </w:r>
    </w:p>
    <w:p w:rsidR="00000000" w:rsidDel="00000000" w:rsidP="00000000" w:rsidRDefault="00000000" w:rsidRPr="00000000" w14:paraId="000000F3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3. O usuário seleciona a opção "Catálogo de Filmes".</w:t>
      </w:r>
    </w:p>
    <w:p w:rsidR="00000000" w:rsidDel="00000000" w:rsidP="00000000" w:rsidRDefault="00000000" w:rsidRPr="00000000" w14:paraId="000000F4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4. O sistema carrega o catálogo de filmes disponíveis.</w:t>
      </w:r>
    </w:p>
    <w:p w:rsidR="00000000" w:rsidDel="00000000" w:rsidP="00000000" w:rsidRDefault="00000000" w:rsidRPr="00000000" w14:paraId="000000F5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5. O sistema exibe uma lista de filmes, mostrando informações como título, gênero e classificação indicativa.</w:t>
      </w:r>
    </w:p>
    <w:p w:rsidR="00000000" w:rsidDel="00000000" w:rsidP="00000000" w:rsidRDefault="00000000" w:rsidRPr="00000000" w14:paraId="000000F6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6. O usuário pode rolar a lista para visualizar mais filmes.</w:t>
      </w:r>
    </w:p>
    <w:p w:rsidR="00000000" w:rsidDel="00000000" w:rsidP="00000000" w:rsidRDefault="00000000" w:rsidRPr="00000000" w14:paraId="000000F7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7. O usuário pode selecionar um filme para obter mais informações.</w:t>
      </w:r>
    </w:p>
    <w:p w:rsidR="00000000" w:rsidDel="00000000" w:rsidP="00000000" w:rsidRDefault="00000000" w:rsidRPr="00000000" w14:paraId="000000F8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8. O sistema exibe uma página com detalhes do filme, incluindo sinopse, elenco, diretor e outras informações relevantes.</w:t>
      </w:r>
    </w:p>
    <w:p w:rsidR="00000000" w:rsidDel="00000000" w:rsidP="00000000" w:rsidRDefault="00000000" w:rsidRPr="00000000" w14:paraId="000000F9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9. O usuário pode adicionar o filme à sua lista de favoritos, caso tenha uma conta no sistema.</w:t>
      </w:r>
    </w:p>
    <w:p w:rsidR="00000000" w:rsidDel="00000000" w:rsidP="00000000" w:rsidRDefault="00000000" w:rsidRPr="00000000" w14:paraId="000000FA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10. O usuário pode reproduzir o filme, caso tenha uma assinatura ativa.</w:t>
      </w:r>
    </w:p>
    <w:p w:rsidR="00000000" w:rsidDel="00000000" w:rsidP="00000000" w:rsidRDefault="00000000" w:rsidRPr="00000000" w14:paraId="000000FB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11. O usuário pode voltar ao catálogo de filmes para continuar navegando.</w:t>
      </w:r>
    </w:p>
    <w:p w:rsidR="00000000" w:rsidDel="00000000" w:rsidP="00000000" w:rsidRDefault="00000000" w:rsidRPr="00000000" w14:paraId="000000FC">
      <w:pPr>
        <w:spacing w:after="160" w:line="252.00000000000003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52.00000000000003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FE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 No passo 5, se não houver filmes disponíveis no catálogo, o sistema exibe uma mensagem indicando a ausência de filmes.</w:t>
      </w:r>
    </w:p>
    <w:p w:rsidR="00000000" w:rsidDel="00000000" w:rsidP="00000000" w:rsidRDefault="00000000" w:rsidRPr="00000000" w14:paraId="000000FF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 No passo 7, se o usuário selecionar um filme indisponível, o sistema exibe uma mensagem informando a indisponibilidade e oferece opções alternativas.</w:t>
      </w:r>
    </w:p>
    <w:p w:rsidR="00000000" w:rsidDel="00000000" w:rsidP="00000000" w:rsidRDefault="00000000" w:rsidRPr="00000000" w14:paraId="00000100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 No passo 9, se o usuário não estiver conectado à sua conta, o sistema exibe uma mensagem solicitando o login antes de adicionar o filme aos favoritos.</w:t>
      </w:r>
    </w:p>
    <w:p w:rsidR="00000000" w:rsidDel="00000000" w:rsidP="00000000" w:rsidRDefault="00000000" w:rsidRPr="00000000" w14:paraId="00000101">
      <w:pPr>
        <w:spacing w:after="160" w:line="252.00000000000003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 No passo 10, se o usuário não tiver uma assinatura ativa, o sistema exibe uma mensagem informando a necessidade de assinatura antes de reproduzir o filme.</w:t>
      </w:r>
    </w:p>
    <w:p w:rsidR="00000000" w:rsidDel="00000000" w:rsidP="00000000" w:rsidRDefault="00000000" w:rsidRPr="00000000" w14:paraId="00000102">
      <w:pPr>
        <w:spacing w:after="160" w:line="252.00000000000003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2.00000000000003" w:lineRule="auto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a6a6a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160" w:line="252.00000000000003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Regras (Negócio):</w:t>
      </w:r>
    </w:p>
    <w:tbl>
      <w:tblPr>
        <w:tblStyle w:val="Table6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7455"/>
        <w:tblGridChange w:id="0">
          <w:tblGrid>
            <w:gridCol w:w="1395"/>
            <w:gridCol w:w="745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2c89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60" w:line="252.00000000000003" w:lineRule="auto"/>
              <w:ind w:left="20" w:firstLine="0"/>
              <w:jc w:val="center"/>
              <w:rPr>
                <w:rFonts w:ascii="Tahoma" w:cs="Tahoma" w:eastAsia="Tahoma" w:hAnsi="Tahom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24"/>
                <w:szCs w:val="24"/>
                <w:rtl w:val="0"/>
              </w:rPr>
              <w:t xml:space="preserve">Regra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c89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60" w:line="252.00000000000003" w:lineRule="auto"/>
              <w:ind w:left="20" w:firstLine="0"/>
              <w:jc w:val="center"/>
              <w:rPr>
                <w:rFonts w:ascii="Tahoma" w:cs="Tahoma" w:eastAsia="Tahoma" w:hAnsi="Tahom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60" w:line="252.00000000000003" w:lineRule="auto"/>
              <w:ind w:left="2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Pré-Condição: O usuário deve estar conectado à internet para acessar o catálogo de filmes.</w:t>
            </w:r>
          </w:p>
        </w:tc>
      </w:tr>
      <w:tr>
        <w:trPr>
          <w:cantSplit w:val="0"/>
          <w:trHeight w:val="1490.88867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Pré-Condição: O usuário deve ter uma conta válida no sistema de streaming para acessar o catálogo de filmes.</w:t>
            </w:r>
          </w:p>
        </w:tc>
      </w:tr>
      <w:tr>
        <w:trPr>
          <w:cantSplit w:val="0"/>
          <w:trHeight w:val="1490.88867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Informação Complementar: O catálogo de filmes contém uma lista de todos os filmes disponíveis para reprodução.</w:t>
            </w:r>
          </w:p>
        </w:tc>
      </w:tr>
    </w:tbl>
    <w:p w:rsidR="00000000" w:rsidDel="00000000" w:rsidP="00000000" w:rsidRDefault="00000000" w:rsidRPr="00000000" w14:paraId="0000010D">
      <w:pPr>
        <w:spacing w:line="252.00000000000003" w:lineRule="auto"/>
        <w:jc w:val="center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