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6A0BF" w14:textId="795203E2" w:rsidR="00312B6A" w:rsidRPr="006633F4" w:rsidRDefault="00CC506D" w:rsidP="008F24CF">
      <w:pPr>
        <w:rPr>
          <w:b/>
          <w:bCs/>
          <w:sz w:val="28"/>
          <w:szCs w:val="24"/>
          <w:lang w:val="es-EC"/>
        </w:rPr>
      </w:pPr>
      <w:bookmarkStart w:id="0" w:name="_Hlk205744325"/>
      <w:r w:rsidRPr="006633F4">
        <w:rPr>
          <w:b/>
          <w:bCs/>
          <w:sz w:val="28"/>
          <w:szCs w:val="24"/>
          <w:lang w:val="es-EC"/>
        </w:rPr>
        <w:t>1. Entrada/Salida (E/S): Conceptos de dispositivos de E/S y su interacción con la memoria y CPU</w:t>
      </w:r>
    </w:p>
    <w:p w14:paraId="560B51AF" w14:textId="38550C6C" w:rsidR="00463316" w:rsidRDefault="00463316" w:rsidP="008F24CF">
      <w:pPr>
        <w:rPr>
          <w:rFonts w:cs="Times New Roman"/>
          <w:color w:val="000000" w:themeColor="text1"/>
          <w:lang w:val="es-EC"/>
        </w:rPr>
      </w:pPr>
      <w:r>
        <w:rPr>
          <w:noProof/>
        </w:rPr>
        <w:drawing>
          <wp:inline distT="0" distB="0" distL="0" distR="0" wp14:anchorId="31CA690C" wp14:editId="1B0E3582">
            <wp:extent cx="5486400" cy="2061210"/>
            <wp:effectExtent l="0" t="0" r="0" b="0"/>
            <wp:docPr id="2090666950" name="Imagen 1" descr="Arquitectura de Computadores | arquitecturadecomputadores252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quitectura de Computadores | arquitecturadecomputadores2520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061210"/>
                    </a:xfrm>
                    <a:prstGeom prst="rect">
                      <a:avLst/>
                    </a:prstGeom>
                    <a:noFill/>
                    <a:ln>
                      <a:noFill/>
                    </a:ln>
                  </pic:spPr>
                </pic:pic>
              </a:graphicData>
            </a:graphic>
          </wp:inline>
        </w:drawing>
      </w:r>
    </w:p>
    <w:p w14:paraId="40291BA7" w14:textId="7794C38C" w:rsidR="00463316" w:rsidRPr="00463316" w:rsidRDefault="00463316" w:rsidP="00463316">
      <w:pPr>
        <w:pStyle w:val="Descripcin"/>
        <w:jc w:val="center"/>
        <w:rPr>
          <w:rFonts w:cs="Times New Roman"/>
          <w:color w:val="000000" w:themeColor="text1"/>
          <w:sz w:val="24"/>
          <w:szCs w:val="24"/>
          <w:lang w:val="es-EC"/>
        </w:rPr>
      </w:pPr>
      <w:r w:rsidRPr="00DD7959">
        <w:rPr>
          <w:color w:val="000000" w:themeColor="text1"/>
          <w:sz w:val="24"/>
          <w:szCs w:val="24"/>
          <w:lang w:val="es-EC"/>
        </w:rPr>
        <w:t xml:space="preserve">Figure </w:t>
      </w:r>
      <w:r w:rsidRPr="00DD7959">
        <w:rPr>
          <w:color w:val="000000" w:themeColor="text1"/>
          <w:sz w:val="24"/>
          <w:szCs w:val="24"/>
        </w:rPr>
        <w:fldChar w:fldCharType="begin"/>
      </w:r>
      <w:r w:rsidRPr="00DD7959">
        <w:rPr>
          <w:color w:val="000000" w:themeColor="text1"/>
          <w:sz w:val="24"/>
          <w:szCs w:val="24"/>
          <w:lang w:val="es-EC"/>
        </w:rPr>
        <w:instrText xml:space="preserve"> SEQ Figure \* ARABIC </w:instrText>
      </w:r>
      <w:r w:rsidRPr="00DD7959">
        <w:rPr>
          <w:color w:val="000000" w:themeColor="text1"/>
          <w:sz w:val="24"/>
          <w:szCs w:val="24"/>
        </w:rPr>
        <w:fldChar w:fldCharType="separate"/>
      </w:r>
      <w:r>
        <w:rPr>
          <w:noProof/>
          <w:color w:val="000000" w:themeColor="text1"/>
          <w:sz w:val="24"/>
          <w:szCs w:val="24"/>
          <w:lang w:val="es-EC"/>
        </w:rPr>
        <w:t>1</w:t>
      </w:r>
      <w:r w:rsidRPr="00DD7959">
        <w:rPr>
          <w:color w:val="000000" w:themeColor="text1"/>
          <w:sz w:val="24"/>
          <w:szCs w:val="24"/>
        </w:rPr>
        <w:fldChar w:fldCharType="end"/>
      </w:r>
      <w:r w:rsidRPr="00DD7959">
        <w:rPr>
          <w:color w:val="000000" w:themeColor="text1"/>
          <w:sz w:val="24"/>
          <w:szCs w:val="24"/>
          <w:lang w:val="es-EC"/>
        </w:rPr>
        <w:t xml:space="preserve">: </w:t>
      </w:r>
      <w:r w:rsidRPr="00DD7959">
        <w:rPr>
          <w:b w:val="0"/>
          <w:bCs w:val="0"/>
          <w:color w:val="000000" w:themeColor="text1"/>
          <w:sz w:val="24"/>
          <w:szCs w:val="24"/>
          <w:lang w:val="es-EC"/>
        </w:rPr>
        <w:t>Diagrama general de arquitectura de computadora</w:t>
      </w:r>
    </w:p>
    <w:p w14:paraId="70F78147" w14:textId="211ED1EA" w:rsidR="00DD7959" w:rsidRDefault="00B75373" w:rsidP="00463316">
      <w:pPr>
        <w:rPr>
          <w:rFonts w:cs="Times New Roman"/>
          <w:color w:val="000000" w:themeColor="text1"/>
          <w:lang w:val="es-EC"/>
        </w:rPr>
      </w:pPr>
      <w:r w:rsidRPr="006633F4">
        <w:rPr>
          <w:rFonts w:cs="Times New Roman"/>
          <w:color w:val="000000" w:themeColor="text1"/>
          <w:lang w:val="es-EC"/>
        </w:rPr>
        <w:t xml:space="preserve">La E/S (entrada/salida) en los sistemas de cómputo es la capa crucial en la conexión de los periféricos con el centro del sistema: la CPU y la memoria. Estos mecanismos no sólo consisten en la transferencia de bits, sino también en políticas de sincronización, coherencia de datos y de manejo de errores del sistema, la cual depende mucho del rendimiento final del sistema también. En los sistemas de computación de alto rendimiento tal como los sistemas de computación científica y el almacenamiento a gran escala, instrumentar y hacer visibles las rutas de E/S estima como una medida primaria para encontrar cuellos de botella y comportamientos no esperados. </w:t>
      </w:r>
      <w:proofErr w:type="spellStart"/>
      <w:r w:rsidRPr="006633F4">
        <w:rPr>
          <w:rFonts w:cs="Times New Roman"/>
          <w:color w:val="000000" w:themeColor="text1"/>
          <w:lang w:val="es-EC"/>
        </w:rPr>
        <w:t>Neuwirth</w:t>
      </w:r>
      <w:proofErr w:type="spellEnd"/>
      <w:r w:rsidRPr="006633F4">
        <w:rPr>
          <w:rFonts w:cs="Times New Roman"/>
          <w:color w:val="000000" w:themeColor="text1"/>
          <w:lang w:val="es-EC"/>
        </w:rPr>
        <w:t xml:space="preserve"> et al. (2025) tratan de plantear un marco para poder hacer la E/S explicable en HPC, subrayando la importancia de trazar flujos de datos y de hacer visibles las métricas de desempeño como los principales instrumentos de optimización de la pila completa [DOI:</w:t>
      </w:r>
      <w:r w:rsidRPr="008F24CF">
        <w:rPr>
          <w:rFonts w:cs="Times New Roman"/>
          <w:color w:val="000000" w:themeColor="text1"/>
          <w:highlight w:val="yellow"/>
          <w:lang w:val="es-EC"/>
        </w:rPr>
        <w:t>10.1145/3733723.3733741</w:t>
      </w:r>
      <w:r w:rsidRPr="006633F4">
        <w:rPr>
          <w:rFonts w:cs="Times New Roman"/>
          <w:color w:val="000000" w:themeColor="text1"/>
          <w:lang w:val="es-EC"/>
        </w:rPr>
        <w:t>].</w:t>
      </w:r>
    </w:p>
    <w:p w14:paraId="33512044" w14:textId="1463B6AD" w:rsidR="00312B6A" w:rsidRPr="0052637C" w:rsidRDefault="0052637C" w:rsidP="0052637C">
      <w:pPr>
        <w:rPr>
          <w:b/>
          <w:bCs/>
          <w:lang w:val="es-EC"/>
        </w:rPr>
      </w:pPr>
      <w:r w:rsidRPr="0052637C">
        <w:rPr>
          <w:b/>
          <w:bCs/>
          <w:lang w:val="es-EC"/>
        </w:rPr>
        <w:t xml:space="preserve">1.1 </w:t>
      </w:r>
      <w:r w:rsidR="00CC506D" w:rsidRPr="0052637C">
        <w:rPr>
          <w:b/>
          <w:bCs/>
          <w:lang w:val="es-EC"/>
        </w:rPr>
        <w:t>Arquitectura general de E/S y módulos</w:t>
      </w:r>
    </w:p>
    <w:p w14:paraId="5A9E1DA9" w14:textId="77777777" w:rsidR="00004F18" w:rsidRDefault="00B75373" w:rsidP="00004F18">
      <w:pPr>
        <w:rPr>
          <w:szCs w:val="24"/>
          <w:lang w:val="es-EC"/>
        </w:rPr>
      </w:pPr>
      <w:r w:rsidRPr="006633F4">
        <w:rPr>
          <w:lang w:val="es-EC"/>
        </w:rPr>
        <w:t xml:space="preserve">Los módulos de E/S son los intermediarios entre los dispositivos y la memoria/CPU, llevando a cabo el controlador, la cola, las políticas de </w:t>
      </w:r>
      <w:proofErr w:type="spellStart"/>
      <w:r w:rsidRPr="006633F4">
        <w:rPr>
          <w:lang w:val="es-EC"/>
        </w:rPr>
        <w:t>buffering</w:t>
      </w:r>
      <w:proofErr w:type="spellEnd"/>
      <w:r w:rsidRPr="006633F4">
        <w:rPr>
          <w:lang w:val="es-EC"/>
        </w:rPr>
        <w:t xml:space="preserve">, etc. La interacción de estos módulos con la jerarquía de memoria implica, decisiones sobre el tipo de mapeo (MMIO contra PMIO), la coherencia entre caches y dispositivos y la política de estructuras de colas para I/O. </w:t>
      </w:r>
      <w:proofErr w:type="spellStart"/>
      <w:r w:rsidRPr="006633F4">
        <w:rPr>
          <w:lang w:val="es-EC"/>
        </w:rPr>
        <w:t>Xu</w:t>
      </w:r>
      <w:proofErr w:type="spellEnd"/>
      <w:r w:rsidRPr="006633F4">
        <w:rPr>
          <w:lang w:val="es-EC"/>
        </w:rPr>
        <w:t xml:space="preserve">, et al (2024) explican cómo el uso de </w:t>
      </w:r>
      <w:proofErr w:type="spellStart"/>
      <w:r w:rsidRPr="006633F4">
        <w:rPr>
          <w:lang w:val="es-EC"/>
        </w:rPr>
        <w:t>pmem</w:t>
      </w:r>
      <w:proofErr w:type="spellEnd"/>
      <w:r w:rsidRPr="006633F4">
        <w:rPr>
          <w:lang w:val="es-EC"/>
        </w:rPr>
        <w:t xml:space="preserve"> y mecanismos de </w:t>
      </w:r>
      <w:proofErr w:type="spellStart"/>
      <w:r w:rsidRPr="006633F4">
        <w:rPr>
          <w:lang w:val="es-EC"/>
        </w:rPr>
        <w:t>caching</w:t>
      </w:r>
      <w:proofErr w:type="spellEnd"/>
      <w:r w:rsidRPr="006633F4">
        <w:rPr>
          <w:lang w:val="es-EC"/>
        </w:rPr>
        <w:t xml:space="preserve"> en tránsito puede reconfigurar el diseño de módulos de E/S, afectando las latencias y la durabilidad de las operaciones de bloque mediante el uso de caches intermedias a la CPU [DOI:</w:t>
      </w:r>
      <w:r w:rsidRPr="008F24CF">
        <w:rPr>
          <w:highlight w:val="yellow"/>
          <w:lang w:val="es-EC"/>
        </w:rPr>
        <w:t>10.1016/j.sysarc.2024.103109</w:t>
      </w:r>
      <w:r w:rsidRPr="006633F4">
        <w:rPr>
          <w:lang w:val="es-EC"/>
        </w:rPr>
        <w:t>].</w:t>
      </w:r>
      <w:r w:rsidR="00004F18" w:rsidRPr="00004F18">
        <w:rPr>
          <w:szCs w:val="24"/>
          <w:lang w:val="es-EC"/>
        </w:rPr>
        <w:t xml:space="preserve"> </w:t>
      </w:r>
    </w:p>
    <w:p w14:paraId="2DDCE7CB" w14:textId="27932C56" w:rsidR="00004F18" w:rsidRPr="00004F18" w:rsidRDefault="00004F18" w:rsidP="00004F18">
      <w:pPr>
        <w:pStyle w:val="Descripcin"/>
        <w:keepNext/>
        <w:jc w:val="center"/>
        <w:rPr>
          <w:color w:val="auto"/>
          <w:sz w:val="24"/>
          <w:szCs w:val="24"/>
          <w:lang w:val="es-EC"/>
        </w:rPr>
      </w:pPr>
      <w:r w:rsidRPr="00004F18">
        <w:rPr>
          <w:color w:val="auto"/>
          <w:sz w:val="24"/>
          <w:szCs w:val="24"/>
          <w:lang w:val="es-EC"/>
        </w:rPr>
        <w:t xml:space="preserve">Tabla </w:t>
      </w:r>
      <w:r w:rsidRPr="00004F18">
        <w:rPr>
          <w:color w:val="auto"/>
          <w:sz w:val="24"/>
          <w:szCs w:val="24"/>
        </w:rPr>
        <w:fldChar w:fldCharType="begin"/>
      </w:r>
      <w:r w:rsidRPr="00004F18">
        <w:rPr>
          <w:color w:val="auto"/>
          <w:sz w:val="24"/>
          <w:szCs w:val="24"/>
          <w:lang w:val="es-EC"/>
        </w:rPr>
        <w:instrText xml:space="preserve"> SEQ Tabla \* ARABIC </w:instrText>
      </w:r>
      <w:r w:rsidRPr="00004F18">
        <w:rPr>
          <w:color w:val="auto"/>
          <w:sz w:val="24"/>
          <w:szCs w:val="24"/>
        </w:rPr>
        <w:fldChar w:fldCharType="separate"/>
      </w:r>
      <w:r>
        <w:rPr>
          <w:noProof/>
          <w:color w:val="auto"/>
          <w:sz w:val="24"/>
          <w:szCs w:val="24"/>
          <w:lang w:val="es-EC"/>
        </w:rPr>
        <w:t>1</w:t>
      </w:r>
      <w:r w:rsidRPr="00004F18">
        <w:rPr>
          <w:color w:val="auto"/>
          <w:sz w:val="24"/>
          <w:szCs w:val="24"/>
        </w:rPr>
        <w:fldChar w:fldCharType="end"/>
      </w:r>
      <w:r w:rsidR="0038315F" w:rsidRPr="0038315F">
        <w:rPr>
          <w:color w:val="auto"/>
          <w:sz w:val="24"/>
          <w:szCs w:val="24"/>
          <w:lang w:val="es-EC"/>
        </w:rPr>
        <w:t>.</w:t>
      </w:r>
      <w:r w:rsidR="0038315F">
        <w:rPr>
          <w:color w:val="auto"/>
          <w:sz w:val="24"/>
          <w:szCs w:val="24"/>
          <w:lang w:val="es-EC"/>
        </w:rPr>
        <w:t>1</w:t>
      </w:r>
      <w:r w:rsidRPr="00004F18">
        <w:rPr>
          <w:color w:val="auto"/>
          <w:sz w:val="24"/>
          <w:szCs w:val="24"/>
          <w:lang w:val="es-EC"/>
        </w:rPr>
        <w:t xml:space="preserve">: </w:t>
      </w:r>
      <w:r w:rsidRPr="00004F18">
        <w:rPr>
          <w:b w:val="0"/>
          <w:bCs w:val="0"/>
          <w:color w:val="auto"/>
          <w:sz w:val="24"/>
          <w:szCs w:val="24"/>
          <w:lang w:val="es-EC"/>
        </w:rPr>
        <w:t>Clasificación de dispositivos de E/S</w:t>
      </w:r>
    </w:p>
    <w:tbl>
      <w:tblPr>
        <w:tblStyle w:val="Tablaconcuadrcula"/>
        <w:tblW w:w="0" w:type="auto"/>
        <w:jc w:val="center"/>
        <w:tblLook w:val="04A0" w:firstRow="1" w:lastRow="0" w:firstColumn="1" w:lastColumn="0" w:noHBand="0" w:noVBand="1"/>
      </w:tblPr>
      <w:tblGrid>
        <w:gridCol w:w="2195"/>
        <w:gridCol w:w="2195"/>
        <w:gridCol w:w="2195"/>
        <w:gridCol w:w="2195"/>
      </w:tblGrid>
      <w:tr w:rsidR="00004F18" w14:paraId="6D47B774" w14:textId="77777777" w:rsidTr="00004F18">
        <w:trPr>
          <w:jc w:val="center"/>
        </w:trPr>
        <w:tc>
          <w:tcPr>
            <w:tcW w:w="2195" w:type="dxa"/>
            <w:shd w:val="clear" w:color="auto" w:fill="FFCC66"/>
            <w:vAlign w:val="center"/>
          </w:tcPr>
          <w:p w14:paraId="0EB51670" w14:textId="77777777" w:rsidR="00004F18" w:rsidRPr="00D81282" w:rsidRDefault="00004F18" w:rsidP="00B220C4">
            <w:pPr>
              <w:jc w:val="center"/>
              <w:rPr>
                <w:rFonts w:cs="Times New Roman"/>
                <w:color w:val="984806" w:themeColor="accent6" w:themeShade="80"/>
                <w:lang w:val="es-EC"/>
              </w:rPr>
            </w:pPr>
            <w:r w:rsidRPr="00D81282">
              <w:rPr>
                <w:b/>
                <w:bCs/>
                <w:color w:val="984806" w:themeColor="accent6" w:themeShade="80"/>
              </w:rPr>
              <w:t xml:space="preserve">Tipo de </w:t>
            </w:r>
            <w:proofErr w:type="spellStart"/>
            <w:r w:rsidRPr="00D81282">
              <w:rPr>
                <w:b/>
                <w:bCs/>
                <w:color w:val="984806" w:themeColor="accent6" w:themeShade="80"/>
              </w:rPr>
              <w:t>Dispositivo</w:t>
            </w:r>
            <w:proofErr w:type="spellEnd"/>
          </w:p>
        </w:tc>
        <w:tc>
          <w:tcPr>
            <w:tcW w:w="2195" w:type="dxa"/>
            <w:shd w:val="clear" w:color="auto" w:fill="FFCC66"/>
            <w:vAlign w:val="center"/>
          </w:tcPr>
          <w:p w14:paraId="542A894C" w14:textId="77777777" w:rsidR="00004F18" w:rsidRPr="00D81282" w:rsidRDefault="00004F18" w:rsidP="00B220C4">
            <w:pPr>
              <w:jc w:val="center"/>
              <w:rPr>
                <w:rFonts w:cs="Times New Roman"/>
                <w:color w:val="984806" w:themeColor="accent6" w:themeShade="80"/>
                <w:lang w:val="es-EC"/>
              </w:rPr>
            </w:pPr>
            <w:proofErr w:type="spellStart"/>
            <w:r w:rsidRPr="00D81282">
              <w:rPr>
                <w:b/>
                <w:bCs/>
                <w:color w:val="984806" w:themeColor="accent6" w:themeShade="80"/>
              </w:rPr>
              <w:t>Ejemplos</w:t>
            </w:r>
            <w:proofErr w:type="spellEnd"/>
          </w:p>
        </w:tc>
        <w:tc>
          <w:tcPr>
            <w:tcW w:w="2195" w:type="dxa"/>
            <w:shd w:val="clear" w:color="auto" w:fill="FFCC66"/>
            <w:vAlign w:val="center"/>
          </w:tcPr>
          <w:p w14:paraId="7EE214CD" w14:textId="77777777" w:rsidR="00004F18" w:rsidRPr="00D81282" w:rsidRDefault="00004F18" w:rsidP="00B220C4">
            <w:pPr>
              <w:jc w:val="center"/>
              <w:rPr>
                <w:rFonts w:cs="Times New Roman"/>
                <w:color w:val="984806" w:themeColor="accent6" w:themeShade="80"/>
                <w:lang w:val="es-EC"/>
              </w:rPr>
            </w:pPr>
            <w:proofErr w:type="spellStart"/>
            <w:r w:rsidRPr="00D81282">
              <w:rPr>
                <w:b/>
                <w:bCs/>
                <w:color w:val="984806" w:themeColor="accent6" w:themeShade="80"/>
              </w:rPr>
              <w:t>Velocidad</w:t>
            </w:r>
            <w:proofErr w:type="spellEnd"/>
            <w:r w:rsidRPr="00D81282">
              <w:rPr>
                <w:b/>
                <w:bCs/>
                <w:color w:val="984806" w:themeColor="accent6" w:themeShade="80"/>
              </w:rPr>
              <w:t xml:space="preserve"> de </w:t>
            </w:r>
            <w:proofErr w:type="spellStart"/>
            <w:r w:rsidRPr="00D81282">
              <w:rPr>
                <w:b/>
                <w:bCs/>
                <w:color w:val="984806" w:themeColor="accent6" w:themeShade="80"/>
              </w:rPr>
              <w:lastRenderedPageBreak/>
              <w:t>Transferencia</w:t>
            </w:r>
            <w:proofErr w:type="spellEnd"/>
          </w:p>
        </w:tc>
        <w:tc>
          <w:tcPr>
            <w:tcW w:w="2195" w:type="dxa"/>
            <w:shd w:val="clear" w:color="auto" w:fill="FFCC66"/>
            <w:vAlign w:val="center"/>
          </w:tcPr>
          <w:p w14:paraId="424507C4" w14:textId="77777777" w:rsidR="00004F18" w:rsidRPr="00D81282" w:rsidRDefault="00004F18" w:rsidP="00B220C4">
            <w:pPr>
              <w:jc w:val="center"/>
              <w:rPr>
                <w:rFonts w:cs="Times New Roman"/>
                <w:color w:val="984806" w:themeColor="accent6" w:themeShade="80"/>
                <w:lang w:val="es-EC"/>
              </w:rPr>
            </w:pPr>
            <w:proofErr w:type="spellStart"/>
            <w:r w:rsidRPr="00D81282">
              <w:rPr>
                <w:b/>
                <w:bCs/>
                <w:color w:val="984806" w:themeColor="accent6" w:themeShade="80"/>
              </w:rPr>
              <w:lastRenderedPageBreak/>
              <w:t>Función</w:t>
            </w:r>
            <w:proofErr w:type="spellEnd"/>
            <w:r w:rsidRPr="00D81282">
              <w:rPr>
                <w:b/>
                <w:bCs/>
                <w:color w:val="984806" w:themeColor="accent6" w:themeShade="80"/>
              </w:rPr>
              <w:t xml:space="preserve"> Principal</w:t>
            </w:r>
          </w:p>
        </w:tc>
      </w:tr>
      <w:tr w:rsidR="00004F18" w14:paraId="3901A95A" w14:textId="77777777" w:rsidTr="00004F18">
        <w:trPr>
          <w:jc w:val="center"/>
        </w:trPr>
        <w:tc>
          <w:tcPr>
            <w:tcW w:w="2195" w:type="dxa"/>
            <w:vAlign w:val="center"/>
          </w:tcPr>
          <w:p w14:paraId="7355C164" w14:textId="77777777" w:rsidR="00004F18" w:rsidRDefault="00004F18" w:rsidP="00B220C4">
            <w:pPr>
              <w:jc w:val="center"/>
              <w:rPr>
                <w:rFonts w:cs="Times New Roman"/>
                <w:color w:val="000000" w:themeColor="text1"/>
                <w:lang w:val="es-EC"/>
              </w:rPr>
            </w:pPr>
            <w:r>
              <w:t>Entrada</w:t>
            </w:r>
          </w:p>
        </w:tc>
        <w:tc>
          <w:tcPr>
            <w:tcW w:w="2195" w:type="dxa"/>
            <w:vAlign w:val="center"/>
          </w:tcPr>
          <w:p w14:paraId="3BE91B08" w14:textId="77777777" w:rsidR="00004F18" w:rsidRDefault="00004F18" w:rsidP="00B220C4">
            <w:pPr>
              <w:jc w:val="center"/>
              <w:rPr>
                <w:rFonts w:cs="Times New Roman"/>
                <w:color w:val="000000" w:themeColor="text1"/>
                <w:lang w:val="es-EC"/>
              </w:rPr>
            </w:pPr>
            <w:proofErr w:type="spellStart"/>
            <w:r>
              <w:t>Teclado</w:t>
            </w:r>
            <w:proofErr w:type="spellEnd"/>
            <w:r>
              <w:t>, Mouse</w:t>
            </w:r>
          </w:p>
        </w:tc>
        <w:tc>
          <w:tcPr>
            <w:tcW w:w="2195" w:type="dxa"/>
            <w:vAlign w:val="center"/>
          </w:tcPr>
          <w:p w14:paraId="78BEC590" w14:textId="77777777" w:rsidR="00004F18" w:rsidRDefault="00004F18" w:rsidP="00B220C4">
            <w:pPr>
              <w:jc w:val="center"/>
              <w:rPr>
                <w:rFonts w:cs="Times New Roman"/>
                <w:color w:val="000000" w:themeColor="text1"/>
                <w:lang w:val="es-EC"/>
              </w:rPr>
            </w:pPr>
            <w:r>
              <w:t>Baja (kbps)</w:t>
            </w:r>
          </w:p>
        </w:tc>
        <w:tc>
          <w:tcPr>
            <w:tcW w:w="2195" w:type="dxa"/>
            <w:vAlign w:val="center"/>
          </w:tcPr>
          <w:p w14:paraId="49AE2657" w14:textId="77777777" w:rsidR="00004F18" w:rsidRDefault="00004F18" w:rsidP="00B220C4">
            <w:pPr>
              <w:jc w:val="center"/>
              <w:rPr>
                <w:rFonts w:cs="Times New Roman"/>
                <w:color w:val="000000" w:themeColor="text1"/>
                <w:lang w:val="es-EC"/>
              </w:rPr>
            </w:pPr>
            <w:proofErr w:type="spellStart"/>
            <w:r>
              <w:t>Captura</w:t>
            </w:r>
            <w:proofErr w:type="spellEnd"/>
            <w:r>
              <w:t xml:space="preserve"> de </w:t>
            </w:r>
            <w:proofErr w:type="spellStart"/>
            <w:r>
              <w:t>datos</w:t>
            </w:r>
            <w:proofErr w:type="spellEnd"/>
          </w:p>
        </w:tc>
      </w:tr>
      <w:tr w:rsidR="00004F18" w14:paraId="6494B9B9" w14:textId="77777777" w:rsidTr="00004F18">
        <w:trPr>
          <w:jc w:val="center"/>
        </w:trPr>
        <w:tc>
          <w:tcPr>
            <w:tcW w:w="2195" w:type="dxa"/>
            <w:vAlign w:val="center"/>
          </w:tcPr>
          <w:p w14:paraId="0FCAC20E" w14:textId="77777777" w:rsidR="00004F18" w:rsidRDefault="00004F18" w:rsidP="00B220C4">
            <w:pPr>
              <w:jc w:val="center"/>
              <w:rPr>
                <w:rFonts w:cs="Times New Roman"/>
                <w:color w:val="000000" w:themeColor="text1"/>
                <w:lang w:val="es-EC"/>
              </w:rPr>
            </w:pPr>
            <w:r>
              <w:t>Salida</w:t>
            </w:r>
          </w:p>
        </w:tc>
        <w:tc>
          <w:tcPr>
            <w:tcW w:w="2195" w:type="dxa"/>
            <w:vAlign w:val="center"/>
          </w:tcPr>
          <w:p w14:paraId="70835D30" w14:textId="77777777" w:rsidR="00004F18" w:rsidRDefault="00004F18" w:rsidP="00B220C4">
            <w:pPr>
              <w:jc w:val="center"/>
              <w:rPr>
                <w:rFonts w:cs="Times New Roman"/>
                <w:color w:val="000000" w:themeColor="text1"/>
                <w:lang w:val="es-EC"/>
              </w:rPr>
            </w:pPr>
            <w:r>
              <w:t xml:space="preserve">Monitor, </w:t>
            </w:r>
            <w:proofErr w:type="spellStart"/>
            <w:r>
              <w:t>Impresora</w:t>
            </w:r>
            <w:proofErr w:type="spellEnd"/>
          </w:p>
        </w:tc>
        <w:tc>
          <w:tcPr>
            <w:tcW w:w="2195" w:type="dxa"/>
            <w:vAlign w:val="center"/>
          </w:tcPr>
          <w:p w14:paraId="7A9AECED" w14:textId="77777777" w:rsidR="00004F18" w:rsidRDefault="00004F18" w:rsidP="00B220C4">
            <w:pPr>
              <w:jc w:val="center"/>
              <w:rPr>
                <w:rFonts w:cs="Times New Roman"/>
                <w:color w:val="000000" w:themeColor="text1"/>
                <w:lang w:val="es-EC"/>
              </w:rPr>
            </w:pPr>
            <w:r>
              <w:t>Media (Mbps)</w:t>
            </w:r>
          </w:p>
        </w:tc>
        <w:tc>
          <w:tcPr>
            <w:tcW w:w="2195" w:type="dxa"/>
            <w:vAlign w:val="center"/>
          </w:tcPr>
          <w:p w14:paraId="24802EEB" w14:textId="77777777" w:rsidR="00004F18" w:rsidRDefault="00004F18" w:rsidP="00B220C4">
            <w:pPr>
              <w:jc w:val="center"/>
              <w:rPr>
                <w:rFonts w:cs="Times New Roman"/>
                <w:color w:val="000000" w:themeColor="text1"/>
                <w:lang w:val="es-EC"/>
              </w:rPr>
            </w:pPr>
            <w:r>
              <w:t xml:space="preserve">Presentación de </w:t>
            </w:r>
            <w:proofErr w:type="spellStart"/>
            <w:r>
              <w:t>información</w:t>
            </w:r>
            <w:proofErr w:type="spellEnd"/>
          </w:p>
        </w:tc>
      </w:tr>
      <w:tr w:rsidR="00004F18" w:rsidRPr="0052637C" w14:paraId="7230FEE9" w14:textId="77777777" w:rsidTr="00004F18">
        <w:trPr>
          <w:jc w:val="center"/>
        </w:trPr>
        <w:tc>
          <w:tcPr>
            <w:tcW w:w="2195" w:type="dxa"/>
            <w:vAlign w:val="center"/>
          </w:tcPr>
          <w:p w14:paraId="38A5CB92" w14:textId="77777777" w:rsidR="00004F18" w:rsidRDefault="00004F18" w:rsidP="00B220C4">
            <w:pPr>
              <w:jc w:val="center"/>
              <w:rPr>
                <w:rFonts w:cs="Times New Roman"/>
                <w:color w:val="000000" w:themeColor="text1"/>
                <w:lang w:val="es-EC"/>
              </w:rPr>
            </w:pPr>
            <w:r>
              <w:t>Entrada/Salida</w:t>
            </w:r>
          </w:p>
        </w:tc>
        <w:tc>
          <w:tcPr>
            <w:tcW w:w="2195" w:type="dxa"/>
            <w:vAlign w:val="center"/>
          </w:tcPr>
          <w:p w14:paraId="4B7F5FF4" w14:textId="77777777" w:rsidR="00004F18" w:rsidRDefault="00004F18" w:rsidP="00B220C4">
            <w:pPr>
              <w:jc w:val="center"/>
              <w:rPr>
                <w:rFonts w:cs="Times New Roman"/>
                <w:color w:val="000000" w:themeColor="text1"/>
                <w:lang w:val="es-EC"/>
              </w:rPr>
            </w:pPr>
            <w:r>
              <w:t xml:space="preserve">Disco Duro, </w:t>
            </w:r>
            <w:proofErr w:type="spellStart"/>
            <w:r>
              <w:t>Pantallas</w:t>
            </w:r>
            <w:proofErr w:type="spellEnd"/>
            <w:r>
              <w:t xml:space="preserve"> </w:t>
            </w:r>
            <w:proofErr w:type="spellStart"/>
            <w:r>
              <w:t>Táctiles</w:t>
            </w:r>
            <w:proofErr w:type="spellEnd"/>
          </w:p>
        </w:tc>
        <w:tc>
          <w:tcPr>
            <w:tcW w:w="2195" w:type="dxa"/>
            <w:vAlign w:val="center"/>
          </w:tcPr>
          <w:p w14:paraId="7090EB27" w14:textId="77777777" w:rsidR="00004F18" w:rsidRDefault="00004F18" w:rsidP="00B220C4">
            <w:pPr>
              <w:jc w:val="center"/>
              <w:rPr>
                <w:rFonts w:cs="Times New Roman"/>
                <w:color w:val="000000" w:themeColor="text1"/>
                <w:lang w:val="es-EC"/>
              </w:rPr>
            </w:pPr>
            <w:r>
              <w:t>Alta (Gbps)</w:t>
            </w:r>
          </w:p>
        </w:tc>
        <w:tc>
          <w:tcPr>
            <w:tcW w:w="2195" w:type="dxa"/>
            <w:vAlign w:val="center"/>
          </w:tcPr>
          <w:p w14:paraId="029A3D5E" w14:textId="77777777" w:rsidR="00004F18" w:rsidRDefault="00004F18" w:rsidP="00B220C4">
            <w:pPr>
              <w:jc w:val="center"/>
              <w:rPr>
                <w:rFonts w:cs="Times New Roman"/>
                <w:color w:val="000000" w:themeColor="text1"/>
                <w:lang w:val="es-EC"/>
              </w:rPr>
            </w:pPr>
            <w:r w:rsidRPr="00D81282">
              <w:rPr>
                <w:lang w:val="es-EC"/>
              </w:rPr>
              <w:t>Lectura y escritura de datos</w:t>
            </w:r>
          </w:p>
        </w:tc>
      </w:tr>
    </w:tbl>
    <w:p w14:paraId="2CA41350" w14:textId="5CB02097" w:rsidR="00B75373" w:rsidRDefault="00B75373" w:rsidP="008F24CF">
      <w:pPr>
        <w:rPr>
          <w:rFonts w:cs="Times New Roman"/>
          <w:color w:val="000000" w:themeColor="text1"/>
          <w:lang w:val="es-EC"/>
        </w:rPr>
      </w:pPr>
    </w:p>
    <w:p w14:paraId="3C17C5CE" w14:textId="51CA6FE8" w:rsidR="00DD7959" w:rsidRDefault="007E16B9" w:rsidP="00DD7959">
      <w:pPr>
        <w:keepNext/>
        <w:jc w:val="center"/>
      </w:pPr>
      <w:r>
        <w:rPr>
          <w:noProof/>
        </w:rPr>
        <w:drawing>
          <wp:inline distT="0" distB="0" distL="0" distR="0" wp14:anchorId="5E340413" wp14:editId="5722A083">
            <wp:extent cx="4747533" cy="2814452"/>
            <wp:effectExtent l="0" t="0" r="0" b="5080"/>
            <wp:docPr id="1133979917" name="Imagen 1" descr="Dispositivos de entrada y salida - sod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ositivos de entrada y salida - sodeys"/>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bwMode="auto">
                    <a:xfrm>
                      <a:off x="0" y="0"/>
                      <a:ext cx="4767266" cy="2826150"/>
                    </a:xfrm>
                    <a:prstGeom prst="rect">
                      <a:avLst/>
                    </a:prstGeom>
                    <a:noFill/>
                    <a:ln>
                      <a:noFill/>
                    </a:ln>
                  </pic:spPr>
                </pic:pic>
              </a:graphicData>
            </a:graphic>
          </wp:inline>
        </w:drawing>
      </w:r>
    </w:p>
    <w:p w14:paraId="57FFBE74" w14:textId="2BFCEB1C" w:rsidR="00DD7959" w:rsidRPr="00DD7959" w:rsidRDefault="00DD7959" w:rsidP="00DD7959">
      <w:pPr>
        <w:pStyle w:val="Descripcin"/>
        <w:jc w:val="center"/>
        <w:rPr>
          <w:rFonts w:cs="Times New Roman"/>
          <w:color w:val="000000" w:themeColor="text1"/>
          <w:sz w:val="24"/>
          <w:szCs w:val="24"/>
          <w:lang w:val="es-EC"/>
        </w:rPr>
      </w:pPr>
      <w:r w:rsidRPr="00DD7959">
        <w:rPr>
          <w:color w:val="000000" w:themeColor="text1"/>
          <w:sz w:val="24"/>
          <w:szCs w:val="24"/>
          <w:lang w:val="es-EC"/>
        </w:rPr>
        <w:t xml:space="preserve">Figure </w:t>
      </w:r>
      <w:r w:rsidR="007E16B9" w:rsidRPr="007E16B9">
        <w:rPr>
          <w:color w:val="000000" w:themeColor="text1"/>
          <w:sz w:val="24"/>
          <w:szCs w:val="24"/>
          <w:lang w:val="es-EC"/>
        </w:rPr>
        <w:t>1.</w:t>
      </w:r>
      <w:r w:rsidR="007E16B9">
        <w:rPr>
          <w:color w:val="000000" w:themeColor="text1"/>
          <w:sz w:val="24"/>
          <w:szCs w:val="24"/>
          <w:lang w:val="es-EC"/>
        </w:rPr>
        <w:t>1</w:t>
      </w:r>
      <w:r w:rsidRPr="00DD7959">
        <w:rPr>
          <w:color w:val="000000" w:themeColor="text1"/>
          <w:sz w:val="24"/>
          <w:szCs w:val="24"/>
          <w:lang w:val="es-EC"/>
        </w:rPr>
        <w:t xml:space="preserve">: </w:t>
      </w:r>
      <w:r w:rsidR="007E16B9">
        <w:rPr>
          <w:b w:val="0"/>
          <w:bCs w:val="0"/>
          <w:color w:val="000000" w:themeColor="text1"/>
          <w:sz w:val="24"/>
          <w:szCs w:val="24"/>
          <w:lang w:val="es-EC"/>
        </w:rPr>
        <w:t>Esquema Global de manejadores</w:t>
      </w:r>
      <w:r w:rsidRPr="00DD7959">
        <w:rPr>
          <w:b w:val="0"/>
          <w:bCs w:val="0"/>
          <w:color w:val="000000" w:themeColor="text1"/>
          <w:sz w:val="24"/>
          <w:szCs w:val="24"/>
          <w:lang w:val="es-EC"/>
        </w:rPr>
        <w:t xml:space="preserve"> de dispositivos</w:t>
      </w:r>
    </w:p>
    <w:p w14:paraId="74F4E8DB" w14:textId="71C5BF03" w:rsidR="00CC506D" w:rsidRPr="006633F4" w:rsidRDefault="00CC506D" w:rsidP="008F24CF">
      <w:pPr>
        <w:rPr>
          <w:rFonts w:cs="Times New Roman"/>
          <w:b/>
          <w:bCs/>
          <w:color w:val="000000" w:themeColor="text1"/>
          <w:sz w:val="28"/>
          <w:szCs w:val="24"/>
          <w:lang w:val="es-EC"/>
        </w:rPr>
      </w:pPr>
      <w:r w:rsidRPr="006633F4">
        <w:rPr>
          <w:rFonts w:cs="Times New Roman"/>
          <w:b/>
          <w:bCs/>
          <w:color w:val="000000" w:themeColor="text1"/>
          <w:sz w:val="28"/>
          <w:szCs w:val="24"/>
          <w:lang w:val="es-EC"/>
        </w:rPr>
        <w:t>1.2. Técnicas de Entrada/Salida</w:t>
      </w:r>
    </w:p>
    <w:p w14:paraId="695D758F" w14:textId="4A3DCBF4" w:rsidR="00312B6A" w:rsidRPr="006633F4" w:rsidRDefault="00CC506D" w:rsidP="008F24CF">
      <w:pPr>
        <w:rPr>
          <w:b/>
          <w:bCs/>
          <w:lang w:val="es-EC"/>
        </w:rPr>
      </w:pPr>
      <w:r w:rsidRPr="006633F4">
        <w:rPr>
          <w:b/>
          <w:bCs/>
          <w:lang w:val="es-EC"/>
        </w:rPr>
        <w:t>1.2.1 E/S programada (</w:t>
      </w:r>
      <w:proofErr w:type="spellStart"/>
      <w:r w:rsidRPr="006633F4">
        <w:rPr>
          <w:b/>
          <w:bCs/>
          <w:lang w:val="es-EC"/>
        </w:rPr>
        <w:t>Programmed</w:t>
      </w:r>
      <w:proofErr w:type="spellEnd"/>
      <w:r w:rsidRPr="006633F4">
        <w:rPr>
          <w:b/>
          <w:bCs/>
          <w:lang w:val="es-EC"/>
        </w:rPr>
        <w:t xml:space="preserve"> I/O, PIO): fundamentos y coste</w:t>
      </w:r>
    </w:p>
    <w:p w14:paraId="4173E363" w14:textId="77777777" w:rsidR="00312B6A" w:rsidRDefault="00000000" w:rsidP="008F24CF">
      <w:pPr>
        <w:rPr>
          <w:rFonts w:cs="Times New Roman"/>
          <w:color w:val="000000" w:themeColor="text1"/>
          <w:lang w:val="es-EC"/>
        </w:rPr>
      </w:pPr>
      <w:r w:rsidRPr="006633F4">
        <w:rPr>
          <w:rFonts w:cs="Times New Roman"/>
          <w:color w:val="000000" w:themeColor="text1"/>
          <w:lang w:val="es-EC"/>
        </w:rPr>
        <w:t>La E/S programada (PIO) supone que la CPU ejecuta instrucciones explícitas para mover datos hacia/desde los registros del dispositivo. Aunque conceptualmente simple y fácil de implementar, PIO somete a la CPU a ciclos de espera (</w:t>
      </w:r>
      <w:proofErr w:type="spellStart"/>
      <w:r w:rsidRPr="006633F4">
        <w:rPr>
          <w:rFonts w:cs="Times New Roman"/>
          <w:color w:val="000000" w:themeColor="text1"/>
          <w:lang w:val="es-EC"/>
        </w:rPr>
        <w:t>busy-waiting</w:t>
      </w:r>
      <w:proofErr w:type="spellEnd"/>
      <w:r w:rsidRPr="006633F4">
        <w:rPr>
          <w:rFonts w:cs="Times New Roman"/>
          <w:color w:val="000000" w:themeColor="text1"/>
          <w:lang w:val="es-EC"/>
        </w:rPr>
        <w:t>) y consume recursos valiosos, lo que la vuelve ineficiente en cargas con alto ancho de banda. Investigaciones recientes muestran que, para dispositivos extremadamente rápidos y en arquitecturas con optimizaciones de caché, PIO revisitado con técnicas especializadas puede ofrecer latencias competitivas en ciertos escenarios de cola pequeña; sin embargo, el coste de CPU sigue siendo un factor limitante (Lee et al., 2022) [DOI:</w:t>
      </w:r>
      <w:r w:rsidRPr="008F24CF">
        <w:rPr>
          <w:rFonts w:cs="Times New Roman"/>
          <w:color w:val="000000" w:themeColor="text1"/>
          <w:highlight w:val="yellow"/>
          <w:lang w:val="es-EC"/>
        </w:rPr>
        <w:t>10.1016/j.sysarc.2021.102338</w:t>
      </w:r>
      <w:r w:rsidRPr="006633F4">
        <w:rPr>
          <w:rFonts w:cs="Times New Roman"/>
          <w:color w:val="000000" w:themeColor="text1"/>
          <w:lang w:val="es-EC"/>
        </w:rPr>
        <w:t>].</w:t>
      </w:r>
    </w:p>
    <w:p w14:paraId="7D2C8CDA" w14:textId="2615F007" w:rsidR="00004F18" w:rsidRPr="00004F18" w:rsidRDefault="00004F18" w:rsidP="00004F18">
      <w:pPr>
        <w:pStyle w:val="Descripcin"/>
        <w:keepNext/>
        <w:jc w:val="center"/>
        <w:rPr>
          <w:color w:val="auto"/>
          <w:sz w:val="24"/>
          <w:szCs w:val="24"/>
          <w:lang w:val="es-EC"/>
        </w:rPr>
      </w:pPr>
      <w:r w:rsidRPr="00004F18">
        <w:rPr>
          <w:color w:val="auto"/>
          <w:sz w:val="24"/>
          <w:szCs w:val="24"/>
          <w:lang w:val="es-EC"/>
        </w:rPr>
        <w:t xml:space="preserve">Tabla </w:t>
      </w:r>
      <w:r w:rsidR="0038315F" w:rsidRPr="0038315F">
        <w:rPr>
          <w:color w:val="auto"/>
          <w:sz w:val="24"/>
          <w:szCs w:val="24"/>
          <w:lang w:val="es-EC"/>
        </w:rPr>
        <w:t>1.</w:t>
      </w:r>
      <w:r w:rsidR="0038315F">
        <w:rPr>
          <w:color w:val="auto"/>
          <w:sz w:val="24"/>
          <w:szCs w:val="24"/>
          <w:lang w:val="es-EC"/>
        </w:rPr>
        <w:t>2.1</w:t>
      </w:r>
      <w:r w:rsidRPr="00004F18">
        <w:rPr>
          <w:color w:val="auto"/>
          <w:sz w:val="24"/>
          <w:szCs w:val="24"/>
          <w:lang w:val="es-EC"/>
        </w:rPr>
        <w:t>:</w:t>
      </w:r>
      <w:r w:rsidRPr="00004F18">
        <w:rPr>
          <w:b w:val="0"/>
          <w:bCs w:val="0"/>
          <w:color w:val="auto"/>
          <w:sz w:val="36"/>
          <w:szCs w:val="32"/>
          <w:lang w:val="es-EC"/>
        </w:rPr>
        <w:t xml:space="preserve"> </w:t>
      </w:r>
      <w:r w:rsidRPr="00004F18">
        <w:rPr>
          <w:b w:val="0"/>
          <w:bCs w:val="0"/>
          <w:color w:val="auto"/>
          <w:sz w:val="24"/>
          <w:szCs w:val="24"/>
          <w:lang w:val="es-EC"/>
        </w:rPr>
        <w:t>Ventajas y Desventajas de la E/S Programada</w:t>
      </w:r>
    </w:p>
    <w:tbl>
      <w:tblPr>
        <w:tblStyle w:val="Tablaconcuadrcula"/>
        <w:tblW w:w="0" w:type="auto"/>
        <w:tblInd w:w="38" w:type="dxa"/>
        <w:tblLook w:val="04A0" w:firstRow="1" w:lastRow="0" w:firstColumn="1" w:lastColumn="0" w:noHBand="0" w:noVBand="1"/>
      </w:tblPr>
      <w:tblGrid>
        <w:gridCol w:w="4390"/>
        <w:gridCol w:w="4390"/>
      </w:tblGrid>
      <w:tr w:rsidR="00004F18" w14:paraId="436AF769" w14:textId="77777777" w:rsidTr="00004F18">
        <w:tc>
          <w:tcPr>
            <w:tcW w:w="4390" w:type="dxa"/>
            <w:shd w:val="clear" w:color="auto" w:fill="FFCC66"/>
            <w:vAlign w:val="center"/>
          </w:tcPr>
          <w:p w14:paraId="7F8D6EA8" w14:textId="4908A623" w:rsidR="00004F18" w:rsidRPr="00004F18" w:rsidRDefault="00004F18" w:rsidP="00004F18">
            <w:pPr>
              <w:jc w:val="center"/>
              <w:rPr>
                <w:rFonts w:cs="Times New Roman"/>
                <w:color w:val="984806" w:themeColor="accent6" w:themeShade="80"/>
                <w:lang w:val="es-EC"/>
              </w:rPr>
            </w:pPr>
            <w:proofErr w:type="spellStart"/>
            <w:r w:rsidRPr="00004F18">
              <w:rPr>
                <w:b/>
                <w:bCs/>
                <w:color w:val="984806" w:themeColor="accent6" w:themeShade="80"/>
              </w:rPr>
              <w:t>Ventajas</w:t>
            </w:r>
            <w:proofErr w:type="spellEnd"/>
          </w:p>
        </w:tc>
        <w:tc>
          <w:tcPr>
            <w:tcW w:w="4390" w:type="dxa"/>
            <w:shd w:val="clear" w:color="auto" w:fill="FFCC66"/>
            <w:vAlign w:val="center"/>
          </w:tcPr>
          <w:p w14:paraId="6FDB196A" w14:textId="6BDA5DDC" w:rsidR="00004F18" w:rsidRPr="00004F18" w:rsidRDefault="00004F18" w:rsidP="00004F18">
            <w:pPr>
              <w:jc w:val="center"/>
              <w:rPr>
                <w:rFonts w:cs="Times New Roman"/>
                <w:color w:val="984806" w:themeColor="accent6" w:themeShade="80"/>
                <w:lang w:val="es-EC"/>
              </w:rPr>
            </w:pPr>
            <w:proofErr w:type="spellStart"/>
            <w:r w:rsidRPr="00004F18">
              <w:rPr>
                <w:b/>
                <w:bCs/>
                <w:color w:val="984806" w:themeColor="accent6" w:themeShade="80"/>
              </w:rPr>
              <w:t>Desventajas</w:t>
            </w:r>
            <w:proofErr w:type="spellEnd"/>
          </w:p>
        </w:tc>
      </w:tr>
      <w:tr w:rsidR="00004F18" w14:paraId="4CE16B62" w14:textId="77777777" w:rsidTr="007E7AD3">
        <w:tc>
          <w:tcPr>
            <w:tcW w:w="4390" w:type="dxa"/>
            <w:vAlign w:val="center"/>
          </w:tcPr>
          <w:p w14:paraId="79A25361" w14:textId="334FB643" w:rsidR="00004F18" w:rsidRDefault="00004F18" w:rsidP="00004F18">
            <w:pPr>
              <w:jc w:val="center"/>
              <w:rPr>
                <w:rFonts w:cs="Times New Roman"/>
                <w:color w:val="000000" w:themeColor="text1"/>
                <w:lang w:val="es-EC"/>
              </w:rPr>
            </w:pPr>
            <w:proofErr w:type="spellStart"/>
            <w:r>
              <w:t>Fácil</w:t>
            </w:r>
            <w:proofErr w:type="spellEnd"/>
            <w:r>
              <w:t xml:space="preserve"> de </w:t>
            </w:r>
            <w:proofErr w:type="spellStart"/>
            <w:r>
              <w:t>implementar</w:t>
            </w:r>
            <w:proofErr w:type="spellEnd"/>
          </w:p>
        </w:tc>
        <w:tc>
          <w:tcPr>
            <w:tcW w:w="4390" w:type="dxa"/>
            <w:vAlign w:val="center"/>
          </w:tcPr>
          <w:p w14:paraId="6365A114" w14:textId="140FED34" w:rsidR="00004F18" w:rsidRDefault="00004F18" w:rsidP="00004F18">
            <w:pPr>
              <w:jc w:val="center"/>
              <w:rPr>
                <w:rFonts w:cs="Times New Roman"/>
                <w:color w:val="000000" w:themeColor="text1"/>
                <w:lang w:val="es-EC"/>
              </w:rPr>
            </w:pPr>
            <w:r>
              <w:t xml:space="preserve">Alto </w:t>
            </w:r>
            <w:proofErr w:type="spellStart"/>
            <w:r>
              <w:t>uso</w:t>
            </w:r>
            <w:proofErr w:type="spellEnd"/>
            <w:r>
              <w:t xml:space="preserve"> de CPU</w:t>
            </w:r>
          </w:p>
        </w:tc>
      </w:tr>
      <w:tr w:rsidR="00004F18" w:rsidRPr="0052637C" w14:paraId="46C2FBCA" w14:textId="77777777" w:rsidTr="007E7AD3">
        <w:tc>
          <w:tcPr>
            <w:tcW w:w="4390" w:type="dxa"/>
            <w:vAlign w:val="center"/>
          </w:tcPr>
          <w:p w14:paraId="7EE176C0" w14:textId="420B9498" w:rsidR="00004F18" w:rsidRDefault="00004F18" w:rsidP="00004F18">
            <w:pPr>
              <w:jc w:val="center"/>
              <w:rPr>
                <w:rFonts w:cs="Times New Roman"/>
                <w:color w:val="000000" w:themeColor="text1"/>
                <w:lang w:val="es-EC"/>
              </w:rPr>
            </w:pPr>
            <w:r w:rsidRPr="00004F18">
              <w:rPr>
                <w:lang w:val="es-EC"/>
              </w:rPr>
              <w:t>Control directo sobre el hardware</w:t>
            </w:r>
          </w:p>
        </w:tc>
        <w:tc>
          <w:tcPr>
            <w:tcW w:w="4390" w:type="dxa"/>
            <w:vAlign w:val="center"/>
          </w:tcPr>
          <w:p w14:paraId="2A959006" w14:textId="5150679B" w:rsidR="00004F18" w:rsidRDefault="00004F18" w:rsidP="00004F18">
            <w:pPr>
              <w:jc w:val="center"/>
              <w:rPr>
                <w:rFonts w:cs="Times New Roman"/>
                <w:color w:val="000000" w:themeColor="text1"/>
                <w:lang w:val="es-EC"/>
              </w:rPr>
            </w:pPr>
            <w:r w:rsidRPr="00004F18">
              <w:rPr>
                <w:lang w:val="es-EC"/>
              </w:rPr>
              <w:t xml:space="preserve">Ineficiente para grandes volúmenes de </w:t>
            </w:r>
            <w:r w:rsidRPr="00004F18">
              <w:rPr>
                <w:lang w:val="es-EC"/>
              </w:rPr>
              <w:lastRenderedPageBreak/>
              <w:t>datos</w:t>
            </w:r>
          </w:p>
        </w:tc>
      </w:tr>
      <w:tr w:rsidR="00004F18" w14:paraId="1222DCF4" w14:textId="77777777" w:rsidTr="007E7AD3">
        <w:tc>
          <w:tcPr>
            <w:tcW w:w="4390" w:type="dxa"/>
            <w:vAlign w:val="center"/>
          </w:tcPr>
          <w:p w14:paraId="41424468" w14:textId="14A37DBA" w:rsidR="00004F18" w:rsidRDefault="00004F18" w:rsidP="00004F18">
            <w:pPr>
              <w:jc w:val="center"/>
              <w:rPr>
                <w:rFonts w:cs="Times New Roman"/>
                <w:color w:val="000000" w:themeColor="text1"/>
                <w:lang w:val="es-EC"/>
              </w:rPr>
            </w:pPr>
            <w:r>
              <w:lastRenderedPageBreak/>
              <w:t xml:space="preserve">Bajo </w:t>
            </w:r>
            <w:proofErr w:type="spellStart"/>
            <w:r>
              <w:t>costo</w:t>
            </w:r>
            <w:proofErr w:type="spellEnd"/>
          </w:p>
        </w:tc>
        <w:tc>
          <w:tcPr>
            <w:tcW w:w="4390" w:type="dxa"/>
            <w:vAlign w:val="center"/>
          </w:tcPr>
          <w:p w14:paraId="26472353" w14:textId="5F1B08EF" w:rsidR="00004F18" w:rsidRDefault="00004F18" w:rsidP="00004F18">
            <w:pPr>
              <w:jc w:val="center"/>
              <w:rPr>
                <w:rFonts w:cs="Times New Roman"/>
                <w:color w:val="000000" w:themeColor="text1"/>
                <w:lang w:val="es-EC"/>
              </w:rPr>
            </w:pPr>
            <w:proofErr w:type="spellStart"/>
            <w:r>
              <w:t>Latencia</w:t>
            </w:r>
            <w:proofErr w:type="spellEnd"/>
            <w:r>
              <w:t xml:space="preserve"> </w:t>
            </w:r>
            <w:proofErr w:type="spellStart"/>
            <w:r>
              <w:t>alta</w:t>
            </w:r>
            <w:proofErr w:type="spellEnd"/>
          </w:p>
        </w:tc>
      </w:tr>
    </w:tbl>
    <w:p w14:paraId="71B3D968" w14:textId="2E2A547B" w:rsidR="00004F18" w:rsidRDefault="00C23390" w:rsidP="00C23390">
      <w:pPr>
        <w:spacing w:before="240"/>
        <w:jc w:val="center"/>
        <w:rPr>
          <w:rFonts w:cs="Times New Roman"/>
          <w:color w:val="000000" w:themeColor="text1"/>
          <w:lang w:val="es-EC"/>
        </w:rPr>
      </w:pPr>
      <w:r>
        <w:rPr>
          <w:noProof/>
        </w:rPr>
        <w:drawing>
          <wp:inline distT="0" distB="0" distL="0" distR="0" wp14:anchorId="50268719" wp14:editId="2F986042">
            <wp:extent cx="4748400" cy="3562949"/>
            <wp:effectExtent l="0" t="0" r="0" b="0"/>
            <wp:docPr id="919727267" name="Imagen 5" descr="PPT - Programmed I/O (Polling) PowerPoint Presentation, free download -  ID:783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PT - Programmed I/O (Polling) PowerPoint Presentation, free download -  ID:7834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8400" cy="3562949"/>
                    </a:xfrm>
                    <a:prstGeom prst="rect">
                      <a:avLst/>
                    </a:prstGeom>
                    <a:noFill/>
                    <a:ln>
                      <a:noFill/>
                    </a:ln>
                  </pic:spPr>
                </pic:pic>
              </a:graphicData>
            </a:graphic>
          </wp:inline>
        </w:drawing>
      </w:r>
    </w:p>
    <w:p w14:paraId="76C97F8E" w14:textId="247CAF4C" w:rsidR="00C23390" w:rsidRPr="00C23390" w:rsidRDefault="00C23390" w:rsidP="00C23390">
      <w:pPr>
        <w:pStyle w:val="Descripcin"/>
        <w:jc w:val="center"/>
        <w:rPr>
          <w:rFonts w:cs="Times New Roman"/>
          <w:color w:val="000000" w:themeColor="text1"/>
          <w:sz w:val="24"/>
          <w:szCs w:val="24"/>
          <w:lang w:val="es-EC"/>
        </w:rPr>
      </w:pPr>
      <w:r w:rsidRPr="00DD7959">
        <w:rPr>
          <w:color w:val="000000" w:themeColor="text1"/>
          <w:sz w:val="24"/>
          <w:szCs w:val="24"/>
          <w:lang w:val="es-EC"/>
        </w:rPr>
        <w:t xml:space="preserve">Figure </w:t>
      </w:r>
      <w:r w:rsidRPr="007E16B9">
        <w:rPr>
          <w:color w:val="000000" w:themeColor="text1"/>
          <w:sz w:val="24"/>
          <w:szCs w:val="24"/>
          <w:lang w:val="es-EC"/>
        </w:rPr>
        <w:t>1.</w:t>
      </w:r>
      <w:r>
        <w:rPr>
          <w:color w:val="000000" w:themeColor="text1"/>
          <w:sz w:val="24"/>
          <w:szCs w:val="24"/>
          <w:lang w:val="es-EC"/>
        </w:rPr>
        <w:t>2.1</w:t>
      </w:r>
      <w:r w:rsidRPr="00DD7959">
        <w:rPr>
          <w:color w:val="000000" w:themeColor="text1"/>
          <w:sz w:val="24"/>
          <w:szCs w:val="24"/>
          <w:lang w:val="es-EC"/>
        </w:rPr>
        <w:t xml:space="preserve">: </w:t>
      </w:r>
      <w:r>
        <w:rPr>
          <w:b w:val="0"/>
          <w:bCs w:val="0"/>
          <w:color w:val="000000" w:themeColor="text1"/>
          <w:sz w:val="24"/>
          <w:szCs w:val="24"/>
          <w:lang w:val="es-EC"/>
        </w:rPr>
        <w:t>C</w:t>
      </w:r>
      <w:r w:rsidRPr="00C23390">
        <w:rPr>
          <w:b w:val="0"/>
          <w:bCs w:val="0"/>
          <w:color w:val="000000" w:themeColor="text1"/>
          <w:sz w:val="24"/>
          <w:szCs w:val="24"/>
          <w:lang w:val="es-EC"/>
        </w:rPr>
        <w:t>iclo de E/S programada (Polling</w:t>
      </w:r>
      <w:r>
        <w:rPr>
          <w:b w:val="0"/>
          <w:bCs w:val="0"/>
          <w:color w:val="000000" w:themeColor="text1"/>
          <w:sz w:val="24"/>
          <w:szCs w:val="24"/>
          <w:lang w:val="es-EC"/>
        </w:rPr>
        <w:t>)</w:t>
      </w:r>
    </w:p>
    <w:p w14:paraId="15E73126" w14:textId="2E99F7B9" w:rsidR="00312B6A" w:rsidRPr="006633F4" w:rsidRDefault="00CC506D" w:rsidP="008F24CF">
      <w:pPr>
        <w:rPr>
          <w:b/>
          <w:bCs/>
          <w:lang w:val="es-EC"/>
        </w:rPr>
      </w:pPr>
      <w:r w:rsidRPr="006633F4">
        <w:rPr>
          <w:b/>
          <w:bCs/>
          <w:lang w:val="es-EC"/>
        </w:rPr>
        <w:t>1.2.2. E/S mediante interrupciones: mecanismo y complejidad</w:t>
      </w:r>
    </w:p>
    <w:p w14:paraId="4550F251" w14:textId="367A1FE9" w:rsidR="00B75373" w:rsidRDefault="00B75373" w:rsidP="008F24CF">
      <w:pPr>
        <w:rPr>
          <w:rFonts w:cs="Times New Roman"/>
          <w:color w:val="000000" w:themeColor="text1"/>
          <w:lang w:val="es-EC"/>
        </w:rPr>
      </w:pPr>
      <w:r w:rsidRPr="006633F4">
        <w:rPr>
          <w:rFonts w:cs="Times New Roman"/>
          <w:color w:val="000000" w:themeColor="text1"/>
          <w:lang w:val="es-EC"/>
        </w:rPr>
        <w:t xml:space="preserve">La E/S con interrupciones evita que la CPU tenga que hacer reinicio continuo porque los dispositivos informan de forma activa cuando ocurre un evento relevante. La carga se encuentra, pues, en la gestión de la interrupción, del contexto del guardado/restaurado y de los </w:t>
      </w:r>
      <w:proofErr w:type="spellStart"/>
      <w:r w:rsidRPr="006633F4">
        <w:rPr>
          <w:rFonts w:cs="Times New Roman"/>
          <w:color w:val="000000" w:themeColor="text1"/>
          <w:lang w:val="es-EC"/>
        </w:rPr>
        <w:t>ISRs</w:t>
      </w:r>
      <w:proofErr w:type="spellEnd"/>
      <w:r w:rsidRPr="006633F4">
        <w:rPr>
          <w:rFonts w:cs="Times New Roman"/>
          <w:color w:val="000000" w:themeColor="text1"/>
          <w:lang w:val="es-EC"/>
        </w:rPr>
        <w:t xml:space="preserve">. En virtualización o en entornos de alta densidad de dispositivos la latencia por la conmutación de contexto ha sido interesante; Seo et al. (2024) evidencian cómo la E/S </w:t>
      </w:r>
      <w:proofErr w:type="spellStart"/>
      <w:r w:rsidRPr="006633F4">
        <w:rPr>
          <w:rFonts w:cs="Times New Roman"/>
          <w:color w:val="000000" w:themeColor="text1"/>
          <w:lang w:val="es-EC"/>
        </w:rPr>
        <w:t>polled</w:t>
      </w:r>
      <w:proofErr w:type="spellEnd"/>
      <w:r w:rsidRPr="006633F4">
        <w:rPr>
          <w:rFonts w:cs="Times New Roman"/>
          <w:color w:val="000000" w:themeColor="text1"/>
          <w:lang w:val="es-EC"/>
        </w:rPr>
        <w:t xml:space="preserve"> de Linux, que necesitan una larga ruta de E/S, evitan la penalización de rendimiento en usos de interrupción, pues las optimizaciones del núcleo que eliminan pasos innecesarios en la ruta de E/S [DOI:</w:t>
      </w:r>
      <w:r w:rsidRPr="008F24CF">
        <w:rPr>
          <w:rFonts w:cs="Times New Roman"/>
          <w:color w:val="000000" w:themeColor="text1"/>
          <w:highlight w:val="yellow"/>
          <w:lang w:val="es-EC"/>
        </w:rPr>
        <w:t>10.1145/3655038.3665944</w:t>
      </w:r>
      <w:r w:rsidRPr="006633F4">
        <w:rPr>
          <w:rFonts w:cs="Times New Roman"/>
          <w:color w:val="000000" w:themeColor="text1"/>
          <w:lang w:val="es-EC"/>
        </w:rPr>
        <w:t>].</w:t>
      </w:r>
    </w:p>
    <w:p w14:paraId="74759968" w14:textId="226D45D1" w:rsidR="00004F18" w:rsidRPr="00004F18" w:rsidRDefault="00004F18" w:rsidP="00004F18">
      <w:pPr>
        <w:pStyle w:val="Descripcin"/>
        <w:keepNext/>
        <w:jc w:val="center"/>
        <w:rPr>
          <w:b w:val="0"/>
          <w:bCs w:val="0"/>
          <w:color w:val="auto"/>
          <w:sz w:val="24"/>
          <w:szCs w:val="24"/>
          <w:lang w:val="es-EC"/>
        </w:rPr>
      </w:pPr>
      <w:r w:rsidRPr="00004F18">
        <w:rPr>
          <w:color w:val="auto"/>
          <w:sz w:val="24"/>
          <w:szCs w:val="24"/>
          <w:lang w:val="es-EC"/>
        </w:rPr>
        <w:t xml:space="preserve">Tabla </w:t>
      </w:r>
      <w:r w:rsidR="0038315F" w:rsidRPr="0038315F">
        <w:rPr>
          <w:color w:val="auto"/>
          <w:sz w:val="24"/>
          <w:szCs w:val="24"/>
          <w:lang w:val="es-EC"/>
        </w:rPr>
        <w:t>1.</w:t>
      </w:r>
      <w:r w:rsidR="0038315F">
        <w:rPr>
          <w:color w:val="auto"/>
          <w:sz w:val="24"/>
          <w:szCs w:val="24"/>
          <w:lang w:val="es-EC"/>
        </w:rPr>
        <w:t>2.2</w:t>
      </w:r>
      <w:r w:rsidRPr="00004F18">
        <w:rPr>
          <w:color w:val="auto"/>
          <w:sz w:val="24"/>
          <w:szCs w:val="24"/>
          <w:lang w:val="es-EC"/>
        </w:rPr>
        <w:t>:</w:t>
      </w:r>
      <w:r w:rsidRPr="00004F18">
        <w:rPr>
          <w:b w:val="0"/>
          <w:bCs w:val="0"/>
          <w:color w:val="auto"/>
          <w:sz w:val="36"/>
          <w:szCs w:val="32"/>
          <w:lang w:val="es-EC"/>
        </w:rPr>
        <w:t xml:space="preserve"> </w:t>
      </w:r>
      <w:r w:rsidRPr="00004F18">
        <w:rPr>
          <w:b w:val="0"/>
          <w:bCs w:val="0"/>
          <w:color w:val="auto"/>
          <w:sz w:val="24"/>
          <w:szCs w:val="24"/>
          <w:lang w:val="es-EC"/>
        </w:rPr>
        <w:t>Comparación entre E/S Programada y E/S con Interrupciones</w:t>
      </w:r>
    </w:p>
    <w:tbl>
      <w:tblPr>
        <w:tblStyle w:val="Tablaconcuadrcula"/>
        <w:tblW w:w="0" w:type="auto"/>
        <w:jc w:val="center"/>
        <w:tblLook w:val="04A0" w:firstRow="1" w:lastRow="0" w:firstColumn="1" w:lastColumn="0" w:noHBand="0" w:noVBand="1"/>
      </w:tblPr>
      <w:tblGrid>
        <w:gridCol w:w="2926"/>
        <w:gridCol w:w="2927"/>
        <w:gridCol w:w="2927"/>
      </w:tblGrid>
      <w:tr w:rsidR="00004F18" w14:paraId="1B354536" w14:textId="77777777" w:rsidTr="00004F18">
        <w:trPr>
          <w:jc w:val="center"/>
        </w:trPr>
        <w:tc>
          <w:tcPr>
            <w:tcW w:w="2926" w:type="dxa"/>
            <w:shd w:val="clear" w:color="auto" w:fill="FFCC66"/>
            <w:vAlign w:val="center"/>
          </w:tcPr>
          <w:p w14:paraId="09E1C528" w14:textId="4B31AC8C" w:rsidR="00004F18" w:rsidRPr="00004F18" w:rsidRDefault="00004F18" w:rsidP="00004F18">
            <w:pPr>
              <w:jc w:val="center"/>
              <w:rPr>
                <w:rFonts w:cs="Times New Roman"/>
                <w:color w:val="984806" w:themeColor="accent6" w:themeShade="80"/>
                <w:lang w:val="es-EC"/>
              </w:rPr>
            </w:pPr>
            <w:proofErr w:type="spellStart"/>
            <w:r w:rsidRPr="00004F18">
              <w:rPr>
                <w:b/>
                <w:bCs/>
                <w:color w:val="984806" w:themeColor="accent6" w:themeShade="80"/>
              </w:rPr>
              <w:t>Característica</w:t>
            </w:r>
            <w:proofErr w:type="spellEnd"/>
          </w:p>
        </w:tc>
        <w:tc>
          <w:tcPr>
            <w:tcW w:w="2927" w:type="dxa"/>
            <w:shd w:val="clear" w:color="auto" w:fill="FFCC66"/>
            <w:vAlign w:val="center"/>
          </w:tcPr>
          <w:p w14:paraId="35553DB0" w14:textId="4BB541DD" w:rsidR="00004F18" w:rsidRPr="00004F18" w:rsidRDefault="00004F18" w:rsidP="00004F18">
            <w:pPr>
              <w:jc w:val="center"/>
              <w:rPr>
                <w:rFonts w:cs="Times New Roman"/>
                <w:color w:val="984806" w:themeColor="accent6" w:themeShade="80"/>
                <w:lang w:val="es-EC"/>
              </w:rPr>
            </w:pPr>
            <w:r w:rsidRPr="00004F18">
              <w:rPr>
                <w:b/>
                <w:bCs/>
                <w:color w:val="984806" w:themeColor="accent6" w:themeShade="80"/>
              </w:rPr>
              <w:t xml:space="preserve">E/S </w:t>
            </w:r>
            <w:proofErr w:type="spellStart"/>
            <w:r w:rsidRPr="00004F18">
              <w:rPr>
                <w:b/>
                <w:bCs/>
                <w:color w:val="984806" w:themeColor="accent6" w:themeShade="80"/>
              </w:rPr>
              <w:t>Programada</w:t>
            </w:r>
            <w:proofErr w:type="spellEnd"/>
          </w:p>
        </w:tc>
        <w:tc>
          <w:tcPr>
            <w:tcW w:w="2927" w:type="dxa"/>
            <w:shd w:val="clear" w:color="auto" w:fill="FFCC66"/>
            <w:vAlign w:val="center"/>
          </w:tcPr>
          <w:p w14:paraId="222C5E95" w14:textId="03AC8E4F" w:rsidR="00004F18" w:rsidRPr="00004F18" w:rsidRDefault="00004F18" w:rsidP="00004F18">
            <w:pPr>
              <w:jc w:val="center"/>
              <w:rPr>
                <w:rFonts w:cs="Times New Roman"/>
                <w:color w:val="984806" w:themeColor="accent6" w:themeShade="80"/>
                <w:lang w:val="es-EC"/>
              </w:rPr>
            </w:pPr>
            <w:r w:rsidRPr="00004F18">
              <w:rPr>
                <w:b/>
                <w:bCs/>
                <w:color w:val="984806" w:themeColor="accent6" w:themeShade="80"/>
              </w:rPr>
              <w:t xml:space="preserve">E/S con </w:t>
            </w:r>
            <w:proofErr w:type="spellStart"/>
            <w:r w:rsidRPr="00004F18">
              <w:rPr>
                <w:b/>
                <w:bCs/>
                <w:color w:val="984806" w:themeColor="accent6" w:themeShade="80"/>
              </w:rPr>
              <w:t>Interrupciones</w:t>
            </w:r>
            <w:proofErr w:type="spellEnd"/>
          </w:p>
        </w:tc>
      </w:tr>
      <w:tr w:rsidR="00004F18" w14:paraId="6CE0E879" w14:textId="77777777" w:rsidTr="00004F18">
        <w:trPr>
          <w:jc w:val="center"/>
        </w:trPr>
        <w:tc>
          <w:tcPr>
            <w:tcW w:w="2926" w:type="dxa"/>
            <w:vAlign w:val="center"/>
          </w:tcPr>
          <w:p w14:paraId="65ACDC3E" w14:textId="0DDC2A12" w:rsidR="00004F18" w:rsidRDefault="00004F18" w:rsidP="00004F18">
            <w:pPr>
              <w:jc w:val="center"/>
              <w:rPr>
                <w:rFonts w:cs="Times New Roman"/>
                <w:color w:val="000000" w:themeColor="text1"/>
                <w:lang w:val="es-EC"/>
              </w:rPr>
            </w:pPr>
            <w:r>
              <w:t>Uso de CPU</w:t>
            </w:r>
          </w:p>
        </w:tc>
        <w:tc>
          <w:tcPr>
            <w:tcW w:w="2927" w:type="dxa"/>
            <w:vAlign w:val="center"/>
          </w:tcPr>
          <w:p w14:paraId="338A1622" w14:textId="52469EF3" w:rsidR="00004F18" w:rsidRDefault="00004F18" w:rsidP="00004F18">
            <w:pPr>
              <w:jc w:val="center"/>
              <w:rPr>
                <w:rFonts w:cs="Times New Roman"/>
                <w:color w:val="000000" w:themeColor="text1"/>
                <w:lang w:val="es-EC"/>
              </w:rPr>
            </w:pPr>
            <w:r>
              <w:t>Alto</w:t>
            </w:r>
          </w:p>
        </w:tc>
        <w:tc>
          <w:tcPr>
            <w:tcW w:w="2927" w:type="dxa"/>
            <w:vAlign w:val="center"/>
          </w:tcPr>
          <w:p w14:paraId="537FE77F" w14:textId="7A4CA2C5" w:rsidR="00004F18" w:rsidRDefault="00004F18" w:rsidP="00004F18">
            <w:pPr>
              <w:jc w:val="center"/>
              <w:rPr>
                <w:rFonts w:cs="Times New Roman"/>
                <w:color w:val="000000" w:themeColor="text1"/>
                <w:lang w:val="es-EC"/>
              </w:rPr>
            </w:pPr>
            <w:r>
              <w:t>Bajo</w:t>
            </w:r>
          </w:p>
        </w:tc>
      </w:tr>
      <w:tr w:rsidR="00004F18" w14:paraId="716F671C" w14:textId="77777777" w:rsidTr="00004F18">
        <w:trPr>
          <w:jc w:val="center"/>
        </w:trPr>
        <w:tc>
          <w:tcPr>
            <w:tcW w:w="2926" w:type="dxa"/>
            <w:vAlign w:val="center"/>
          </w:tcPr>
          <w:p w14:paraId="0B435508" w14:textId="690D5F3E" w:rsidR="00004F18" w:rsidRDefault="00004F18" w:rsidP="00004F18">
            <w:pPr>
              <w:jc w:val="center"/>
              <w:rPr>
                <w:rFonts w:cs="Times New Roman"/>
                <w:color w:val="000000" w:themeColor="text1"/>
                <w:lang w:val="es-EC"/>
              </w:rPr>
            </w:pPr>
            <w:r>
              <w:t xml:space="preserve">Tiempo de </w:t>
            </w:r>
            <w:proofErr w:type="spellStart"/>
            <w:r>
              <w:t>respuesta</w:t>
            </w:r>
            <w:proofErr w:type="spellEnd"/>
          </w:p>
        </w:tc>
        <w:tc>
          <w:tcPr>
            <w:tcW w:w="2927" w:type="dxa"/>
            <w:vAlign w:val="center"/>
          </w:tcPr>
          <w:p w14:paraId="3121DD1D" w14:textId="410BBB25" w:rsidR="00004F18" w:rsidRDefault="00004F18" w:rsidP="00004F18">
            <w:pPr>
              <w:jc w:val="center"/>
              <w:rPr>
                <w:rFonts w:cs="Times New Roman"/>
                <w:color w:val="000000" w:themeColor="text1"/>
                <w:lang w:val="es-EC"/>
              </w:rPr>
            </w:pPr>
            <w:r>
              <w:t>Lento</w:t>
            </w:r>
          </w:p>
        </w:tc>
        <w:tc>
          <w:tcPr>
            <w:tcW w:w="2927" w:type="dxa"/>
            <w:vAlign w:val="center"/>
          </w:tcPr>
          <w:p w14:paraId="7B2C66C4" w14:textId="7A174A50" w:rsidR="00004F18" w:rsidRDefault="00004F18" w:rsidP="00004F18">
            <w:pPr>
              <w:jc w:val="center"/>
              <w:rPr>
                <w:rFonts w:cs="Times New Roman"/>
                <w:color w:val="000000" w:themeColor="text1"/>
                <w:lang w:val="es-EC"/>
              </w:rPr>
            </w:pPr>
            <w:proofErr w:type="spellStart"/>
            <w:r>
              <w:t>Rápido</w:t>
            </w:r>
            <w:proofErr w:type="spellEnd"/>
          </w:p>
        </w:tc>
      </w:tr>
      <w:tr w:rsidR="00004F18" w14:paraId="771D87B3" w14:textId="77777777" w:rsidTr="00004F18">
        <w:trPr>
          <w:jc w:val="center"/>
        </w:trPr>
        <w:tc>
          <w:tcPr>
            <w:tcW w:w="2926" w:type="dxa"/>
            <w:vAlign w:val="center"/>
          </w:tcPr>
          <w:p w14:paraId="59D38B64" w14:textId="6A8AD107" w:rsidR="00004F18" w:rsidRDefault="00004F18" w:rsidP="00004F18">
            <w:pPr>
              <w:jc w:val="center"/>
              <w:rPr>
                <w:rFonts w:cs="Times New Roman"/>
                <w:color w:val="000000" w:themeColor="text1"/>
                <w:lang w:val="es-EC"/>
              </w:rPr>
            </w:pPr>
            <w:proofErr w:type="spellStart"/>
            <w:r>
              <w:t>Complejidad</w:t>
            </w:r>
            <w:proofErr w:type="spellEnd"/>
          </w:p>
        </w:tc>
        <w:tc>
          <w:tcPr>
            <w:tcW w:w="2927" w:type="dxa"/>
            <w:vAlign w:val="center"/>
          </w:tcPr>
          <w:p w14:paraId="23975CA9" w14:textId="6A81DE05" w:rsidR="00004F18" w:rsidRDefault="00004F18" w:rsidP="00004F18">
            <w:pPr>
              <w:jc w:val="center"/>
              <w:rPr>
                <w:rFonts w:cs="Times New Roman"/>
                <w:color w:val="000000" w:themeColor="text1"/>
                <w:lang w:val="es-EC"/>
              </w:rPr>
            </w:pPr>
            <w:r>
              <w:t>Baja</w:t>
            </w:r>
          </w:p>
        </w:tc>
        <w:tc>
          <w:tcPr>
            <w:tcW w:w="2927" w:type="dxa"/>
            <w:vAlign w:val="center"/>
          </w:tcPr>
          <w:p w14:paraId="00CA975D" w14:textId="132F55EA" w:rsidR="00004F18" w:rsidRDefault="00004F18" w:rsidP="00004F18">
            <w:pPr>
              <w:jc w:val="center"/>
              <w:rPr>
                <w:rFonts w:cs="Times New Roman"/>
                <w:color w:val="000000" w:themeColor="text1"/>
                <w:lang w:val="es-EC"/>
              </w:rPr>
            </w:pPr>
            <w:r>
              <w:t>Media</w:t>
            </w:r>
          </w:p>
        </w:tc>
      </w:tr>
      <w:tr w:rsidR="00004F18" w14:paraId="089B0C0E" w14:textId="77777777" w:rsidTr="00004F18">
        <w:trPr>
          <w:jc w:val="center"/>
        </w:trPr>
        <w:tc>
          <w:tcPr>
            <w:tcW w:w="2926" w:type="dxa"/>
            <w:vAlign w:val="center"/>
          </w:tcPr>
          <w:p w14:paraId="42EBD1B8" w14:textId="19FF9B4C" w:rsidR="00004F18" w:rsidRDefault="00004F18" w:rsidP="00004F18">
            <w:pPr>
              <w:jc w:val="center"/>
              <w:rPr>
                <w:rFonts w:cs="Times New Roman"/>
                <w:color w:val="000000" w:themeColor="text1"/>
                <w:lang w:val="es-EC"/>
              </w:rPr>
            </w:pPr>
            <w:proofErr w:type="spellStart"/>
            <w:r>
              <w:t>Ejemplos</w:t>
            </w:r>
            <w:proofErr w:type="spellEnd"/>
            <w:r>
              <w:t xml:space="preserve"> de </w:t>
            </w:r>
            <w:proofErr w:type="spellStart"/>
            <w:r>
              <w:t>uso</w:t>
            </w:r>
            <w:proofErr w:type="spellEnd"/>
          </w:p>
        </w:tc>
        <w:tc>
          <w:tcPr>
            <w:tcW w:w="2927" w:type="dxa"/>
            <w:vAlign w:val="center"/>
          </w:tcPr>
          <w:p w14:paraId="6BD9503D" w14:textId="7DF5694E" w:rsidR="00004F18" w:rsidRDefault="00004F18" w:rsidP="00004F18">
            <w:pPr>
              <w:jc w:val="center"/>
              <w:rPr>
                <w:rFonts w:cs="Times New Roman"/>
                <w:color w:val="000000" w:themeColor="text1"/>
                <w:lang w:val="es-EC"/>
              </w:rPr>
            </w:pPr>
            <w:proofErr w:type="spellStart"/>
            <w:r>
              <w:t>Teclado</w:t>
            </w:r>
            <w:proofErr w:type="spellEnd"/>
            <w:r>
              <w:t xml:space="preserve"> </w:t>
            </w:r>
            <w:proofErr w:type="spellStart"/>
            <w:r>
              <w:t>básico</w:t>
            </w:r>
            <w:proofErr w:type="spellEnd"/>
          </w:p>
        </w:tc>
        <w:tc>
          <w:tcPr>
            <w:tcW w:w="2927" w:type="dxa"/>
            <w:vAlign w:val="center"/>
          </w:tcPr>
          <w:p w14:paraId="0AE8308B" w14:textId="4AD5C61A" w:rsidR="00004F18" w:rsidRDefault="00004F18" w:rsidP="00004F18">
            <w:pPr>
              <w:jc w:val="center"/>
              <w:rPr>
                <w:rFonts w:cs="Times New Roman"/>
                <w:color w:val="000000" w:themeColor="text1"/>
                <w:lang w:val="es-EC"/>
              </w:rPr>
            </w:pPr>
            <w:proofErr w:type="spellStart"/>
            <w:r>
              <w:t>Tarjeta</w:t>
            </w:r>
            <w:proofErr w:type="spellEnd"/>
            <w:r>
              <w:t xml:space="preserve"> de red</w:t>
            </w:r>
          </w:p>
        </w:tc>
      </w:tr>
    </w:tbl>
    <w:p w14:paraId="1DA2C38E" w14:textId="3739EAE4" w:rsidR="00C23390" w:rsidRDefault="00C23390" w:rsidP="00C23390">
      <w:pPr>
        <w:spacing w:before="240"/>
        <w:jc w:val="center"/>
        <w:rPr>
          <w:b/>
          <w:bCs/>
          <w:lang w:val="es-EC"/>
        </w:rPr>
      </w:pPr>
      <w:r w:rsidRPr="00C23390">
        <w:rPr>
          <w:b/>
          <w:bCs/>
          <w:noProof/>
          <w:lang w:val="es-EC"/>
        </w:rPr>
        <w:lastRenderedPageBreak/>
        <w:drawing>
          <wp:inline distT="0" distB="0" distL="0" distR="0" wp14:anchorId="43F4EED7" wp14:editId="7F67E74B">
            <wp:extent cx="4748400" cy="4637715"/>
            <wp:effectExtent l="0" t="0" r="0" b="0"/>
            <wp:docPr id="19796150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615002" name=""/>
                    <pic:cNvPicPr/>
                  </pic:nvPicPr>
                  <pic:blipFill>
                    <a:blip r:embed="rId9"/>
                    <a:stretch>
                      <a:fillRect/>
                    </a:stretch>
                  </pic:blipFill>
                  <pic:spPr>
                    <a:xfrm>
                      <a:off x="0" y="0"/>
                      <a:ext cx="4748400" cy="4637715"/>
                    </a:xfrm>
                    <a:prstGeom prst="rect">
                      <a:avLst/>
                    </a:prstGeom>
                  </pic:spPr>
                </pic:pic>
              </a:graphicData>
            </a:graphic>
          </wp:inline>
        </w:drawing>
      </w:r>
    </w:p>
    <w:p w14:paraId="01515477" w14:textId="6351CD80" w:rsidR="00C23390" w:rsidRDefault="00C23390" w:rsidP="00C23390">
      <w:pPr>
        <w:pStyle w:val="Descripcin"/>
        <w:jc w:val="center"/>
        <w:rPr>
          <w:b w:val="0"/>
          <w:bCs w:val="0"/>
          <w:lang w:val="es-EC"/>
        </w:rPr>
      </w:pPr>
      <w:r w:rsidRPr="00DD7959">
        <w:rPr>
          <w:color w:val="000000" w:themeColor="text1"/>
          <w:sz w:val="24"/>
          <w:szCs w:val="24"/>
          <w:lang w:val="es-EC"/>
        </w:rPr>
        <w:t xml:space="preserve">Figure </w:t>
      </w:r>
      <w:r w:rsidRPr="007E16B9">
        <w:rPr>
          <w:color w:val="000000" w:themeColor="text1"/>
          <w:sz w:val="24"/>
          <w:szCs w:val="24"/>
          <w:lang w:val="es-EC"/>
        </w:rPr>
        <w:t>1.</w:t>
      </w:r>
      <w:r>
        <w:rPr>
          <w:color w:val="000000" w:themeColor="text1"/>
          <w:sz w:val="24"/>
          <w:szCs w:val="24"/>
          <w:lang w:val="es-EC"/>
        </w:rPr>
        <w:t>2.2</w:t>
      </w:r>
      <w:r w:rsidRPr="00DD7959">
        <w:rPr>
          <w:color w:val="000000" w:themeColor="text1"/>
          <w:sz w:val="24"/>
          <w:szCs w:val="24"/>
          <w:lang w:val="es-EC"/>
        </w:rPr>
        <w:t xml:space="preserve">: </w:t>
      </w:r>
      <w:r w:rsidRPr="003E20A2">
        <w:rPr>
          <w:b w:val="0"/>
          <w:bCs w:val="0"/>
          <w:color w:val="000000" w:themeColor="text1"/>
          <w:sz w:val="24"/>
          <w:szCs w:val="24"/>
          <w:lang w:val="es-EC"/>
        </w:rPr>
        <w:t>Manejo de interrupciones</w:t>
      </w:r>
    </w:p>
    <w:p w14:paraId="1B9F2F88" w14:textId="32CDD64B" w:rsidR="00312B6A" w:rsidRPr="006633F4" w:rsidRDefault="00CC506D" w:rsidP="00004F18">
      <w:pPr>
        <w:spacing w:before="240"/>
        <w:rPr>
          <w:b/>
          <w:bCs/>
          <w:lang w:val="es-EC"/>
        </w:rPr>
      </w:pPr>
      <w:r w:rsidRPr="006633F4">
        <w:rPr>
          <w:b/>
          <w:bCs/>
          <w:lang w:val="es-EC"/>
        </w:rPr>
        <w:t>1.2.3. Comparativa práctica: PIO vs Interrupciones</w:t>
      </w:r>
    </w:p>
    <w:p w14:paraId="3F49CDAC" w14:textId="2040E5D4" w:rsidR="003072FA" w:rsidRPr="006633F4" w:rsidRDefault="003072FA" w:rsidP="008F24CF">
      <w:pPr>
        <w:rPr>
          <w:rFonts w:cs="Times New Roman"/>
          <w:color w:val="000000" w:themeColor="text1"/>
          <w:lang w:val="es-EC"/>
        </w:rPr>
      </w:pPr>
      <w:r w:rsidRPr="006633F4">
        <w:rPr>
          <w:rFonts w:cs="Times New Roman"/>
          <w:color w:val="000000" w:themeColor="text1"/>
          <w:lang w:val="es-EC"/>
        </w:rPr>
        <w:t xml:space="preserve">La comparación de PIO y E/S por interrupciones se ha de tener en cuenta la latencia, el uso de la CPU y la </w:t>
      </w:r>
      <w:proofErr w:type="spellStart"/>
      <w:r w:rsidRPr="006633F4">
        <w:rPr>
          <w:rFonts w:cs="Times New Roman"/>
          <w:color w:val="000000" w:themeColor="text1"/>
          <w:lang w:val="es-EC"/>
        </w:rPr>
        <w:t>predecibilidad</w:t>
      </w:r>
      <w:proofErr w:type="spellEnd"/>
      <w:r w:rsidRPr="006633F4">
        <w:rPr>
          <w:rFonts w:cs="Times New Roman"/>
          <w:color w:val="000000" w:themeColor="text1"/>
          <w:lang w:val="es-EC"/>
        </w:rPr>
        <w:t xml:space="preserve">; en el PIO se tendrá una menor latencia en transferencias de tamaño muy pequeño, que se puede prever si es capaz de dedicarse la CPU a ello, en cambio, las interrupciones escalan mejor en entornos en multiproceso en los que la CPU tiene que atender múltiples tareas. A pesar de ello, las implementaciones del </w:t>
      </w:r>
      <w:proofErr w:type="spellStart"/>
      <w:r w:rsidRPr="006633F4">
        <w:rPr>
          <w:rFonts w:cs="Times New Roman"/>
          <w:color w:val="000000" w:themeColor="text1"/>
          <w:lang w:val="es-EC"/>
        </w:rPr>
        <w:t>kernel</w:t>
      </w:r>
      <w:proofErr w:type="spellEnd"/>
      <w:r w:rsidRPr="006633F4">
        <w:rPr>
          <w:rFonts w:cs="Times New Roman"/>
          <w:color w:val="000000" w:themeColor="text1"/>
          <w:lang w:val="es-EC"/>
        </w:rPr>
        <w:t xml:space="preserve"> han mejorado de forma que se acercan a lo mejor de los dos mundos mediante técnicas híbridas (polling con </w:t>
      </w:r>
      <w:proofErr w:type="spellStart"/>
      <w:r w:rsidRPr="006633F4">
        <w:rPr>
          <w:rFonts w:cs="Times New Roman"/>
          <w:color w:val="000000" w:themeColor="text1"/>
          <w:lang w:val="es-EC"/>
        </w:rPr>
        <w:t>backoff</w:t>
      </w:r>
      <w:proofErr w:type="spellEnd"/>
      <w:r w:rsidRPr="006633F4">
        <w:rPr>
          <w:rFonts w:cs="Times New Roman"/>
          <w:color w:val="000000" w:themeColor="text1"/>
          <w:lang w:val="es-EC"/>
        </w:rPr>
        <w:t xml:space="preserve">). Los estudios empíricos y </w:t>
      </w:r>
      <w:proofErr w:type="spellStart"/>
      <w:r w:rsidRPr="006633F4">
        <w:rPr>
          <w:rFonts w:cs="Times New Roman"/>
          <w:color w:val="000000" w:themeColor="text1"/>
          <w:lang w:val="es-EC"/>
        </w:rPr>
        <w:t>benchmarks</w:t>
      </w:r>
      <w:proofErr w:type="spellEnd"/>
      <w:r w:rsidRPr="006633F4">
        <w:rPr>
          <w:rFonts w:cs="Times New Roman"/>
          <w:color w:val="000000" w:themeColor="text1"/>
          <w:lang w:val="es-EC"/>
        </w:rPr>
        <w:t xml:space="preserve"> muestran que la elección del mecanismo apropiado depende de la carga, de la topología de la memoria y de las capacidades del dispositivo (Lee et al., 2022) [DOI:</w:t>
      </w:r>
      <w:r w:rsidRPr="008F24CF">
        <w:rPr>
          <w:rFonts w:cs="Times New Roman"/>
          <w:color w:val="000000" w:themeColor="text1"/>
          <w:highlight w:val="yellow"/>
          <w:lang w:val="es-EC"/>
        </w:rPr>
        <w:t>10.1016/j.sysarc.2021.102338</w:t>
      </w:r>
      <w:r w:rsidRPr="006633F4">
        <w:rPr>
          <w:rFonts w:cs="Times New Roman"/>
          <w:color w:val="000000" w:themeColor="text1"/>
          <w:lang w:val="es-EC"/>
        </w:rPr>
        <w:t>].</w:t>
      </w:r>
    </w:p>
    <w:p w14:paraId="261BF7CD" w14:textId="454ECB86" w:rsidR="00312B6A" w:rsidRPr="006633F4" w:rsidRDefault="00CC506D" w:rsidP="008F24CF">
      <w:pPr>
        <w:rPr>
          <w:b/>
          <w:bCs/>
          <w:lang w:val="es-EC"/>
        </w:rPr>
      </w:pPr>
      <w:r w:rsidRPr="006633F4">
        <w:rPr>
          <w:b/>
          <w:bCs/>
          <w:lang w:val="es-EC"/>
        </w:rPr>
        <w:t>1.2.4. Acceso Directo a Memoria (DMA): concepto y flujo</w:t>
      </w:r>
    </w:p>
    <w:p w14:paraId="19FE3ACF" w14:textId="77777777" w:rsidR="00312B6A" w:rsidRDefault="00000000" w:rsidP="008F24CF">
      <w:pPr>
        <w:rPr>
          <w:rFonts w:cs="Times New Roman"/>
          <w:color w:val="000000" w:themeColor="text1"/>
          <w:lang w:val="es-EC"/>
        </w:rPr>
      </w:pPr>
      <w:r w:rsidRPr="006633F4">
        <w:rPr>
          <w:rFonts w:cs="Times New Roman"/>
          <w:color w:val="000000" w:themeColor="text1"/>
          <w:lang w:val="es-EC"/>
        </w:rPr>
        <w:lastRenderedPageBreak/>
        <w:t xml:space="preserve">El acceso directo a memoria (DMA) delega la transferencia de bloques entre dispositivo y memoria a un controlador especializado, liberando a la CPU y reduciendo overhead. El controlador DMA programa direcciones, conteos y señales de ciclo de bus para efectuar transferencias en el bus de memoria. El uso del DMA mejora la eficiencia en transferencias grandes y en operaciones de E/S continuas; además, su integración con controladores modernos permite operaciones </w:t>
      </w:r>
      <w:proofErr w:type="spellStart"/>
      <w:r w:rsidRPr="006633F4">
        <w:rPr>
          <w:rFonts w:cs="Times New Roman"/>
          <w:color w:val="000000" w:themeColor="text1"/>
          <w:lang w:val="es-EC"/>
        </w:rPr>
        <w:t>scatter‑gather</w:t>
      </w:r>
      <w:proofErr w:type="spellEnd"/>
      <w:r w:rsidRPr="006633F4">
        <w:rPr>
          <w:rFonts w:cs="Times New Roman"/>
          <w:color w:val="000000" w:themeColor="text1"/>
          <w:lang w:val="es-EC"/>
        </w:rPr>
        <w:t xml:space="preserve"> y minimiza copia de datos. Li et al. (2024) realizan un estudio exhaustivo de DMA en chip y presentan optimizaciones latencia‑orientadas que permiten reducir el umbral de tamaño de I/O a partir del cual el DMA es ventajoso [DOI:</w:t>
      </w:r>
      <w:r w:rsidRPr="008F24CF">
        <w:rPr>
          <w:rFonts w:cs="Times New Roman"/>
          <w:color w:val="000000" w:themeColor="text1"/>
          <w:highlight w:val="yellow"/>
          <w:lang w:val="es-EC"/>
        </w:rPr>
        <w:t>10.1145/3656477</w:t>
      </w:r>
      <w:r w:rsidRPr="006633F4">
        <w:rPr>
          <w:rFonts w:cs="Times New Roman"/>
          <w:color w:val="000000" w:themeColor="text1"/>
          <w:lang w:val="es-EC"/>
        </w:rPr>
        <w:t>].</w:t>
      </w:r>
    </w:p>
    <w:p w14:paraId="7796D280" w14:textId="3CBC18EE" w:rsidR="00004F18" w:rsidRPr="007E16B9" w:rsidRDefault="00004F18" w:rsidP="00004F18">
      <w:pPr>
        <w:pStyle w:val="Descripcin"/>
        <w:keepNext/>
        <w:jc w:val="center"/>
        <w:rPr>
          <w:color w:val="auto"/>
          <w:sz w:val="24"/>
          <w:szCs w:val="24"/>
          <w:lang w:val="es-EC"/>
        </w:rPr>
      </w:pPr>
      <w:r w:rsidRPr="007E16B9">
        <w:rPr>
          <w:color w:val="auto"/>
          <w:sz w:val="24"/>
          <w:szCs w:val="24"/>
          <w:lang w:val="es-EC"/>
        </w:rPr>
        <w:t xml:space="preserve">Tabla </w:t>
      </w:r>
      <w:r w:rsidR="0038315F" w:rsidRPr="0038315F">
        <w:rPr>
          <w:color w:val="auto"/>
          <w:sz w:val="24"/>
          <w:szCs w:val="24"/>
          <w:lang w:val="es-EC"/>
        </w:rPr>
        <w:t>1.2.4</w:t>
      </w:r>
      <w:r w:rsidRPr="007E16B9">
        <w:rPr>
          <w:color w:val="auto"/>
          <w:sz w:val="24"/>
          <w:szCs w:val="24"/>
          <w:lang w:val="es-EC"/>
        </w:rPr>
        <w:t>:</w:t>
      </w:r>
      <w:r w:rsidRPr="007E16B9">
        <w:rPr>
          <w:b w:val="0"/>
          <w:bCs w:val="0"/>
          <w:color w:val="auto"/>
          <w:sz w:val="36"/>
          <w:szCs w:val="32"/>
          <w:lang w:val="es-EC"/>
        </w:rPr>
        <w:t xml:space="preserve"> </w:t>
      </w:r>
      <w:r w:rsidRPr="007E16B9">
        <w:rPr>
          <w:b w:val="0"/>
          <w:bCs w:val="0"/>
          <w:color w:val="auto"/>
          <w:sz w:val="24"/>
          <w:szCs w:val="24"/>
          <w:lang w:val="es-EC"/>
        </w:rPr>
        <w:t>Comparación entre E/S con Interrupciones y DMA</w:t>
      </w:r>
    </w:p>
    <w:tbl>
      <w:tblPr>
        <w:tblStyle w:val="Tablaconcuadrcula"/>
        <w:tblW w:w="0" w:type="auto"/>
        <w:tblInd w:w="38" w:type="dxa"/>
        <w:tblLook w:val="04A0" w:firstRow="1" w:lastRow="0" w:firstColumn="1" w:lastColumn="0" w:noHBand="0" w:noVBand="1"/>
      </w:tblPr>
      <w:tblGrid>
        <w:gridCol w:w="2926"/>
        <w:gridCol w:w="2927"/>
        <w:gridCol w:w="2927"/>
      </w:tblGrid>
      <w:tr w:rsidR="00004F18" w14:paraId="61789F2A" w14:textId="77777777" w:rsidTr="00004F18">
        <w:tc>
          <w:tcPr>
            <w:tcW w:w="2926" w:type="dxa"/>
            <w:shd w:val="clear" w:color="auto" w:fill="FFCC66"/>
            <w:vAlign w:val="center"/>
          </w:tcPr>
          <w:p w14:paraId="500E72FC" w14:textId="41334D5B" w:rsidR="00004F18" w:rsidRPr="00004F18" w:rsidRDefault="00004F18" w:rsidP="00004F18">
            <w:pPr>
              <w:jc w:val="center"/>
              <w:rPr>
                <w:rFonts w:cs="Times New Roman"/>
                <w:color w:val="984806" w:themeColor="accent6" w:themeShade="80"/>
                <w:lang w:val="es-EC"/>
              </w:rPr>
            </w:pPr>
            <w:proofErr w:type="spellStart"/>
            <w:r w:rsidRPr="00004F18">
              <w:rPr>
                <w:b/>
                <w:bCs/>
                <w:color w:val="984806" w:themeColor="accent6" w:themeShade="80"/>
              </w:rPr>
              <w:t>Característica</w:t>
            </w:r>
            <w:proofErr w:type="spellEnd"/>
          </w:p>
        </w:tc>
        <w:tc>
          <w:tcPr>
            <w:tcW w:w="2927" w:type="dxa"/>
            <w:shd w:val="clear" w:color="auto" w:fill="FFCC66"/>
            <w:vAlign w:val="center"/>
          </w:tcPr>
          <w:p w14:paraId="555E02E4" w14:textId="682B828F" w:rsidR="00004F18" w:rsidRPr="00004F18" w:rsidRDefault="00004F18" w:rsidP="00004F18">
            <w:pPr>
              <w:jc w:val="center"/>
              <w:rPr>
                <w:rFonts w:cs="Times New Roman"/>
                <w:color w:val="984806" w:themeColor="accent6" w:themeShade="80"/>
                <w:lang w:val="es-EC"/>
              </w:rPr>
            </w:pPr>
            <w:r w:rsidRPr="00004F18">
              <w:rPr>
                <w:b/>
                <w:bCs/>
                <w:color w:val="984806" w:themeColor="accent6" w:themeShade="80"/>
              </w:rPr>
              <w:t xml:space="preserve">E/S con </w:t>
            </w:r>
            <w:proofErr w:type="spellStart"/>
            <w:r w:rsidRPr="00004F18">
              <w:rPr>
                <w:b/>
                <w:bCs/>
                <w:color w:val="984806" w:themeColor="accent6" w:themeShade="80"/>
              </w:rPr>
              <w:t>Interrupciones</w:t>
            </w:r>
            <w:proofErr w:type="spellEnd"/>
          </w:p>
        </w:tc>
        <w:tc>
          <w:tcPr>
            <w:tcW w:w="2927" w:type="dxa"/>
            <w:shd w:val="clear" w:color="auto" w:fill="FFCC66"/>
            <w:vAlign w:val="center"/>
          </w:tcPr>
          <w:p w14:paraId="12A1BA66" w14:textId="683C945E" w:rsidR="00004F18" w:rsidRPr="00004F18" w:rsidRDefault="00004F18" w:rsidP="00004F18">
            <w:pPr>
              <w:jc w:val="center"/>
              <w:rPr>
                <w:rFonts w:cs="Times New Roman"/>
                <w:color w:val="984806" w:themeColor="accent6" w:themeShade="80"/>
                <w:lang w:val="es-EC"/>
              </w:rPr>
            </w:pPr>
            <w:r w:rsidRPr="00004F18">
              <w:rPr>
                <w:b/>
                <w:bCs/>
                <w:color w:val="984806" w:themeColor="accent6" w:themeShade="80"/>
              </w:rPr>
              <w:t>DMA</w:t>
            </w:r>
          </w:p>
        </w:tc>
      </w:tr>
      <w:tr w:rsidR="00004F18" w14:paraId="49970797" w14:textId="77777777" w:rsidTr="008C3714">
        <w:tc>
          <w:tcPr>
            <w:tcW w:w="2926" w:type="dxa"/>
            <w:vAlign w:val="center"/>
          </w:tcPr>
          <w:p w14:paraId="6B7EEC5E" w14:textId="7714D3FB" w:rsidR="00004F18" w:rsidRDefault="00004F18" w:rsidP="00004F18">
            <w:pPr>
              <w:jc w:val="center"/>
              <w:rPr>
                <w:rFonts w:cs="Times New Roman"/>
                <w:color w:val="000000" w:themeColor="text1"/>
                <w:lang w:val="es-EC"/>
              </w:rPr>
            </w:pPr>
            <w:proofErr w:type="spellStart"/>
            <w:r>
              <w:t>Intervención</w:t>
            </w:r>
            <w:proofErr w:type="spellEnd"/>
            <w:r>
              <w:t xml:space="preserve"> de CPU</w:t>
            </w:r>
          </w:p>
        </w:tc>
        <w:tc>
          <w:tcPr>
            <w:tcW w:w="2927" w:type="dxa"/>
            <w:vAlign w:val="center"/>
          </w:tcPr>
          <w:p w14:paraId="7F3EB161" w14:textId="75152B5B" w:rsidR="00004F18" w:rsidRDefault="00004F18" w:rsidP="00004F18">
            <w:pPr>
              <w:jc w:val="center"/>
              <w:rPr>
                <w:rFonts w:cs="Times New Roman"/>
                <w:color w:val="000000" w:themeColor="text1"/>
                <w:lang w:val="es-EC"/>
              </w:rPr>
            </w:pPr>
            <w:proofErr w:type="spellStart"/>
            <w:r>
              <w:t>Moderada</w:t>
            </w:r>
            <w:proofErr w:type="spellEnd"/>
          </w:p>
        </w:tc>
        <w:tc>
          <w:tcPr>
            <w:tcW w:w="2927" w:type="dxa"/>
            <w:vAlign w:val="center"/>
          </w:tcPr>
          <w:p w14:paraId="2327D159" w14:textId="482D46E8" w:rsidR="00004F18" w:rsidRDefault="00004F18" w:rsidP="00004F18">
            <w:pPr>
              <w:jc w:val="center"/>
              <w:rPr>
                <w:rFonts w:cs="Times New Roman"/>
                <w:color w:val="000000" w:themeColor="text1"/>
                <w:lang w:val="es-EC"/>
              </w:rPr>
            </w:pPr>
            <w:proofErr w:type="spellStart"/>
            <w:r>
              <w:t>Mínima</w:t>
            </w:r>
            <w:proofErr w:type="spellEnd"/>
          </w:p>
        </w:tc>
      </w:tr>
      <w:tr w:rsidR="00004F18" w14:paraId="67FD8959" w14:textId="77777777" w:rsidTr="008C3714">
        <w:tc>
          <w:tcPr>
            <w:tcW w:w="2926" w:type="dxa"/>
            <w:vAlign w:val="center"/>
          </w:tcPr>
          <w:p w14:paraId="420B17E7" w14:textId="0C060E12" w:rsidR="00004F18" w:rsidRDefault="00004F18" w:rsidP="00004F18">
            <w:pPr>
              <w:jc w:val="center"/>
              <w:rPr>
                <w:rFonts w:cs="Times New Roman"/>
                <w:color w:val="000000" w:themeColor="text1"/>
                <w:lang w:val="es-EC"/>
              </w:rPr>
            </w:pPr>
            <w:proofErr w:type="spellStart"/>
            <w:r>
              <w:t>Velocidad</w:t>
            </w:r>
            <w:proofErr w:type="spellEnd"/>
            <w:r>
              <w:t xml:space="preserve"> de </w:t>
            </w:r>
            <w:proofErr w:type="spellStart"/>
            <w:r>
              <w:t>Transferencia</w:t>
            </w:r>
            <w:proofErr w:type="spellEnd"/>
          </w:p>
        </w:tc>
        <w:tc>
          <w:tcPr>
            <w:tcW w:w="2927" w:type="dxa"/>
            <w:vAlign w:val="center"/>
          </w:tcPr>
          <w:p w14:paraId="3EA0CFE9" w14:textId="5F568F92" w:rsidR="00004F18" w:rsidRDefault="00004F18" w:rsidP="00004F18">
            <w:pPr>
              <w:jc w:val="center"/>
              <w:rPr>
                <w:rFonts w:cs="Times New Roman"/>
                <w:color w:val="000000" w:themeColor="text1"/>
                <w:lang w:val="es-EC"/>
              </w:rPr>
            </w:pPr>
            <w:r>
              <w:t>Media</w:t>
            </w:r>
          </w:p>
        </w:tc>
        <w:tc>
          <w:tcPr>
            <w:tcW w:w="2927" w:type="dxa"/>
            <w:vAlign w:val="center"/>
          </w:tcPr>
          <w:p w14:paraId="3A54F310" w14:textId="16CEB560" w:rsidR="00004F18" w:rsidRDefault="00004F18" w:rsidP="00004F18">
            <w:pPr>
              <w:jc w:val="center"/>
              <w:rPr>
                <w:rFonts w:cs="Times New Roman"/>
                <w:color w:val="000000" w:themeColor="text1"/>
                <w:lang w:val="es-EC"/>
              </w:rPr>
            </w:pPr>
            <w:r>
              <w:t>Alta</w:t>
            </w:r>
          </w:p>
        </w:tc>
      </w:tr>
      <w:tr w:rsidR="00004F18" w14:paraId="467AB752" w14:textId="77777777" w:rsidTr="008C3714">
        <w:tc>
          <w:tcPr>
            <w:tcW w:w="2926" w:type="dxa"/>
            <w:vAlign w:val="center"/>
          </w:tcPr>
          <w:p w14:paraId="048B01B0" w14:textId="1310D57B" w:rsidR="00004F18" w:rsidRDefault="00004F18" w:rsidP="00004F18">
            <w:pPr>
              <w:jc w:val="center"/>
              <w:rPr>
                <w:rFonts w:cs="Times New Roman"/>
                <w:color w:val="000000" w:themeColor="text1"/>
                <w:lang w:val="es-EC"/>
              </w:rPr>
            </w:pPr>
            <w:proofErr w:type="spellStart"/>
            <w:r>
              <w:t>Complejidad</w:t>
            </w:r>
            <w:proofErr w:type="spellEnd"/>
            <w:r>
              <w:t xml:space="preserve"> del hardware</w:t>
            </w:r>
          </w:p>
        </w:tc>
        <w:tc>
          <w:tcPr>
            <w:tcW w:w="2927" w:type="dxa"/>
            <w:vAlign w:val="center"/>
          </w:tcPr>
          <w:p w14:paraId="63CC750F" w14:textId="07DA8C9B" w:rsidR="00004F18" w:rsidRDefault="00004F18" w:rsidP="00004F18">
            <w:pPr>
              <w:jc w:val="center"/>
              <w:rPr>
                <w:rFonts w:cs="Times New Roman"/>
                <w:color w:val="000000" w:themeColor="text1"/>
                <w:lang w:val="es-EC"/>
              </w:rPr>
            </w:pPr>
            <w:r>
              <w:t>Media</w:t>
            </w:r>
          </w:p>
        </w:tc>
        <w:tc>
          <w:tcPr>
            <w:tcW w:w="2927" w:type="dxa"/>
            <w:vAlign w:val="center"/>
          </w:tcPr>
          <w:p w14:paraId="35B39C2A" w14:textId="6650BD45" w:rsidR="00004F18" w:rsidRDefault="00004F18" w:rsidP="00004F18">
            <w:pPr>
              <w:jc w:val="center"/>
              <w:rPr>
                <w:rFonts w:cs="Times New Roman"/>
                <w:color w:val="000000" w:themeColor="text1"/>
                <w:lang w:val="es-EC"/>
              </w:rPr>
            </w:pPr>
            <w:r>
              <w:t>Alta</w:t>
            </w:r>
          </w:p>
        </w:tc>
      </w:tr>
      <w:tr w:rsidR="00004F18" w14:paraId="343B8C0C" w14:textId="77777777" w:rsidTr="008C3714">
        <w:tc>
          <w:tcPr>
            <w:tcW w:w="2926" w:type="dxa"/>
            <w:vAlign w:val="center"/>
          </w:tcPr>
          <w:p w14:paraId="6CD7AA3D" w14:textId="4279EB4A" w:rsidR="00004F18" w:rsidRDefault="00004F18" w:rsidP="00004F18">
            <w:pPr>
              <w:jc w:val="center"/>
              <w:rPr>
                <w:rFonts w:cs="Times New Roman"/>
                <w:color w:val="000000" w:themeColor="text1"/>
                <w:lang w:val="es-EC"/>
              </w:rPr>
            </w:pPr>
            <w:r>
              <w:t xml:space="preserve">Uso </w:t>
            </w:r>
            <w:proofErr w:type="spellStart"/>
            <w:r>
              <w:t>típico</w:t>
            </w:r>
            <w:proofErr w:type="spellEnd"/>
          </w:p>
        </w:tc>
        <w:tc>
          <w:tcPr>
            <w:tcW w:w="2927" w:type="dxa"/>
            <w:vAlign w:val="center"/>
          </w:tcPr>
          <w:p w14:paraId="28AAE41E" w14:textId="5A444CF3" w:rsidR="00004F18" w:rsidRDefault="00004F18" w:rsidP="00004F18">
            <w:pPr>
              <w:jc w:val="center"/>
              <w:rPr>
                <w:rFonts w:cs="Times New Roman"/>
                <w:color w:val="000000" w:themeColor="text1"/>
                <w:lang w:val="es-EC"/>
              </w:rPr>
            </w:pPr>
            <w:proofErr w:type="spellStart"/>
            <w:r>
              <w:t>Periféricos</w:t>
            </w:r>
            <w:proofErr w:type="spellEnd"/>
            <w:r>
              <w:t xml:space="preserve"> de </w:t>
            </w:r>
            <w:proofErr w:type="spellStart"/>
            <w:r>
              <w:t>velocidad</w:t>
            </w:r>
            <w:proofErr w:type="spellEnd"/>
            <w:r>
              <w:t xml:space="preserve"> media</w:t>
            </w:r>
          </w:p>
        </w:tc>
        <w:tc>
          <w:tcPr>
            <w:tcW w:w="2927" w:type="dxa"/>
            <w:vAlign w:val="center"/>
          </w:tcPr>
          <w:p w14:paraId="3EFE1369" w14:textId="0948E2AB" w:rsidR="00004F18" w:rsidRDefault="00004F18" w:rsidP="00004F18">
            <w:pPr>
              <w:jc w:val="center"/>
              <w:rPr>
                <w:rFonts w:cs="Times New Roman"/>
                <w:color w:val="000000" w:themeColor="text1"/>
                <w:lang w:val="es-EC"/>
              </w:rPr>
            </w:pPr>
            <w:r>
              <w:t xml:space="preserve">Disco </w:t>
            </w:r>
            <w:proofErr w:type="spellStart"/>
            <w:r>
              <w:t>duro</w:t>
            </w:r>
            <w:proofErr w:type="spellEnd"/>
            <w:r>
              <w:t xml:space="preserve">, </w:t>
            </w:r>
            <w:proofErr w:type="spellStart"/>
            <w:r>
              <w:t>tarjetas</w:t>
            </w:r>
            <w:proofErr w:type="spellEnd"/>
            <w:r>
              <w:t xml:space="preserve"> </w:t>
            </w:r>
            <w:proofErr w:type="spellStart"/>
            <w:r>
              <w:t>gráficas</w:t>
            </w:r>
            <w:proofErr w:type="spellEnd"/>
          </w:p>
        </w:tc>
      </w:tr>
    </w:tbl>
    <w:p w14:paraId="22D4C03C" w14:textId="3E303C4A" w:rsidR="00004F18" w:rsidRPr="00004F18" w:rsidRDefault="0038315F" w:rsidP="0038315F">
      <w:pPr>
        <w:spacing w:before="240"/>
        <w:jc w:val="center"/>
        <w:rPr>
          <w:rFonts w:cs="Times New Roman"/>
          <w:lang w:val="es-EC"/>
        </w:rPr>
      </w:pPr>
      <w:r>
        <w:rPr>
          <w:noProof/>
        </w:rPr>
        <w:drawing>
          <wp:inline distT="0" distB="0" distL="0" distR="0" wp14:anchorId="6151518A" wp14:editId="4AFD4241">
            <wp:extent cx="4748400" cy="3080415"/>
            <wp:effectExtent l="0" t="0" r="0" b="5715"/>
            <wp:docPr id="189907197" name="Imagen 7" descr="Uso de E/S directa con PIO - Windows drivers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o de E/S directa con PIO - Windows drivers | Microsoft Lea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8400" cy="3080415"/>
                    </a:xfrm>
                    <a:prstGeom prst="rect">
                      <a:avLst/>
                    </a:prstGeom>
                    <a:noFill/>
                    <a:ln>
                      <a:noFill/>
                    </a:ln>
                  </pic:spPr>
                </pic:pic>
              </a:graphicData>
            </a:graphic>
          </wp:inline>
        </w:drawing>
      </w:r>
    </w:p>
    <w:p w14:paraId="3935546B" w14:textId="7EA5AA07" w:rsidR="0038315F" w:rsidRPr="0038315F" w:rsidRDefault="0038315F" w:rsidP="0038315F">
      <w:pPr>
        <w:pStyle w:val="Descripcin"/>
        <w:jc w:val="center"/>
        <w:rPr>
          <w:b w:val="0"/>
          <w:bCs w:val="0"/>
          <w:lang w:val="es-EC"/>
        </w:rPr>
      </w:pPr>
      <w:r w:rsidRPr="00DD7959">
        <w:rPr>
          <w:color w:val="000000" w:themeColor="text1"/>
          <w:sz w:val="24"/>
          <w:szCs w:val="24"/>
          <w:lang w:val="es-EC"/>
        </w:rPr>
        <w:t xml:space="preserve">Figure </w:t>
      </w:r>
      <w:r w:rsidRPr="007E16B9">
        <w:rPr>
          <w:color w:val="000000" w:themeColor="text1"/>
          <w:sz w:val="24"/>
          <w:szCs w:val="24"/>
          <w:lang w:val="es-EC"/>
        </w:rPr>
        <w:t>1.</w:t>
      </w:r>
      <w:r>
        <w:rPr>
          <w:color w:val="000000" w:themeColor="text1"/>
          <w:sz w:val="24"/>
          <w:szCs w:val="24"/>
          <w:lang w:val="es-EC"/>
        </w:rPr>
        <w:t>2.2</w:t>
      </w:r>
      <w:r w:rsidRPr="00DD7959">
        <w:rPr>
          <w:color w:val="000000" w:themeColor="text1"/>
          <w:sz w:val="24"/>
          <w:szCs w:val="24"/>
          <w:lang w:val="es-EC"/>
        </w:rPr>
        <w:t xml:space="preserve">: </w:t>
      </w:r>
      <w:r w:rsidRPr="0038315F">
        <w:rPr>
          <w:b w:val="0"/>
          <w:bCs w:val="0"/>
          <w:color w:val="000000" w:themeColor="text1"/>
          <w:sz w:val="24"/>
          <w:szCs w:val="24"/>
          <w:lang w:val="es-EC"/>
        </w:rPr>
        <w:t>Diagrama de flujo DMA mostrando transferencia directa dispositivo</w:t>
      </w:r>
    </w:p>
    <w:p w14:paraId="4922C7AD" w14:textId="3C525F32" w:rsidR="00312B6A" w:rsidRPr="006633F4" w:rsidRDefault="00CC506D" w:rsidP="008F24CF">
      <w:pPr>
        <w:rPr>
          <w:b/>
          <w:bCs/>
          <w:lang w:val="es-EC"/>
        </w:rPr>
      </w:pPr>
      <w:r w:rsidRPr="006633F4">
        <w:rPr>
          <w:b/>
          <w:bCs/>
          <w:lang w:val="es-EC"/>
        </w:rPr>
        <w:t xml:space="preserve">1.2.5. Diseño de controladores y descriptor </w:t>
      </w:r>
      <w:proofErr w:type="spellStart"/>
      <w:r w:rsidRPr="006633F4">
        <w:rPr>
          <w:b/>
          <w:bCs/>
          <w:lang w:val="es-EC"/>
        </w:rPr>
        <w:t>rings</w:t>
      </w:r>
      <w:proofErr w:type="spellEnd"/>
      <w:r w:rsidRPr="006633F4">
        <w:rPr>
          <w:b/>
          <w:bCs/>
          <w:lang w:val="es-EC"/>
        </w:rPr>
        <w:t xml:space="preserve"> para DMA</w:t>
      </w:r>
    </w:p>
    <w:p w14:paraId="32C9B497" w14:textId="730D8905" w:rsidR="00DB2097" w:rsidRPr="006633F4" w:rsidRDefault="00DB2097" w:rsidP="008F24CF">
      <w:pPr>
        <w:rPr>
          <w:rFonts w:cs="Times New Roman"/>
          <w:color w:val="000000" w:themeColor="text1"/>
          <w:lang w:val="es-EC"/>
        </w:rPr>
      </w:pPr>
      <w:r w:rsidRPr="006633F4">
        <w:rPr>
          <w:rFonts w:cs="Times New Roman"/>
          <w:color w:val="000000" w:themeColor="text1"/>
          <w:lang w:val="es-EC"/>
        </w:rPr>
        <w:t xml:space="preserve">La estructura basada en descriptores y anillos en los controladores DMA resulta vital para la utilización eficiente de los sistemas de transferencia y ordenación de la transferencia. Una reestructuración contemporánea de estos anillos podría suprimir las latencias de cola y mejorar el control del acceso en los mecanismos de integración, lo que permitiría </w:t>
      </w:r>
      <w:r w:rsidRPr="006633F4">
        <w:rPr>
          <w:rFonts w:cs="Times New Roman"/>
          <w:color w:val="000000" w:themeColor="text1"/>
          <w:lang w:val="es-EC"/>
        </w:rPr>
        <w:lastRenderedPageBreak/>
        <w:t xml:space="preserve">contemplar mayor flexibilidad entre la ordenación y la validación de las transferencias. Artículos recientes (arXiv:2409.08141) proponen una serie de alternativas de rediseño que permiten los descriptores DMA para optimizar la concurrencia, reducir la carga de gestión y facilitar su integración con </w:t>
      </w:r>
      <w:proofErr w:type="spellStart"/>
      <w:r w:rsidRPr="006633F4">
        <w:rPr>
          <w:rFonts w:cs="Times New Roman"/>
          <w:color w:val="000000" w:themeColor="text1"/>
          <w:lang w:val="es-EC"/>
        </w:rPr>
        <w:t>SmartNICs</w:t>
      </w:r>
      <w:proofErr w:type="spellEnd"/>
      <w:r w:rsidRPr="006633F4">
        <w:rPr>
          <w:rFonts w:cs="Times New Roman"/>
          <w:color w:val="000000" w:themeColor="text1"/>
          <w:lang w:val="es-EC"/>
        </w:rPr>
        <w:t xml:space="preserve"> y aceleradores de red (arXiv:</w:t>
      </w:r>
      <w:r w:rsidRPr="008F24CF">
        <w:rPr>
          <w:rFonts w:cs="Times New Roman"/>
          <w:color w:val="000000" w:themeColor="text1"/>
          <w:highlight w:val="yellow"/>
          <w:lang w:val="es-EC"/>
        </w:rPr>
        <w:t>2409.08141</w:t>
      </w:r>
      <w:r w:rsidRPr="006633F4">
        <w:rPr>
          <w:rFonts w:cs="Times New Roman"/>
          <w:color w:val="000000" w:themeColor="text1"/>
          <w:lang w:val="es-EC"/>
        </w:rPr>
        <w:t>).</w:t>
      </w:r>
    </w:p>
    <w:p w14:paraId="21C717D6" w14:textId="1E00EE5A" w:rsidR="00F155AB" w:rsidRPr="006633F4" w:rsidRDefault="00F155AB" w:rsidP="008F24CF">
      <w:pPr>
        <w:rPr>
          <w:rFonts w:cs="Times New Roman"/>
          <w:b/>
          <w:bCs/>
          <w:color w:val="000000" w:themeColor="text1"/>
          <w:sz w:val="28"/>
          <w:szCs w:val="24"/>
          <w:lang w:val="es-EC"/>
        </w:rPr>
      </w:pPr>
      <w:r w:rsidRPr="006633F4">
        <w:rPr>
          <w:rFonts w:cs="Times New Roman"/>
          <w:b/>
          <w:bCs/>
          <w:color w:val="000000" w:themeColor="text1"/>
          <w:sz w:val="28"/>
          <w:szCs w:val="24"/>
          <w:lang w:val="es-EC"/>
        </w:rPr>
        <w:t>1.3. Problemas y técnicas avanzadas en E/S</w:t>
      </w:r>
    </w:p>
    <w:p w14:paraId="4ED9DC14" w14:textId="2BFBC00C" w:rsidR="00312B6A" w:rsidRPr="006633F4" w:rsidRDefault="00F155AB" w:rsidP="008F24CF">
      <w:pPr>
        <w:rPr>
          <w:b/>
          <w:bCs/>
          <w:lang w:val="es-EC"/>
        </w:rPr>
      </w:pPr>
      <w:r w:rsidRPr="006633F4">
        <w:rPr>
          <w:b/>
          <w:bCs/>
          <w:lang w:val="es-EC"/>
        </w:rPr>
        <w:t>1.3.1. Problemas de coherencia: DCA y accesos a caché</w:t>
      </w:r>
    </w:p>
    <w:p w14:paraId="5215A00F" w14:textId="0B314A28" w:rsidR="00E846C5" w:rsidRPr="006633F4" w:rsidRDefault="00E846C5" w:rsidP="008F24CF">
      <w:pPr>
        <w:rPr>
          <w:lang w:val="es-EC"/>
        </w:rPr>
      </w:pPr>
      <w:r w:rsidRPr="006633F4">
        <w:rPr>
          <w:lang w:val="es-EC"/>
        </w:rPr>
        <w:t xml:space="preserve">El acceso temporal directo a caché, DCA por sus siglas en inglés, y técnicas análogas permiten a dispositivos cargar los datos directamente en las cachés de la CPU y así reducir la latencia de acceso para aplicaciones, por otra parte, sensibles al tiempo de acceso. Sin embargo, DCA introduce retos con respecto a la coherencia y contención de las líneas de caché; Wang et al. (2022), tras estudiar a fondo el rendimiento y las implicaciones de DCA en </w:t>
      </w:r>
      <w:proofErr w:type="spellStart"/>
      <w:r w:rsidRPr="006633F4">
        <w:rPr>
          <w:lang w:val="es-EC"/>
        </w:rPr>
        <w:t>multicore</w:t>
      </w:r>
      <w:proofErr w:type="spellEnd"/>
      <w:r w:rsidRPr="006633F4">
        <w:rPr>
          <w:lang w:val="es-EC"/>
        </w:rPr>
        <w:t xml:space="preserve"> y redes de host evidencian que la ventaja de latencia se puede ver contrarrestada por la contención de caché y el impacto negativo en el rendimiento global de no manejarse de la forma adecuada [DOI:</w:t>
      </w:r>
      <w:r w:rsidRPr="008F24CF">
        <w:rPr>
          <w:highlight w:val="yellow"/>
          <w:lang w:val="es-EC"/>
        </w:rPr>
        <w:t>10.1145/3547353.3522662</w:t>
      </w:r>
      <w:r w:rsidRPr="006633F4">
        <w:rPr>
          <w:lang w:val="es-EC"/>
        </w:rPr>
        <w:t>].</w:t>
      </w:r>
    </w:p>
    <w:p w14:paraId="3045BA2D" w14:textId="78F109E5" w:rsidR="00312B6A" w:rsidRPr="006633F4" w:rsidRDefault="00F155AB" w:rsidP="008F24CF">
      <w:pPr>
        <w:rPr>
          <w:b/>
          <w:bCs/>
          <w:lang w:val="es-EC"/>
        </w:rPr>
      </w:pPr>
      <w:r w:rsidRPr="006633F4">
        <w:rPr>
          <w:b/>
          <w:bCs/>
          <w:lang w:val="es-EC"/>
        </w:rPr>
        <w:t>1.3.2. E/S en entornos virtualizados y nubes IaaS</w:t>
      </w:r>
    </w:p>
    <w:p w14:paraId="7E042EE7" w14:textId="77777777" w:rsidR="00312B6A" w:rsidRPr="006633F4" w:rsidRDefault="00000000" w:rsidP="008F24CF">
      <w:pPr>
        <w:rPr>
          <w:rFonts w:cs="Times New Roman"/>
          <w:color w:val="000000" w:themeColor="text1"/>
          <w:lang w:val="es-EC"/>
        </w:rPr>
      </w:pPr>
      <w:r w:rsidRPr="006633F4">
        <w:rPr>
          <w:rFonts w:cs="Times New Roman"/>
          <w:color w:val="000000" w:themeColor="text1"/>
          <w:lang w:val="es-EC"/>
        </w:rPr>
        <w:t xml:space="preserve">La virtualización añade capas entre el dispositivo físico y la aplicación: hipervisores, </w:t>
      </w:r>
      <w:proofErr w:type="spellStart"/>
      <w:r w:rsidRPr="006633F4">
        <w:rPr>
          <w:rFonts w:cs="Times New Roman"/>
          <w:color w:val="000000" w:themeColor="text1"/>
          <w:lang w:val="es-EC"/>
        </w:rPr>
        <w:t>backends</w:t>
      </w:r>
      <w:proofErr w:type="spellEnd"/>
      <w:r w:rsidRPr="006633F4">
        <w:rPr>
          <w:rFonts w:cs="Times New Roman"/>
          <w:color w:val="000000" w:themeColor="text1"/>
          <w:lang w:val="es-EC"/>
        </w:rPr>
        <w:t xml:space="preserve"> y el </w:t>
      </w:r>
      <w:proofErr w:type="spellStart"/>
      <w:r w:rsidRPr="006633F4">
        <w:rPr>
          <w:rFonts w:cs="Times New Roman"/>
          <w:color w:val="000000" w:themeColor="text1"/>
          <w:lang w:val="es-EC"/>
        </w:rPr>
        <w:t>guest</w:t>
      </w:r>
      <w:proofErr w:type="spellEnd"/>
      <w:r w:rsidRPr="006633F4">
        <w:rPr>
          <w:rFonts w:cs="Times New Roman"/>
          <w:color w:val="000000" w:themeColor="text1"/>
          <w:lang w:val="es-EC"/>
        </w:rPr>
        <w:t xml:space="preserve"> OS. Este apilamiento incrementa la complejidad de manejar E/S eficiente y segura. VPRI (</w:t>
      </w:r>
      <w:proofErr w:type="spellStart"/>
      <w:r w:rsidRPr="006633F4">
        <w:rPr>
          <w:rFonts w:cs="Times New Roman"/>
          <w:color w:val="000000" w:themeColor="text1"/>
          <w:lang w:val="es-EC"/>
        </w:rPr>
        <w:t>Guo</w:t>
      </w:r>
      <w:proofErr w:type="spellEnd"/>
      <w:r w:rsidRPr="006633F4">
        <w:rPr>
          <w:rFonts w:cs="Times New Roman"/>
          <w:color w:val="000000" w:themeColor="text1"/>
          <w:lang w:val="es-EC"/>
        </w:rPr>
        <w:t xml:space="preserve"> et al., 2024) presenta un co‑diseño software‑hardware para manejar fallos de página de I/O (</w:t>
      </w:r>
      <w:proofErr w:type="spellStart"/>
      <w:r w:rsidRPr="006633F4">
        <w:rPr>
          <w:rFonts w:cs="Times New Roman"/>
          <w:color w:val="000000" w:themeColor="text1"/>
          <w:lang w:val="es-EC"/>
        </w:rPr>
        <w:t>IOPFs</w:t>
      </w:r>
      <w:proofErr w:type="spellEnd"/>
      <w:r w:rsidRPr="006633F4">
        <w:rPr>
          <w:rFonts w:cs="Times New Roman"/>
          <w:color w:val="000000" w:themeColor="text1"/>
          <w:lang w:val="es-EC"/>
        </w:rPr>
        <w:t>), reduciendo la latencia al integrar mecanismos de resolución colaborativa entre dispositivo e hipervisor, lo que es clave para cargas de IaaS con acceso remoto a memoria y dispositivos virtualizados [DOI:</w:t>
      </w:r>
      <w:r w:rsidRPr="008F24CF">
        <w:rPr>
          <w:rFonts w:cs="Times New Roman"/>
          <w:color w:val="000000" w:themeColor="text1"/>
          <w:highlight w:val="yellow"/>
          <w:lang w:val="es-EC"/>
        </w:rPr>
        <w:t>10.1145/3694715.3695957</w:t>
      </w:r>
      <w:r w:rsidRPr="006633F4">
        <w:rPr>
          <w:rFonts w:cs="Times New Roman"/>
          <w:color w:val="000000" w:themeColor="text1"/>
          <w:lang w:val="es-EC"/>
        </w:rPr>
        <w:t>].</w:t>
      </w:r>
    </w:p>
    <w:p w14:paraId="01885CF7" w14:textId="0B243D41" w:rsidR="00312B6A" w:rsidRPr="006633F4" w:rsidRDefault="00F155AB" w:rsidP="008F24CF">
      <w:pPr>
        <w:rPr>
          <w:b/>
          <w:bCs/>
          <w:lang w:val="es-EC"/>
        </w:rPr>
      </w:pPr>
      <w:r w:rsidRPr="006633F4">
        <w:rPr>
          <w:b/>
          <w:bCs/>
          <w:lang w:val="es-EC"/>
        </w:rPr>
        <w:t xml:space="preserve">1.3.3. E/S y almacenamiento persistente: </w:t>
      </w:r>
      <w:proofErr w:type="spellStart"/>
      <w:r w:rsidRPr="006633F4">
        <w:rPr>
          <w:b/>
          <w:bCs/>
          <w:lang w:val="es-EC"/>
        </w:rPr>
        <w:t>pmem</w:t>
      </w:r>
      <w:proofErr w:type="spellEnd"/>
      <w:r w:rsidRPr="006633F4">
        <w:rPr>
          <w:b/>
          <w:bCs/>
          <w:lang w:val="es-EC"/>
        </w:rPr>
        <w:t xml:space="preserve"> y </w:t>
      </w:r>
      <w:proofErr w:type="spellStart"/>
      <w:r w:rsidRPr="006633F4">
        <w:rPr>
          <w:b/>
          <w:bCs/>
          <w:lang w:val="es-EC"/>
        </w:rPr>
        <w:t>caching</w:t>
      </w:r>
      <w:proofErr w:type="spellEnd"/>
      <w:r w:rsidRPr="006633F4">
        <w:rPr>
          <w:b/>
          <w:bCs/>
          <w:lang w:val="es-EC"/>
        </w:rPr>
        <w:t xml:space="preserve"> en tránsito</w:t>
      </w:r>
    </w:p>
    <w:p w14:paraId="0CC88ABA" w14:textId="2A7E1AE5" w:rsidR="00E846C5" w:rsidRPr="006633F4" w:rsidRDefault="00E846C5" w:rsidP="008F24CF">
      <w:pPr>
        <w:rPr>
          <w:lang w:val="es-EC"/>
        </w:rPr>
      </w:pPr>
      <w:r w:rsidRPr="006633F4">
        <w:rPr>
          <w:lang w:val="es-EC"/>
        </w:rPr>
        <w:t>La llegada de la memoria persistente byte-</w:t>
      </w:r>
      <w:proofErr w:type="spellStart"/>
      <w:r w:rsidRPr="006633F4">
        <w:rPr>
          <w:lang w:val="es-EC"/>
        </w:rPr>
        <w:t>adressable</w:t>
      </w:r>
      <w:proofErr w:type="spellEnd"/>
      <w:r w:rsidRPr="006633F4">
        <w:rPr>
          <w:lang w:val="es-EC"/>
        </w:rPr>
        <w:t xml:space="preserve"> como arquitectura de nueva generación supuso nuevas configuraciones, ya que las operaciones de bloques tradicionales pueden ser trasladadas a </w:t>
      </w:r>
      <w:proofErr w:type="spellStart"/>
      <w:r w:rsidRPr="006633F4">
        <w:rPr>
          <w:lang w:val="es-EC"/>
        </w:rPr>
        <w:t>pmem</w:t>
      </w:r>
      <w:proofErr w:type="spellEnd"/>
      <w:r w:rsidRPr="006633F4">
        <w:rPr>
          <w:lang w:val="es-EC"/>
        </w:rPr>
        <w:t xml:space="preserve"> especializadas con tablas de traducción y capas de cache. </w:t>
      </w:r>
      <w:proofErr w:type="spellStart"/>
      <w:r w:rsidRPr="006633F4">
        <w:rPr>
          <w:lang w:val="es-EC"/>
        </w:rPr>
        <w:t>Xu</w:t>
      </w:r>
      <w:proofErr w:type="spellEnd"/>
      <w:r w:rsidRPr="006633F4">
        <w:rPr>
          <w:lang w:val="es-EC"/>
        </w:rPr>
        <w:t xml:space="preserve"> et al. (2024) informan que la cache en el tránsito (I/O </w:t>
      </w:r>
      <w:proofErr w:type="spellStart"/>
      <w:r w:rsidRPr="006633F4">
        <w:rPr>
          <w:lang w:val="es-EC"/>
        </w:rPr>
        <w:t>transit</w:t>
      </w:r>
      <w:proofErr w:type="spellEnd"/>
      <w:r w:rsidRPr="006633F4">
        <w:rPr>
          <w:lang w:val="es-EC"/>
        </w:rPr>
        <w:t xml:space="preserve"> </w:t>
      </w:r>
      <w:proofErr w:type="spellStart"/>
      <w:r w:rsidRPr="006633F4">
        <w:rPr>
          <w:lang w:val="es-EC"/>
        </w:rPr>
        <w:t>caching</w:t>
      </w:r>
      <w:proofErr w:type="spellEnd"/>
      <w:r w:rsidRPr="006633F4">
        <w:rPr>
          <w:lang w:val="es-EC"/>
        </w:rPr>
        <w:t xml:space="preserve">, almacenamiento en el tránsito de E/S, cercano al procesador) permite una menor latencia y mejora durabilidad, junto a la </w:t>
      </w:r>
      <w:proofErr w:type="spellStart"/>
      <w:r w:rsidRPr="006633F4">
        <w:rPr>
          <w:lang w:val="es-EC"/>
        </w:rPr>
        <w:t>descripcón</w:t>
      </w:r>
      <w:proofErr w:type="spellEnd"/>
      <w:r w:rsidRPr="006633F4">
        <w:rPr>
          <w:lang w:val="es-EC"/>
        </w:rPr>
        <w:t xml:space="preserve"> de software que dirige la </w:t>
      </w:r>
      <w:proofErr w:type="spellStart"/>
      <w:r w:rsidRPr="006633F4">
        <w:rPr>
          <w:lang w:val="es-EC"/>
        </w:rPr>
        <w:t>eviicción</w:t>
      </w:r>
      <w:proofErr w:type="spellEnd"/>
      <w:r w:rsidRPr="006633F4">
        <w:rPr>
          <w:lang w:val="es-EC"/>
        </w:rPr>
        <w:t xml:space="preserve"> junto la sincronización a la memoria persistente para mantener la consistencia [DOI:</w:t>
      </w:r>
      <w:r w:rsidRPr="008F24CF">
        <w:rPr>
          <w:highlight w:val="yellow"/>
          <w:lang w:val="es-EC"/>
        </w:rPr>
        <w:t>10.1016/j.sysarc.2024.103109</w:t>
      </w:r>
      <w:r w:rsidRPr="006633F4">
        <w:rPr>
          <w:lang w:val="es-EC"/>
        </w:rPr>
        <w:t>].</w:t>
      </w:r>
    </w:p>
    <w:p w14:paraId="62922B2F" w14:textId="4A46785B" w:rsidR="00312B6A" w:rsidRPr="006633F4" w:rsidRDefault="00F155AB" w:rsidP="008F24CF">
      <w:pPr>
        <w:rPr>
          <w:b/>
          <w:bCs/>
          <w:lang w:val="es-EC"/>
        </w:rPr>
      </w:pPr>
      <w:r w:rsidRPr="006633F4">
        <w:rPr>
          <w:b/>
          <w:bCs/>
          <w:lang w:val="es-EC"/>
        </w:rPr>
        <w:t>1.3.4. Técnicas híbridas de polling y sondeo eficiente</w:t>
      </w:r>
    </w:p>
    <w:p w14:paraId="59E516B0" w14:textId="341190FF" w:rsidR="00E846C5" w:rsidRPr="006633F4" w:rsidRDefault="00E846C5" w:rsidP="008F24CF">
      <w:pPr>
        <w:rPr>
          <w:rFonts w:cs="Times New Roman"/>
          <w:color w:val="000000" w:themeColor="text1"/>
          <w:lang w:val="es-EC"/>
        </w:rPr>
      </w:pPr>
      <w:r w:rsidRPr="006633F4">
        <w:rPr>
          <w:rFonts w:cs="Times New Roman"/>
          <w:color w:val="000000" w:themeColor="text1"/>
          <w:lang w:val="es-EC"/>
        </w:rPr>
        <w:lastRenderedPageBreak/>
        <w:t>Las técnicas híbridas de polling funcionan con sondeo activo y utilizan mecanismos de notificación para disminuir tanto la latencia como el uso de la CPU; por ejemplo, una de estas técnicas mantiene ventanas cortas de sondeo activo en las que se chequea el dispositivo de forma constante, y si no responde, se cambia a modo de sondeo con notificación por interrupción. Lee et al. (2022) realizan un conjunto de esquemas que tienen como objetivo minimizar ciclos de CPU asociados al polling potencialmente a costa de la latencia, implementar nuevos métodos que se adapten según el patrón de carga en antiguos dispositivos de almacenamiento ultrarrápidos, pero sin sacrificar la latencia [DOI:</w:t>
      </w:r>
      <w:r w:rsidRPr="008F24CF">
        <w:rPr>
          <w:rFonts w:cs="Times New Roman"/>
          <w:color w:val="000000" w:themeColor="text1"/>
          <w:highlight w:val="yellow"/>
          <w:lang w:val="es-EC"/>
        </w:rPr>
        <w:t>10.1016/j.sysarc.2021.102338</w:t>
      </w:r>
      <w:r w:rsidRPr="006633F4">
        <w:rPr>
          <w:rFonts w:cs="Times New Roman"/>
          <w:color w:val="000000" w:themeColor="text1"/>
          <w:lang w:val="es-EC"/>
        </w:rPr>
        <w:t>].</w:t>
      </w:r>
    </w:p>
    <w:p w14:paraId="4900D6F7" w14:textId="41AF9266" w:rsidR="00312B6A" w:rsidRPr="006633F4" w:rsidRDefault="00F155AB" w:rsidP="008F24CF">
      <w:pPr>
        <w:rPr>
          <w:b/>
          <w:bCs/>
          <w:lang w:val="es-EC"/>
        </w:rPr>
      </w:pPr>
      <w:r w:rsidRPr="006633F4">
        <w:rPr>
          <w:b/>
          <w:bCs/>
          <w:lang w:val="es-EC"/>
        </w:rPr>
        <w:t xml:space="preserve">1.3.5. </w:t>
      </w:r>
      <w:proofErr w:type="spellStart"/>
      <w:r w:rsidRPr="006633F4">
        <w:rPr>
          <w:b/>
          <w:bCs/>
          <w:lang w:val="es-EC"/>
        </w:rPr>
        <w:t>On</w:t>
      </w:r>
      <w:proofErr w:type="spellEnd"/>
      <w:r w:rsidRPr="006633F4">
        <w:rPr>
          <w:b/>
          <w:bCs/>
          <w:lang w:val="es-EC"/>
        </w:rPr>
        <w:t>‑chip DMA y movimiento de datos en sistemas NVM</w:t>
      </w:r>
    </w:p>
    <w:p w14:paraId="248A3265" w14:textId="3C1E89F9" w:rsidR="00626F6F" w:rsidRDefault="00626F6F" w:rsidP="008F24CF">
      <w:pPr>
        <w:rPr>
          <w:rFonts w:cs="Times New Roman"/>
          <w:color w:val="000000" w:themeColor="text1"/>
          <w:lang w:val="es-EC"/>
        </w:rPr>
      </w:pPr>
      <w:r w:rsidRPr="006633F4">
        <w:rPr>
          <w:rFonts w:cs="Times New Roman"/>
          <w:color w:val="000000" w:themeColor="text1"/>
          <w:lang w:val="es-EC"/>
        </w:rPr>
        <w:t xml:space="preserve">El rápido movimiento de datos entre DRAM, NVM y dispositivos se convierte en un cuello de botella emergente; reutilización de DMA </w:t>
      </w:r>
      <w:proofErr w:type="spellStart"/>
      <w:r w:rsidRPr="006633F4">
        <w:rPr>
          <w:rFonts w:cs="Times New Roman"/>
          <w:color w:val="000000" w:themeColor="text1"/>
          <w:lang w:val="es-EC"/>
        </w:rPr>
        <w:t>on</w:t>
      </w:r>
      <w:proofErr w:type="spellEnd"/>
      <w:r w:rsidRPr="006633F4">
        <w:rPr>
          <w:rFonts w:cs="Times New Roman"/>
          <w:color w:val="000000" w:themeColor="text1"/>
          <w:lang w:val="es-EC"/>
        </w:rPr>
        <w:t xml:space="preserve">‑chip y tuneo según el perfil de acceso se encargan de acelerar transferencias no dependientes exclusivamente de la CPU. </w:t>
      </w:r>
      <w:proofErr w:type="spellStart"/>
      <w:r w:rsidRPr="006633F4">
        <w:rPr>
          <w:rFonts w:cs="Times New Roman"/>
          <w:color w:val="000000" w:themeColor="text1"/>
          <w:lang w:val="es-EC"/>
        </w:rPr>
        <w:t>Fastmove</w:t>
      </w:r>
      <w:proofErr w:type="spellEnd"/>
      <w:r w:rsidRPr="006633F4">
        <w:rPr>
          <w:rFonts w:cs="Times New Roman"/>
          <w:color w:val="000000" w:themeColor="text1"/>
          <w:lang w:val="es-EC"/>
        </w:rPr>
        <w:t xml:space="preserve"> (Li et al., 2024) presenta un análisis del diseño de DMA </w:t>
      </w:r>
      <w:proofErr w:type="spellStart"/>
      <w:r w:rsidRPr="006633F4">
        <w:rPr>
          <w:rFonts w:cs="Times New Roman"/>
          <w:color w:val="000000" w:themeColor="text1"/>
          <w:lang w:val="es-EC"/>
        </w:rPr>
        <w:t>on</w:t>
      </w:r>
      <w:proofErr w:type="spellEnd"/>
      <w:r w:rsidRPr="006633F4">
        <w:rPr>
          <w:rFonts w:cs="Times New Roman"/>
          <w:color w:val="000000" w:themeColor="text1"/>
          <w:lang w:val="es-EC"/>
        </w:rPr>
        <w:t>-chip y muestra ganancias en rendimiento para sistemas de almacenamiento basados en NVM, optimizando arbitraje, tamaño de la ráfaga, y rutas para el acceso que minimizan latencias pico. [DOI:</w:t>
      </w:r>
      <w:r w:rsidRPr="008F24CF">
        <w:rPr>
          <w:rFonts w:cs="Times New Roman"/>
          <w:color w:val="000000" w:themeColor="text1"/>
          <w:highlight w:val="yellow"/>
          <w:lang w:val="es-EC"/>
        </w:rPr>
        <w:t>10.1145/3656477</w:t>
      </w:r>
      <w:r w:rsidRPr="006633F4">
        <w:rPr>
          <w:rFonts w:cs="Times New Roman"/>
          <w:color w:val="000000" w:themeColor="text1"/>
          <w:lang w:val="es-EC"/>
        </w:rPr>
        <w:t>].</w:t>
      </w:r>
    </w:p>
    <w:p w14:paraId="68973B0C" w14:textId="0E86E5B7" w:rsidR="0038315F" w:rsidRDefault="0038315F" w:rsidP="0038315F">
      <w:pPr>
        <w:jc w:val="center"/>
        <w:rPr>
          <w:rFonts w:cs="Times New Roman"/>
          <w:color w:val="000000" w:themeColor="text1"/>
          <w:lang w:val="es-EC"/>
        </w:rPr>
      </w:pPr>
      <w:r>
        <w:rPr>
          <w:noProof/>
        </w:rPr>
        <w:drawing>
          <wp:inline distT="0" distB="0" distL="0" distR="0" wp14:anchorId="01B038E1" wp14:editId="3E2A56FD">
            <wp:extent cx="4748400" cy="1686590"/>
            <wp:effectExtent l="0" t="0" r="0" b="8890"/>
            <wp:docPr id="340007319" name="Imagen 8" descr="DMA | Plataformas Tecnologicas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MA | Plataformas Tecnologicas I"/>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4748400" cy="1686590"/>
                    </a:xfrm>
                    <a:prstGeom prst="rect">
                      <a:avLst/>
                    </a:prstGeom>
                    <a:noFill/>
                    <a:ln>
                      <a:noFill/>
                    </a:ln>
                  </pic:spPr>
                </pic:pic>
              </a:graphicData>
            </a:graphic>
          </wp:inline>
        </w:drawing>
      </w:r>
    </w:p>
    <w:p w14:paraId="42251EF4" w14:textId="4ED4C2C5" w:rsidR="0038315F" w:rsidRPr="0038315F" w:rsidRDefault="0038315F" w:rsidP="0038315F">
      <w:pPr>
        <w:pStyle w:val="Descripcin"/>
        <w:jc w:val="center"/>
        <w:rPr>
          <w:b w:val="0"/>
          <w:bCs w:val="0"/>
          <w:lang w:val="es-EC"/>
        </w:rPr>
      </w:pPr>
      <w:r w:rsidRPr="00DD7959">
        <w:rPr>
          <w:color w:val="000000" w:themeColor="text1"/>
          <w:sz w:val="24"/>
          <w:szCs w:val="24"/>
          <w:lang w:val="es-EC"/>
        </w:rPr>
        <w:t xml:space="preserve">Figure </w:t>
      </w:r>
      <w:r w:rsidRPr="007E16B9">
        <w:rPr>
          <w:color w:val="000000" w:themeColor="text1"/>
          <w:sz w:val="24"/>
          <w:szCs w:val="24"/>
          <w:lang w:val="es-EC"/>
        </w:rPr>
        <w:t>1.</w:t>
      </w:r>
      <w:r>
        <w:rPr>
          <w:color w:val="000000" w:themeColor="text1"/>
          <w:sz w:val="24"/>
          <w:szCs w:val="24"/>
          <w:lang w:val="es-EC"/>
        </w:rPr>
        <w:t>3.5</w:t>
      </w:r>
      <w:r w:rsidRPr="00DD7959">
        <w:rPr>
          <w:color w:val="000000" w:themeColor="text1"/>
          <w:sz w:val="24"/>
          <w:szCs w:val="24"/>
          <w:lang w:val="es-EC"/>
        </w:rPr>
        <w:t xml:space="preserve">: </w:t>
      </w:r>
      <w:r w:rsidRPr="0038315F">
        <w:rPr>
          <w:b w:val="0"/>
          <w:bCs w:val="0"/>
          <w:color w:val="000000" w:themeColor="text1"/>
          <w:sz w:val="24"/>
          <w:szCs w:val="24"/>
          <w:lang w:val="es-EC"/>
        </w:rPr>
        <w:t>DMA</w:t>
      </w:r>
    </w:p>
    <w:p w14:paraId="7B2A336D" w14:textId="42BACBFB" w:rsidR="00312B6A" w:rsidRPr="006633F4" w:rsidRDefault="00F155AB" w:rsidP="008F24CF">
      <w:pPr>
        <w:rPr>
          <w:b/>
          <w:bCs/>
          <w:lang w:val="es-EC"/>
        </w:rPr>
      </w:pPr>
      <w:r w:rsidRPr="006633F4">
        <w:rPr>
          <w:b/>
          <w:bCs/>
          <w:lang w:val="es-EC"/>
        </w:rPr>
        <w:t>1.3.6. Seguridad y aislamiento en DMA: D‑Box y mitigaciones</w:t>
      </w:r>
    </w:p>
    <w:p w14:paraId="1D03D17D" w14:textId="77777777" w:rsidR="00312B6A" w:rsidRPr="006633F4" w:rsidRDefault="00000000" w:rsidP="008F24CF">
      <w:pPr>
        <w:rPr>
          <w:rFonts w:cs="Times New Roman"/>
          <w:color w:val="000000" w:themeColor="text1"/>
          <w:lang w:val="es-EC"/>
        </w:rPr>
      </w:pPr>
      <w:r w:rsidRPr="006633F4">
        <w:rPr>
          <w:rFonts w:cs="Times New Roman"/>
          <w:color w:val="000000" w:themeColor="text1"/>
          <w:lang w:val="es-EC"/>
        </w:rPr>
        <w:t>El DMA, por su capacidad de acceso directo a la memoria, presenta riesgos si periféricos maliciosos o comprometidos pueden leer/escribir regiones sensibles. D‑Box (arXiv:</w:t>
      </w:r>
      <w:r w:rsidRPr="008F24CF">
        <w:rPr>
          <w:rFonts w:cs="Times New Roman"/>
          <w:color w:val="000000" w:themeColor="text1"/>
          <w:highlight w:val="yellow"/>
          <w:lang w:val="es-EC"/>
        </w:rPr>
        <w:t>2201.05199</w:t>
      </w:r>
      <w:r w:rsidRPr="006633F4">
        <w:rPr>
          <w:rFonts w:cs="Times New Roman"/>
          <w:color w:val="000000" w:themeColor="text1"/>
          <w:lang w:val="es-EC"/>
        </w:rPr>
        <w:t>) propone técnicas para asegurar canales DMA en sistemas embebidos mediante validación de descriptores, control de acceso y mecanismos criptográficos ligeros que preservan rendimiento sin abrir vectores de ataque que comprometan la integridad de la memoria [arXiv:</w:t>
      </w:r>
      <w:r w:rsidRPr="008F24CF">
        <w:rPr>
          <w:rFonts w:cs="Times New Roman"/>
          <w:color w:val="000000" w:themeColor="text1"/>
          <w:highlight w:val="yellow"/>
          <w:lang w:val="es-EC"/>
        </w:rPr>
        <w:t>2201.05199</w:t>
      </w:r>
      <w:r w:rsidRPr="006633F4">
        <w:rPr>
          <w:rFonts w:cs="Times New Roman"/>
          <w:color w:val="000000" w:themeColor="text1"/>
          <w:lang w:val="es-EC"/>
        </w:rPr>
        <w:t>].</w:t>
      </w:r>
    </w:p>
    <w:p w14:paraId="368869AC" w14:textId="3D55C1AD" w:rsidR="00312B6A" w:rsidRPr="006633F4" w:rsidRDefault="00F155AB" w:rsidP="008F24CF">
      <w:pPr>
        <w:rPr>
          <w:b/>
          <w:bCs/>
          <w:lang w:val="es-EC"/>
        </w:rPr>
      </w:pPr>
      <w:r w:rsidRPr="006633F4">
        <w:rPr>
          <w:b/>
          <w:bCs/>
          <w:lang w:val="es-EC"/>
        </w:rPr>
        <w:t xml:space="preserve">1.3.7. </w:t>
      </w:r>
      <w:proofErr w:type="spellStart"/>
      <w:r w:rsidRPr="006633F4">
        <w:rPr>
          <w:b/>
          <w:bCs/>
          <w:lang w:val="es-EC"/>
        </w:rPr>
        <w:t>SmartNICs</w:t>
      </w:r>
      <w:proofErr w:type="spellEnd"/>
      <w:r w:rsidRPr="006633F4">
        <w:rPr>
          <w:b/>
          <w:bCs/>
          <w:lang w:val="es-EC"/>
        </w:rPr>
        <w:t xml:space="preserve"> y preprocesamiento en red con DMA</w:t>
      </w:r>
    </w:p>
    <w:p w14:paraId="0669C438" w14:textId="2AEF7768" w:rsidR="00626F6F" w:rsidRPr="006633F4" w:rsidRDefault="00626F6F" w:rsidP="008F24CF">
      <w:pPr>
        <w:rPr>
          <w:rFonts w:cs="Times New Roman"/>
          <w:color w:val="000000" w:themeColor="text1"/>
          <w:lang w:val="es-EC"/>
        </w:rPr>
      </w:pPr>
      <w:r w:rsidRPr="006633F4">
        <w:rPr>
          <w:rFonts w:cs="Times New Roman"/>
          <w:color w:val="000000" w:themeColor="text1"/>
          <w:lang w:val="es-EC"/>
        </w:rPr>
        <w:lastRenderedPageBreak/>
        <w:t xml:space="preserve">El impulso que se está dando hacia </w:t>
      </w:r>
      <w:proofErr w:type="spellStart"/>
      <w:r w:rsidRPr="006633F4">
        <w:rPr>
          <w:rFonts w:cs="Times New Roman"/>
          <w:color w:val="000000" w:themeColor="text1"/>
          <w:lang w:val="es-EC"/>
        </w:rPr>
        <w:t>SmartNICs</w:t>
      </w:r>
      <w:proofErr w:type="spellEnd"/>
      <w:r w:rsidRPr="006633F4">
        <w:rPr>
          <w:rFonts w:cs="Times New Roman"/>
          <w:color w:val="000000" w:themeColor="text1"/>
          <w:lang w:val="es-EC"/>
        </w:rPr>
        <w:t xml:space="preserve"> y funciones </w:t>
      </w:r>
      <w:proofErr w:type="spellStart"/>
      <w:r w:rsidRPr="006633F4">
        <w:rPr>
          <w:rFonts w:cs="Times New Roman"/>
          <w:color w:val="000000" w:themeColor="text1"/>
          <w:lang w:val="es-EC"/>
        </w:rPr>
        <w:t>in‑network</w:t>
      </w:r>
      <w:proofErr w:type="spellEnd"/>
      <w:r w:rsidRPr="006633F4">
        <w:rPr>
          <w:rFonts w:cs="Times New Roman"/>
          <w:color w:val="000000" w:themeColor="text1"/>
          <w:lang w:val="es-EC"/>
        </w:rPr>
        <w:t xml:space="preserve"> es el que ha llevado a plantear algunos diseños donde la memoria del host y la del </w:t>
      </w:r>
      <w:proofErr w:type="spellStart"/>
      <w:r w:rsidRPr="006633F4">
        <w:rPr>
          <w:rFonts w:cs="Times New Roman"/>
          <w:color w:val="000000" w:themeColor="text1"/>
          <w:lang w:val="es-EC"/>
        </w:rPr>
        <w:t>SmartNIC</w:t>
      </w:r>
      <w:proofErr w:type="spellEnd"/>
      <w:r w:rsidRPr="006633F4">
        <w:rPr>
          <w:rFonts w:cs="Times New Roman"/>
          <w:color w:val="000000" w:themeColor="text1"/>
          <w:lang w:val="es-EC"/>
        </w:rPr>
        <w:t xml:space="preserve"> están interconectadas para permitir accesos eficientes. El trabajo In‑Network </w:t>
      </w:r>
      <w:proofErr w:type="spellStart"/>
      <w:r w:rsidRPr="006633F4">
        <w:rPr>
          <w:rFonts w:cs="Times New Roman"/>
          <w:color w:val="000000" w:themeColor="text1"/>
          <w:lang w:val="es-EC"/>
        </w:rPr>
        <w:t>Preprocessing</w:t>
      </w:r>
      <w:proofErr w:type="spellEnd"/>
      <w:r w:rsidRPr="006633F4">
        <w:rPr>
          <w:rFonts w:cs="Times New Roman"/>
          <w:color w:val="000000" w:themeColor="text1"/>
          <w:lang w:val="es-EC"/>
        </w:rPr>
        <w:t xml:space="preserve"> &amp; DMA (arXiv:</w:t>
      </w:r>
      <w:r w:rsidRPr="008F24CF">
        <w:rPr>
          <w:rFonts w:cs="Times New Roman"/>
          <w:color w:val="000000" w:themeColor="text1"/>
          <w:highlight w:val="yellow"/>
          <w:lang w:val="es-EC"/>
        </w:rPr>
        <w:t>2501.12032</w:t>
      </w:r>
      <w:r w:rsidRPr="006633F4">
        <w:rPr>
          <w:rFonts w:cs="Times New Roman"/>
          <w:color w:val="000000" w:themeColor="text1"/>
          <w:lang w:val="es-EC"/>
        </w:rPr>
        <w:t>) estudia cómo delegar tareas de preprocesamiento en la NIC y utilizar DMA para mover los resultados, con la ventaja de reducir la carga impuesta a la CPU y las latencias de extremo a extremo en aplicaciones de red y de almacenamiento [arXiv:</w:t>
      </w:r>
      <w:r w:rsidRPr="008F24CF">
        <w:rPr>
          <w:rFonts w:cs="Times New Roman"/>
          <w:color w:val="000000" w:themeColor="text1"/>
          <w:highlight w:val="yellow"/>
          <w:lang w:val="es-EC"/>
        </w:rPr>
        <w:t>2501.12032</w:t>
      </w:r>
      <w:r w:rsidRPr="006633F4">
        <w:rPr>
          <w:rFonts w:cs="Times New Roman"/>
          <w:color w:val="000000" w:themeColor="text1"/>
          <w:lang w:val="es-EC"/>
        </w:rPr>
        <w:t>].</w:t>
      </w:r>
    </w:p>
    <w:p w14:paraId="12B464FD" w14:textId="31C5D95A" w:rsidR="00312B6A" w:rsidRPr="006633F4" w:rsidRDefault="00F155AB" w:rsidP="008F24CF">
      <w:pPr>
        <w:rPr>
          <w:b/>
          <w:bCs/>
          <w:lang w:val="es-EC"/>
        </w:rPr>
      </w:pPr>
      <w:r w:rsidRPr="006633F4">
        <w:rPr>
          <w:b/>
          <w:bCs/>
          <w:lang w:val="es-EC"/>
        </w:rPr>
        <w:t xml:space="preserve">1.3.8. Acceso a memoria en red y puentes </w:t>
      </w:r>
      <w:proofErr w:type="spellStart"/>
      <w:r w:rsidRPr="006633F4">
        <w:rPr>
          <w:b/>
          <w:bCs/>
          <w:lang w:val="es-EC"/>
        </w:rPr>
        <w:t>SmartNIC</w:t>
      </w:r>
      <w:proofErr w:type="spellEnd"/>
      <w:r w:rsidRPr="006633F4">
        <w:rPr>
          <w:b/>
          <w:bCs/>
          <w:lang w:val="es-EC"/>
        </w:rPr>
        <w:t>‑Host</w:t>
      </w:r>
    </w:p>
    <w:p w14:paraId="3048E0D7" w14:textId="630CEBF4" w:rsidR="00626F6F" w:rsidRPr="006633F4" w:rsidRDefault="00626F6F" w:rsidP="008F24CF">
      <w:pPr>
        <w:rPr>
          <w:rFonts w:cs="Times New Roman"/>
          <w:color w:val="000000" w:themeColor="text1"/>
          <w:lang w:val="es-EC"/>
        </w:rPr>
      </w:pPr>
      <w:r w:rsidRPr="006633F4">
        <w:rPr>
          <w:rFonts w:cs="Times New Roman"/>
          <w:color w:val="000000" w:themeColor="text1"/>
          <w:lang w:val="es-EC"/>
        </w:rPr>
        <w:t xml:space="preserve">Además del preprocesado, es posible implementar arquitecturas en las que el </w:t>
      </w:r>
      <w:proofErr w:type="spellStart"/>
      <w:r w:rsidRPr="006633F4">
        <w:rPr>
          <w:rFonts w:cs="Times New Roman"/>
          <w:color w:val="000000" w:themeColor="text1"/>
          <w:lang w:val="es-EC"/>
        </w:rPr>
        <w:t>SmartNIC</w:t>
      </w:r>
      <w:proofErr w:type="spellEnd"/>
      <w:r w:rsidRPr="006633F4">
        <w:rPr>
          <w:rFonts w:cs="Times New Roman"/>
          <w:color w:val="000000" w:themeColor="text1"/>
          <w:lang w:val="es-EC"/>
        </w:rPr>
        <w:t xml:space="preserve"> comparte parte del espacio de la memoria direccionable para poder disponerse de memoria para acelerar tareas distribuidas. </w:t>
      </w:r>
      <w:proofErr w:type="spellStart"/>
      <w:r w:rsidRPr="006633F4">
        <w:rPr>
          <w:rFonts w:cs="Times New Roman"/>
          <w:color w:val="000000" w:themeColor="text1"/>
          <w:lang w:val="es-EC"/>
        </w:rPr>
        <w:t>Farooqi</w:t>
      </w:r>
      <w:proofErr w:type="spellEnd"/>
      <w:r w:rsidRPr="006633F4">
        <w:rPr>
          <w:rFonts w:cs="Times New Roman"/>
          <w:color w:val="000000" w:themeColor="text1"/>
          <w:lang w:val="es-EC"/>
        </w:rPr>
        <w:t xml:space="preserve"> et al. (2025) realizan un estudio comparando las diferentes técnicas de acceso a memoria entre </w:t>
      </w:r>
      <w:proofErr w:type="spellStart"/>
      <w:r w:rsidRPr="006633F4">
        <w:rPr>
          <w:rFonts w:cs="Times New Roman"/>
          <w:color w:val="000000" w:themeColor="text1"/>
          <w:lang w:val="es-EC"/>
        </w:rPr>
        <w:t>SmartNIC</w:t>
      </w:r>
      <w:proofErr w:type="spellEnd"/>
      <w:r w:rsidRPr="006633F4">
        <w:rPr>
          <w:rFonts w:cs="Times New Roman"/>
          <w:color w:val="000000" w:themeColor="text1"/>
          <w:lang w:val="es-EC"/>
        </w:rPr>
        <w:t xml:space="preserve"> y host, ofreciendo mediciones claras en cuanto a la latencia, el ancho de banda y el coste de coherencia que permiten guiar el diseño de soluciones híbridas [arXiv:</w:t>
      </w:r>
      <w:r w:rsidRPr="008F24CF">
        <w:rPr>
          <w:rFonts w:cs="Times New Roman"/>
          <w:color w:val="000000" w:themeColor="text1"/>
          <w:highlight w:val="yellow"/>
          <w:lang w:val="es-EC"/>
        </w:rPr>
        <w:t>2507.04001</w:t>
      </w:r>
      <w:r w:rsidRPr="006633F4">
        <w:rPr>
          <w:rFonts w:cs="Times New Roman"/>
          <w:color w:val="000000" w:themeColor="text1"/>
          <w:lang w:val="es-EC"/>
        </w:rPr>
        <w:t>].</w:t>
      </w:r>
    </w:p>
    <w:p w14:paraId="7C1A73EA" w14:textId="650F25F6" w:rsidR="00312B6A" w:rsidRPr="006633F4" w:rsidRDefault="00F155AB" w:rsidP="008F24CF">
      <w:pPr>
        <w:rPr>
          <w:b/>
          <w:bCs/>
          <w:lang w:val="es-EC"/>
        </w:rPr>
      </w:pPr>
      <w:r w:rsidRPr="006633F4">
        <w:rPr>
          <w:b/>
          <w:bCs/>
          <w:lang w:val="es-EC"/>
        </w:rPr>
        <w:t xml:space="preserve">1.3.9. Procesamiento en memoria (PIM) y </w:t>
      </w:r>
      <w:proofErr w:type="spellStart"/>
      <w:r w:rsidRPr="006633F4">
        <w:rPr>
          <w:b/>
          <w:bCs/>
          <w:lang w:val="es-EC"/>
        </w:rPr>
        <w:t>DaPPA</w:t>
      </w:r>
      <w:proofErr w:type="spellEnd"/>
    </w:p>
    <w:p w14:paraId="1DDDD0F2" w14:textId="77777777" w:rsidR="00312B6A" w:rsidRPr="006633F4" w:rsidRDefault="00000000" w:rsidP="008F24CF">
      <w:pPr>
        <w:rPr>
          <w:rFonts w:cs="Times New Roman"/>
          <w:color w:val="000000" w:themeColor="text1"/>
          <w:lang w:val="es-EC"/>
        </w:rPr>
      </w:pPr>
      <w:r w:rsidRPr="006633F4">
        <w:rPr>
          <w:rFonts w:cs="Times New Roman"/>
          <w:color w:val="000000" w:themeColor="text1"/>
          <w:lang w:val="es-EC"/>
        </w:rPr>
        <w:t xml:space="preserve">El paradigma PIM reduce el movimiento de datos llevando computación hacia donde residen los datos. </w:t>
      </w:r>
      <w:proofErr w:type="spellStart"/>
      <w:r w:rsidRPr="006633F4">
        <w:rPr>
          <w:rFonts w:cs="Times New Roman"/>
          <w:color w:val="000000" w:themeColor="text1"/>
          <w:lang w:val="es-EC"/>
        </w:rPr>
        <w:t>DaPPA</w:t>
      </w:r>
      <w:proofErr w:type="spellEnd"/>
      <w:r w:rsidRPr="006633F4">
        <w:rPr>
          <w:rFonts w:cs="Times New Roman"/>
          <w:color w:val="000000" w:themeColor="text1"/>
          <w:lang w:val="es-EC"/>
        </w:rPr>
        <w:t xml:space="preserve"> (Oliveira et al., 2023) presenta un framework para facilitar la programación de arquitecturas PIM (p. ej. UPMEM), automatizando particionamiento, gestión de memoria y recolección de resultados, lo que simplifica la adopción de PIM para aplicaciones data‑</w:t>
      </w:r>
      <w:proofErr w:type="spellStart"/>
      <w:r w:rsidRPr="006633F4">
        <w:rPr>
          <w:rFonts w:cs="Times New Roman"/>
          <w:color w:val="000000" w:themeColor="text1"/>
          <w:lang w:val="es-EC"/>
        </w:rPr>
        <w:t>parallel</w:t>
      </w:r>
      <w:proofErr w:type="spellEnd"/>
      <w:r w:rsidRPr="006633F4">
        <w:rPr>
          <w:rFonts w:cs="Times New Roman"/>
          <w:color w:val="000000" w:themeColor="text1"/>
          <w:lang w:val="es-EC"/>
        </w:rPr>
        <w:t xml:space="preserve"> y reduce la latencia derivada del traslado DRAM↔CPU [arXiv:</w:t>
      </w:r>
      <w:r w:rsidRPr="008F24CF">
        <w:rPr>
          <w:rFonts w:cs="Times New Roman"/>
          <w:color w:val="000000" w:themeColor="text1"/>
          <w:highlight w:val="yellow"/>
          <w:lang w:val="es-EC"/>
        </w:rPr>
        <w:t>2310.10168</w:t>
      </w:r>
      <w:r w:rsidRPr="006633F4">
        <w:rPr>
          <w:rFonts w:cs="Times New Roman"/>
          <w:color w:val="000000" w:themeColor="text1"/>
          <w:lang w:val="es-EC"/>
        </w:rPr>
        <w:t>].</w:t>
      </w:r>
    </w:p>
    <w:p w14:paraId="65ED86C4" w14:textId="02C99BCA" w:rsidR="00F155AB" w:rsidRPr="006633F4" w:rsidRDefault="00F155AB" w:rsidP="008F24CF">
      <w:pPr>
        <w:rPr>
          <w:rFonts w:cs="Times New Roman"/>
          <w:b/>
          <w:bCs/>
          <w:color w:val="000000" w:themeColor="text1"/>
          <w:sz w:val="28"/>
          <w:szCs w:val="24"/>
          <w:lang w:val="es-EC"/>
        </w:rPr>
      </w:pPr>
      <w:r w:rsidRPr="006633F4">
        <w:rPr>
          <w:rFonts w:cs="Times New Roman"/>
          <w:b/>
          <w:bCs/>
          <w:color w:val="000000" w:themeColor="text1"/>
          <w:sz w:val="28"/>
          <w:szCs w:val="24"/>
          <w:lang w:val="es-EC"/>
        </w:rPr>
        <w:t>1.4. Relación con tendencias y otros paradigmas</w:t>
      </w:r>
    </w:p>
    <w:p w14:paraId="61A58DFB" w14:textId="45A56811" w:rsidR="00312B6A" w:rsidRPr="006633F4" w:rsidRDefault="00F155AB" w:rsidP="008F24CF">
      <w:pPr>
        <w:rPr>
          <w:b/>
          <w:bCs/>
          <w:lang w:val="es-EC"/>
        </w:rPr>
      </w:pPr>
      <w:r w:rsidRPr="006633F4">
        <w:rPr>
          <w:b/>
          <w:bCs/>
          <w:lang w:val="es-EC"/>
        </w:rPr>
        <w:t xml:space="preserve">1.4.1. Técnicas de memoria en </w:t>
      </w:r>
      <w:proofErr w:type="spellStart"/>
      <w:r w:rsidRPr="006633F4">
        <w:rPr>
          <w:b/>
          <w:bCs/>
          <w:lang w:val="es-EC"/>
        </w:rPr>
        <w:t>LLMs</w:t>
      </w:r>
      <w:proofErr w:type="spellEnd"/>
      <w:r w:rsidRPr="006633F4">
        <w:rPr>
          <w:b/>
          <w:bCs/>
          <w:lang w:val="es-EC"/>
        </w:rPr>
        <w:t xml:space="preserve"> y tendencias futuras</w:t>
      </w:r>
    </w:p>
    <w:p w14:paraId="1104053E" w14:textId="23CDFF60" w:rsidR="00626F6F" w:rsidRPr="006633F4" w:rsidRDefault="00626F6F" w:rsidP="008F24CF">
      <w:pPr>
        <w:rPr>
          <w:rFonts w:cs="Times New Roman"/>
          <w:color w:val="000000" w:themeColor="text1"/>
          <w:lang w:val="es-EC"/>
        </w:rPr>
      </w:pPr>
      <w:r w:rsidRPr="006633F4">
        <w:rPr>
          <w:rFonts w:cs="Times New Roman"/>
          <w:color w:val="000000" w:themeColor="text1"/>
          <w:lang w:val="es-EC"/>
        </w:rPr>
        <w:t xml:space="preserve">Si bien la E/S tradicional hace énfasis en el hardware y los dispositivos, la gestión de memoria asociada a los </w:t>
      </w:r>
      <w:proofErr w:type="spellStart"/>
      <w:r w:rsidRPr="006633F4">
        <w:rPr>
          <w:rFonts w:cs="Times New Roman"/>
          <w:color w:val="000000" w:themeColor="text1"/>
          <w:lang w:val="es-EC"/>
        </w:rPr>
        <w:t>LLMs</w:t>
      </w:r>
      <w:proofErr w:type="spellEnd"/>
      <w:r w:rsidRPr="006633F4">
        <w:rPr>
          <w:rFonts w:cs="Times New Roman"/>
          <w:color w:val="000000" w:themeColor="text1"/>
          <w:lang w:val="es-EC"/>
        </w:rPr>
        <w:t xml:space="preserve"> (Modelos de Lenguaje masivos) nos podría dejar vislumbrar la existencia de alternativas interesantes: memoria jerárquica, caché semántica o políticas de retención dinámica son ejemplos de soluciones de E/S que podrían priorizar la tratativa de datos relevantes. Trabajos recientes sobre memoria cognitiva en </w:t>
      </w:r>
      <w:proofErr w:type="spellStart"/>
      <w:r w:rsidRPr="006633F4">
        <w:rPr>
          <w:rFonts w:cs="Times New Roman"/>
          <w:color w:val="000000" w:themeColor="text1"/>
          <w:lang w:val="es-EC"/>
        </w:rPr>
        <w:t>LLMs</w:t>
      </w:r>
      <w:proofErr w:type="spellEnd"/>
      <w:r w:rsidRPr="006633F4">
        <w:rPr>
          <w:rFonts w:cs="Times New Roman"/>
          <w:color w:val="000000" w:themeColor="text1"/>
          <w:lang w:val="es-EC"/>
        </w:rPr>
        <w:t xml:space="preserve"> y sus encuestas de técnicas (Shan et al., 2025; Wu et al., 2025) hacen hincapié en expresar, indexar y recuperar estado de manera eficiente, lo que puede encontrarse en paralelo con la organización de buffers, caches y políticas de </w:t>
      </w:r>
      <w:proofErr w:type="spellStart"/>
      <w:r w:rsidRPr="006633F4">
        <w:rPr>
          <w:rFonts w:cs="Times New Roman"/>
          <w:color w:val="000000" w:themeColor="text1"/>
          <w:lang w:val="es-EC"/>
        </w:rPr>
        <w:t>prefetching</w:t>
      </w:r>
      <w:proofErr w:type="spellEnd"/>
      <w:r w:rsidRPr="006633F4">
        <w:rPr>
          <w:rFonts w:cs="Times New Roman"/>
          <w:color w:val="000000" w:themeColor="text1"/>
          <w:lang w:val="es-EC"/>
        </w:rPr>
        <w:t xml:space="preserve"> en sistemas de E/S [arXiv:</w:t>
      </w:r>
      <w:r w:rsidRPr="008F24CF">
        <w:rPr>
          <w:rFonts w:cs="Times New Roman"/>
          <w:color w:val="000000" w:themeColor="text1"/>
          <w:highlight w:val="yellow"/>
          <w:lang w:val="es-EC"/>
        </w:rPr>
        <w:t>2504.02441</w:t>
      </w:r>
      <w:r w:rsidRPr="006633F4">
        <w:rPr>
          <w:rFonts w:cs="Times New Roman"/>
          <w:color w:val="000000" w:themeColor="text1"/>
          <w:lang w:val="es-EC"/>
        </w:rPr>
        <w:t>; arXiv:</w:t>
      </w:r>
      <w:r w:rsidRPr="008F24CF">
        <w:rPr>
          <w:rFonts w:cs="Times New Roman"/>
          <w:color w:val="000000" w:themeColor="text1"/>
          <w:highlight w:val="yellow"/>
          <w:lang w:val="es-EC"/>
        </w:rPr>
        <w:t>2504.15965</w:t>
      </w:r>
      <w:r w:rsidRPr="006633F4">
        <w:rPr>
          <w:rFonts w:cs="Times New Roman"/>
          <w:color w:val="000000" w:themeColor="text1"/>
          <w:lang w:val="es-EC"/>
        </w:rPr>
        <w:t>].</w:t>
      </w:r>
    </w:p>
    <w:p w14:paraId="159114C5" w14:textId="77777777" w:rsidR="00312B6A" w:rsidRPr="006633F4" w:rsidRDefault="00000000" w:rsidP="008F24CF">
      <w:pPr>
        <w:rPr>
          <w:b/>
          <w:bCs/>
          <w:lang w:val="es-EC"/>
        </w:rPr>
      </w:pPr>
      <w:r w:rsidRPr="006633F4">
        <w:rPr>
          <w:b/>
          <w:bCs/>
          <w:lang w:val="es-EC"/>
        </w:rPr>
        <w:t>Conclusión y recomendaciones de diseño</w:t>
      </w:r>
    </w:p>
    <w:p w14:paraId="16B1B88C" w14:textId="425FAA5C" w:rsidR="003E20A2" w:rsidRDefault="00000000" w:rsidP="008F24CF">
      <w:pPr>
        <w:rPr>
          <w:rFonts w:cs="Times New Roman"/>
          <w:color w:val="000000" w:themeColor="text1"/>
          <w:lang w:val="es-EC"/>
        </w:rPr>
      </w:pPr>
      <w:r w:rsidRPr="006633F4">
        <w:rPr>
          <w:rFonts w:cs="Times New Roman"/>
          <w:color w:val="000000" w:themeColor="text1"/>
          <w:lang w:val="es-EC"/>
        </w:rPr>
        <w:t xml:space="preserve">El diseño de sistemas de E/S modernos exige un enfoque holístico: comprender la interacción entre dispositivos, caches, controladores DMA, </w:t>
      </w:r>
      <w:proofErr w:type="spellStart"/>
      <w:r w:rsidRPr="006633F4">
        <w:rPr>
          <w:rFonts w:cs="Times New Roman"/>
          <w:color w:val="000000" w:themeColor="text1"/>
          <w:lang w:val="es-EC"/>
        </w:rPr>
        <w:t>SmartNICs</w:t>
      </w:r>
      <w:proofErr w:type="spellEnd"/>
      <w:r w:rsidRPr="006633F4">
        <w:rPr>
          <w:rFonts w:cs="Times New Roman"/>
          <w:color w:val="000000" w:themeColor="text1"/>
          <w:lang w:val="es-EC"/>
        </w:rPr>
        <w:t xml:space="preserve"> y software de pila </w:t>
      </w:r>
      <w:r w:rsidRPr="006633F4">
        <w:rPr>
          <w:rFonts w:cs="Times New Roman"/>
          <w:color w:val="000000" w:themeColor="text1"/>
          <w:lang w:val="es-EC"/>
        </w:rPr>
        <w:lastRenderedPageBreak/>
        <w:t>(</w:t>
      </w:r>
      <w:proofErr w:type="spellStart"/>
      <w:r w:rsidRPr="006633F4">
        <w:rPr>
          <w:rFonts w:cs="Times New Roman"/>
          <w:color w:val="000000" w:themeColor="text1"/>
          <w:lang w:val="es-EC"/>
        </w:rPr>
        <w:t>kernel</w:t>
      </w:r>
      <w:proofErr w:type="spellEnd"/>
      <w:r w:rsidRPr="006633F4">
        <w:rPr>
          <w:rFonts w:cs="Times New Roman"/>
          <w:color w:val="000000" w:themeColor="text1"/>
          <w:lang w:val="es-EC"/>
        </w:rPr>
        <w:t xml:space="preserve">, hipervisor). La literatura reciente sugiere priorizar mecanismos que reduzcan movimiento innecesario de datos (PIM, </w:t>
      </w:r>
      <w:proofErr w:type="spellStart"/>
      <w:r w:rsidRPr="006633F4">
        <w:rPr>
          <w:rFonts w:cs="Times New Roman"/>
          <w:color w:val="000000" w:themeColor="text1"/>
          <w:lang w:val="es-EC"/>
        </w:rPr>
        <w:t>on</w:t>
      </w:r>
      <w:proofErr w:type="spellEnd"/>
      <w:r w:rsidRPr="006633F4">
        <w:rPr>
          <w:rFonts w:cs="Times New Roman"/>
          <w:color w:val="000000" w:themeColor="text1"/>
          <w:lang w:val="es-EC"/>
        </w:rPr>
        <w:t>‑chip DMA), proteger los canales de DMA (D‑Box) y explotar arquitecturas de memoria persistente para cargas adecuadas (</w:t>
      </w:r>
      <w:proofErr w:type="spellStart"/>
      <w:r w:rsidRPr="006633F4">
        <w:rPr>
          <w:rFonts w:cs="Times New Roman"/>
          <w:color w:val="000000" w:themeColor="text1"/>
          <w:lang w:val="es-EC"/>
        </w:rPr>
        <w:t>Caiti</w:t>
      </w:r>
      <w:proofErr w:type="spellEnd"/>
      <w:r w:rsidRPr="006633F4">
        <w:rPr>
          <w:rFonts w:cs="Times New Roman"/>
          <w:color w:val="000000" w:themeColor="text1"/>
          <w:lang w:val="es-EC"/>
        </w:rPr>
        <w:t xml:space="preserve">). Como recomendación práctica, los ingenieros deben caracterizar la carga (tamaños de I/O, latencia objetivo y patrones de acceso) y elegir el mecanismo (PIO, interrupciones, DMA, o híbridos) que ofrezca el mejor compromiso entre latencia, uso de CPU y seguridad. Para investigación futura, integrar modelos de memoria inspirados en </w:t>
      </w:r>
      <w:proofErr w:type="spellStart"/>
      <w:r w:rsidRPr="006633F4">
        <w:rPr>
          <w:rFonts w:cs="Times New Roman"/>
          <w:color w:val="000000" w:themeColor="text1"/>
          <w:lang w:val="es-EC"/>
        </w:rPr>
        <w:t>LLMs</w:t>
      </w:r>
      <w:proofErr w:type="spellEnd"/>
      <w:r w:rsidRPr="006633F4">
        <w:rPr>
          <w:rFonts w:cs="Times New Roman"/>
          <w:color w:val="000000" w:themeColor="text1"/>
          <w:lang w:val="es-EC"/>
        </w:rPr>
        <w:t xml:space="preserve"> con sistemas E/S podría abrir nuevos caminos para la priorización semántica de datos [DOI:</w:t>
      </w:r>
      <w:r w:rsidRPr="008F24CF">
        <w:rPr>
          <w:rFonts w:cs="Times New Roman"/>
          <w:color w:val="000000" w:themeColor="text1"/>
          <w:highlight w:val="yellow"/>
          <w:lang w:val="es-EC"/>
        </w:rPr>
        <w:t>10.1145/3656477</w:t>
      </w:r>
      <w:r w:rsidRPr="006633F4">
        <w:rPr>
          <w:rFonts w:cs="Times New Roman"/>
          <w:color w:val="000000" w:themeColor="text1"/>
          <w:lang w:val="es-EC"/>
        </w:rPr>
        <w:t>].</w:t>
      </w:r>
    </w:p>
    <w:bookmarkEnd w:id="0"/>
    <w:p w14:paraId="6B1755AC" w14:textId="77777777" w:rsidR="003E20A2" w:rsidRDefault="003E20A2">
      <w:pPr>
        <w:jc w:val="left"/>
        <w:rPr>
          <w:rFonts w:cs="Times New Roman"/>
          <w:color w:val="000000" w:themeColor="text1"/>
          <w:lang w:val="es-EC"/>
        </w:rPr>
      </w:pPr>
      <w:r>
        <w:rPr>
          <w:rFonts w:cs="Times New Roman"/>
          <w:color w:val="000000" w:themeColor="text1"/>
          <w:lang w:val="es-EC"/>
        </w:rPr>
        <w:br w:type="page"/>
      </w:r>
    </w:p>
    <w:p w14:paraId="6AF133DE" w14:textId="2CC93ED9" w:rsidR="00821C6F" w:rsidRDefault="00F33072" w:rsidP="008F24CF">
      <w:pPr>
        <w:rPr>
          <w:rFonts w:cs="Times New Roman"/>
          <w:b/>
          <w:bCs/>
          <w:color w:val="000000" w:themeColor="text1"/>
          <w:lang w:val="es-EC"/>
        </w:rPr>
      </w:pPr>
      <w:r w:rsidRPr="00F33072">
        <w:rPr>
          <w:rFonts w:cs="Times New Roman"/>
          <w:b/>
          <w:bCs/>
          <w:color w:val="000000" w:themeColor="text1"/>
          <w:lang w:val="es-EC"/>
        </w:rPr>
        <w:lastRenderedPageBreak/>
        <w:t>Ejemplo:</w:t>
      </w:r>
    </w:p>
    <w:p w14:paraId="5D274C50" w14:textId="52E5594D" w:rsidR="00F33072" w:rsidRPr="00F33072" w:rsidRDefault="00F33072" w:rsidP="008F24CF">
      <w:pPr>
        <w:rPr>
          <w:rFonts w:cs="Times New Roman"/>
          <w:b/>
          <w:bCs/>
          <w:lang w:val="es-EC"/>
        </w:rPr>
      </w:pPr>
      <w:r w:rsidRPr="0083068A">
        <w:rPr>
          <w:rFonts w:cs="Times New Roman"/>
          <w:b/>
          <w:bCs/>
          <w:lang w:val="es-EC"/>
        </w:rPr>
        <w:t>Simulación de Entrada/Salida en C#</w:t>
      </w:r>
    </w:p>
    <w:p w14:paraId="31D9B4A3" w14:textId="1FE737E8" w:rsidR="00F33072" w:rsidRDefault="00F33072" w:rsidP="008F24CF">
      <w:pPr>
        <w:rPr>
          <w:rFonts w:cs="Times New Roman"/>
          <w:b/>
          <w:bCs/>
          <w:color w:val="000000" w:themeColor="text1"/>
          <w:lang w:val="es-EC"/>
        </w:rPr>
      </w:pPr>
      <w:r w:rsidRPr="00F33072">
        <w:rPr>
          <w:rFonts w:cs="Times New Roman"/>
          <w:b/>
          <w:bCs/>
          <w:noProof/>
          <w:color w:val="000000" w:themeColor="text1"/>
          <w:lang w:val="es-EC"/>
        </w:rPr>
        <w:drawing>
          <wp:inline distT="0" distB="0" distL="0" distR="0" wp14:anchorId="04588D5C" wp14:editId="5624EC52">
            <wp:extent cx="5486400" cy="2889885"/>
            <wp:effectExtent l="38100" t="38100" r="95250" b="100965"/>
            <wp:docPr id="377469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46926" name=""/>
                    <pic:cNvPicPr/>
                  </pic:nvPicPr>
                  <pic:blipFill>
                    <a:blip r:embed="rId12"/>
                    <a:stretch>
                      <a:fillRect/>
                    </a:stretch>
                  </pic:blipFill>
                  <pic:spPr>
                    <a:xfrm>
                      <a:off x="0" y="0"/>
                      <a:ext cx="5486400" cy="2889885"/>
                    </a:xfrm>
                    <a:prstGeom prst="rect">
                      <a:avLst/>
                    </a:prstGeom>
                    <a:effectLst>
                      <a:outerShdw blurRad="50800" dist="38100" dir="2700000" algn="tl" rotWithShape="0">
                        <a:prstClr val="black">
                          <a:alpha val="40000"/>
                        </a:prstClr>
                      </a:outerShdw>
                    </a:effectLst>
                  </pic:spPr>
                </pic:pic>
              </a:graphicData>
            </a:graphic>
          </wp:inline>
        </w:drawing>
      </w:r>
    </w:p>
    <w:p w14:paraId="023F2C91" w14:textId="62881FF9" w:rsidR="00E808B0" w:rsidRPr="00E808B0" w:rsidRDefault="00E808B0" w:rsidP="008F24CF">
      <w:pPr>
        <w:rPr>
          <w:rFonts w:cs="Times New Roman"/>
          <w:color w:val="000000" w:themeColor="text1"/>
          <w:lang w:val="es-EC"/>
        </w:rPr>
      </w:pPr>
      <w:r>
        <w:rPr>
          <w:rFonts w:cs="Times New Roman"/>
          <w:color w:val="000000" w:themeColor="text1"/>
          <w:lang w:val="es-EC"/>
        </w:rPr>
        <w:t>En esta imagen se presenta el código de la simulación, en el apartado de anexos en el GitHub se encuentra el código junto a un video de la ejecución de este.</w:t>
      </w:r>
    </w:p>
    <w:p w14:paraId="20628F26" w14:textId="5C5F1F2F" w:rsidR="007C6B4B" w:rsidRPr="00E808B0" w:rsidRDefault="00E808B0" w:rsidP="00E808B0">
      <w:pPr>
        <w:rPr>
          <w:rFonts w:cs="Times New Roman"/>
          <w:b/>
          <w:bCs/>
          <w:color w:val="000000" w:themeColor="text1"/>
          <w:lang w:val="es-EC"/>
        </w:rPr>
      </w:pPr>
      <w:r>
        <w:rPr>
          <w:rFonts w:cs="Times New Roman"/>
          <w:b/>
          <w:bCs/>
          <w:color w:val="000000" w:themeColor="text1"/>
          <w:lang w:val="es-EC"/>
        </w:rPr>
        <w:t xml:space="preserve">1. </w:t>
      </w:r>
      <w:r w:rsidR="007C6B4B" w:rsidRPr="00E808B0">
        <w:rPr>
          <w:rFonts w:cs="Times New Roman"/>
          <w:b/>
          <w:bCs/>
          <w:color w:val="000000" w:themeColor="text1"/>
          <w:lang w:val="es-EC"/>
        </w:rPr>
        <w:t>Entrada/Salida Programada (PIO)</w:t>
      </w:r>
    </w:p>
    <w:p w14:paraId="3FA452C5" w14:textId="11F25AD7" w:rsidR="00E808B0" w:rsidRDefault="00E808B0" w:rsidP="00E808B0">
      <w:pPr>
        <w:rPr>
          <w:rFonts w:cs="Times New Roman"/>
          <w:b/>
          <w:bCs/>
          <w:color w:val="000000" w:themeColor="text1"/>
          <w:lang w:val="es-EC"/>
        </w:rPr>
      </w:pPr>
      <w:r w:rsidRPr="00E808B0">
        <w:rPr>
          <w:rFonts w:cs="Times New Roman"/>
          <w:b/>
          <w:bCs/>
          <w:noProof/>
          <w:color w:val="000000" w:themeColor="text1"/>
          <w:lang w:val="es-EC"/>
        </w:rPr>
        <w:drawing>
          <wp:inline distT="0" distB="0" distL="0" distR="0" wp14:anchorId="1993A7C6" wp14:editId="46D532FE">
            <wp:extent cx="5486400" cy="1392555"/>
            <wp:effectExtent l="38100" t="38100" r="95250" b="93345"/>
            <wp:docPr id="8679992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999260" name=""/>
                    <pic:cNvPicPr/>
                  </pic:nvPicPr>
                  <pic:blipFill>
                    <a:blip r:embed="rId13"/>
                    <a:stretch>
                      <a:fillRect/>
                    </a:stretch>
                  </pic:blipFill>
                  <pic:spPr>
                    <a:xfrm>
                      <a:off x="0" y="0"/>
                      <a:ext cx="5486400" cy="1392555"/>
                    </a:xfrm>
                    <a:prstGeom prst="rect">
                      <a:avLst/>
                    </a:prstGeom>
                    <a:effectLst>
                      <a:outerShdw blurRad="50800" dist="38100" dir="2700000" algn="tl" rotWithShape="0">
                        <a:prstClr val="black">
                          <a:alpha val="40000"/>
                        </a:prstClr>
                      </a:outerShdw>
                    </a:effectLst>
                  </pic:spPr>
                </pic:pic>
              </a:graphicData>
            </a:graphic>
          </wp:inline>
        </w:drawing>
      </w:r>
    </w:p>
    <w:p w14:paraId="6F6CDEF2" w14:textId="7E263334" w:rsidR="00E808B0" w:rsidRDefault="00E808B0" w:rsidP="00E808B0">
      <w:pPr>
        <w:rPr>
          <w:rFonts w:cs="Times New Roman"/>
          <w:color w:val="000000" w:themeColor="text1"/>
          <w:lang w:val="es-EC"/>
        </w:rPr>
      </w:pPr>
      <w:r>
        <w:rPr>
          <w:rFonts w:cs="Times New Roman"/>
          <w:color w:val="000000" w:themeColor="text1"/>
          <w:lang w:val="es-EC"/>
        </w:rPr>
        <w:t xml:space="preserve">Lo que </w:t>
      </w:r>
      <w:r w:rsidR="00EE4175">
        <w:rPr>
          <w:rFonts w:cs="Times New Roman"/>
          <w:color w:val="000000" w:themeColor="text1"/>
          <w:lang w:val="es-EC"/>
        </w:rPr>
        <w:t xml:space="preserve">se </w:t>
      </w:r>
      <w:r>
        <w:rPr>
          <w:rFonts w:cs="Times New Roman"/>
          <w:color w:val="000000" w:themeColor="text1"/>
          <w:lang w:val="es-EC"/>
        </w:rPr>
        <w:t>simula en este apartado es la CPU</w:t>
      </w:r>
      <w:r w:rsidR="00EE4175">
        <w:rPr>
          <w:rFonts w:cs="Times New Roman"/>
          <w:color w:val="000000" w:themeColor="text1"/>
          <w:lang w:val="es-EC"/>
        </w:rPr>
        <w:t>, consulta repetidamente al dispositivo si los datos están preparados (</w:t>
      </w:r>
      <w:r w:rsidR="00EE4175" w:rsidRPr="00EE4175">
        <w:rPr>
          <w:rFonts w:cs="Times New Roman"/>
          <w:i/>
          <w:iCs/>
          <w:color w:val="000000" w:themeColor="text1"/>
          <w:lang w:val="es-EC"/>
        </w:rPr>
        <w:t>polling</w:t>
      </w:r>
      <w:r w:rsidR="00EE4175">
        <w:rPr>
          <w:rFonts w:cs="Times New Roman"/>
          <w:color w:val="000000" w:themeColor="text1"/>
          <w:lang w:val="es-EC"/>
        </w:rPr>
        <w:t>).</w:t>
      </w:r>
    </w:p>
    <w:p w14:paraId="254B67ED" w14:textId="39050C6F" w:rsidR="00EE4175" w:rsidRDefault="00EE4175" w:rsidP="00E808B0">
      <w:pPr>
        <w:rPr>
          <w:rFonts w:cs="Times New Roman"/>
          <w:b/>
          <w:bCs/>
          <w:color w:val="000000" w:themeColor="text1"/>
          <w:lang w:val="es-EC"/>
        </w:rPr>
      </w:pPr>
      <w:r w:rsidRPr="00EE4175">
        <w:rPr>
          <w:rFonts w:cs="Times New Roman"/>
          <w:b/>
          <w:bCs/>
          <w:color w:val="000000" w:themeColor="text1"/>
          <w:lang w:val="es-EC"/>
        </w:rPr>
        <w:t>Se ejecuta:</w:t>
      </w:r>
    </w:p>
    <w:p w14:paraId="47BE9809" w14:textId="758601AE" w:rsidR="00EE4175" w:rsidRDefault="00EE4175" w:rsidP="00EE4175">
      <w:pPr>
        <w:pStyle w:val="Prrafodelista"/>
        <w:numPr>
          <w:ilvl w:val="0"/>
          <w:numId w:val="13"/>
        </w:numPr>
        <w:rPr>
          <w:rFonts w:cs="Times New Roman"/>
          <w:color w:val="000000" w:themeColor="text1"/>
          <w:lang w:val="es-EC"/>
        </w:rPr>
      </w:pPr>
      <w:r>
        <w:rPr>
          <w:rFonts w:cs="Times New Roman"/>
          <w:color w:val="000000" w:themeColor="text1"/>
          <w:lang w:val="es-EC"/>
        </w:rPr>
        <w:t xml:space="preserve">Un bucle </w:t>
      </w:r>
      <w:r w:rsidRPr="00EE4175">
        <w:rPr>
          <w:rFonts w:ascii="Courier New" w:hAnsi="Courier New" w:cs="Courier New"/>
          <w:b/>
          <w:bCs/>
          <w:color w:val="000000" w:themeColor="text1"/>
          <w:lang w:val="es-EC"/>
        </w:rPr>
        <w:t>For</w:t>
      </w:r>
      <w:r>
        <w:rPr>
          <w:rFonts w:cs="Times New Roman"/>
          <w:color w:val="000000" w:themeColor="text1"/>
          <w:lang w:val="es-EC"/>
        </w:rPr>
        <w:t xml:space="preserve"> de 10 iteraciones simula que la CPU pregunta repetidamente 10 veces.</w:t>
      </w:r>
    </w:p>
    <w:p w14:paraId="0E825D70" w14:textId="6C9BAC20" w:rsidR="00EE4175" w:rsidRDefault="00EE4175" w:rsidP="00EE4175">
      <w:pPr>
        <w:pStyle w:val="Prrafodelista"/>
        <w:numPr>
          <w:ilvl w:val="0"/>
          <w:numId w:val="13"/>
        </w:numPr>
        <w:rPr>
          <w:rFonts w:cs="Times New Roman"/>
          <w:color w:val="000000" w:themeColor="text1"/>
          <w:lang w:val="es-EC"/>
        </w:rPr>
      </w:pPr>
      <w:r w:rsidRPr="00EE4175">
        <w:rPr>
          <w:rFonts w:ascii="Courier New" w:hAnsi="Courier New" w:cs="Courier New"/>
          <w:b/>
          <w:bCs/>
          <w:color w:val="000000" w:themeColor="text1"/>
          <w:lang w:val="es-EC"/>
        </w:rPr>
        <w:t>Theread.Sleep(500)</w:t>
      </w:r>
      <w:r>
        <w:rPr>
          <w:rFonts w:cs="Times New Roman"/>
          <w:color w:val="000000" w:themeColor="text1"/>
          <w:lang w:val="es-EC"/>
        </w:rPr>
        <w:t xml:space="preserve"> pausa medio segundo cada vez, simulando la espera.</w:t>
      </w:r>
    </w:p>
    <w:p w14:paraId="1BCAAF79" w14:textId="490694C0" w:rsidR="00EE4175" w:rsidRPr="00EE4175" w:rsidRDefault="00EE4175" w:rsidP="00EE4175">
      <w:pPr>
        <w:pStyle w:val="Prrafodelista"/>
        <w:numPr>
          <w:ilvl w:val="0"/>
          <w:numId w:val="13"/>
        </w:numPr>
        <w:rPr>
          <w:rFonts w:cs="Times New Roman"/>
          <w:color w:val="000000" w:themeColor="text1"/>
          <w:lang w:val="es-EC"/>
        </w:rPr>
      </w:pPr>
      <w:r w:rsidRPr="00EE4175">
        <w:rPr>
          <w:rFonts w:ascii="Courier New" w:hAnsi="Courier New" w:cs="Courier New"/>
          <w:b/>
          <w:bCs/>
          <w:color w:val="000000" w:themeColor="text1"/>
          <w:lang w:val="es-EC"/>
        </w:rPr>
        <w:lastRenderedPageBreak/>
        <w:t>datosListos</w:t>
      </w:r>
      <w:r>
        <w:rPr>
          <w:rFonts w:ascii="Courier New" w:hAnsi="Courier New" w:cs="Courier New"/>
          <w:color w:val="000000" w:themeColor="text1"/>
          <w:lang w:val="es-EC"/>
        </w:rPr>
        <w:t xml:space="preserve"> </w:t>
      </w:r>
      <w:r w:rsidRPr="00EE4175">
        <w:rPr>
          <w:rFonts w:cs="Times New Roman"/>
          <w:color w:val="000000" w:themeColor="text1"/>
          <w:lang w:val="es-EC"/>
        </w:rPr>
        <w:t>se ponen en</w:t>
      </w:r>
      <w:r>
        <w:rPr>
          <w:rFonts w:ascii="Courier New" w:hAnsi="Courier New" w:cs="Courier New"/>
          <w:color w:val="000000" w:themeColor="text1"/>
          <w:lang w:val="es-EC"/>
        </w:rPr>
        <w:t xml:space="preserve"> </w:t>
      </w:r>
      <w:r w:rsidRPr="00EE4175">
        <w:rPr>
          <w:rFonts w:ascii="Courier New" w:hAnsi="Courier New" w:cs="Courier New"/>
          <w:b/>
          <w:bCs/>
          <w:color w:val="000000" w:themeColor="text1"/>
          <w:lang w:val="es-EC"/>
        </w:rPr>
        <w:t>true</w:t>
      </w:r>
      <w:r>
        <w:rPr>
          <w:rFonts w:ascii="Courier New" w:hAnsi="Courier New" w:cs="Courier New"/>
          <w:color w:val="000000" w:themeColor="text1"/>
          <w:lang w:val="es-EC"/>
        </w:rPr>
        <w:t xml:space="preserve"> </w:t>
      </w:r>
      <w:r w:rsidRPr="00EE4175">
        <w:rPr>
          <w:rFonts w:cs="Times New Roman"/>
          <w:color w:val="000000" w:themeColor="text1"/>
          <w:lang w:val="es-EC"/>
        </w:rPr>
        <w:t>para simular que eventualmente le llegan los datos.</w:t>
      </w:r>
    </w:p>
    <w:p w14:paraId="464452C4" w14:textId="0884124F" w:rsidR="00EE4175" w:rsidRPr="00EE4175" w:rsidRDefault="00EE4175" w:rsidP="00EE4175">
      <w:pPr>
        <w:pStyle w:val="Prrafodelista"/>
        <w:numPr>
          <w:ilvl w:val="0"/>
          <w:numId w:val="13"/>
        </w:numPr>
        <w:rPr>
          <w:rFonts w:cs="Times New Roman"/>
          <w:color w:val="000000" w:themeColor="text1"/>
          <w:lang w:val="es-EC"/>
        </w:rPr>
      </w:pPr>
      <w:r w:rsidRPr="00EE4175">
        <w:rPr>
          <w:rFonts w:cs="Times New Roman"/>
          <w:color w:val="000000" w:themeColor="text1"/>
          <w:lang w:val="es-EC"/>
        </w:rPr>
        <w:t xml:space="preserve">Al final, se imprime que </w:t>
      </w:r>
      <w:proofErr w:type="spellStart"/>
      <w:r w:rsidRPr="00EE4175">
        <w:rPr>
          <w:rFonts w:cs="Times New Roman"/>
          <w:color w:val="000000" w:themeColor="text1"/>
          <w:lang w:val="es-EC"/>
        </w:rPr>
        <w:t>recibie</w:t>
      </w:r>
      <w:proofErr w:type="spellEnd"/>
      <w:r w:rsidRPr="00EE4175">
        <w:rPr>
          <w:rFonts w:cs="Times New Roman"/>
          <w:color w:val="000000" w:themeColor="text1"/>
          <w:lang w:val="es-EC"/>
        </w:rPr>
        <w:t xml:space="preserve"> los datos</w:t>
      </w:r>
      <w:r>
        <w:rPr>
          <w:rFonts w:cs="Times New Roman"/>
          <w:color w:val="000000" w:themeColor="text1"/>
          <w:lang w:val="es-EC"/>
        </w:rPr>
        <w:t>.</w:t>
      </w:r>
    </w:p>
    <w:p w14:paraId="0179913E" w14:textId="77777777" w:rsidR="007C6B4B" w:rsidRDefault="007C6B4B" w:rsidP="007C6B4B">
      <w:pPr>
        <w:rPr>
          <w:rFonts w:cs="Times New Roman"/>
          <w:b/>
          <w:bCs/>
          <w:color w:val="000000" w:themeColor="text1"/>
          <w:lang w:val="es-EC"/>
        </w:rPr>
      </w:pPr>
      <w:r w:rsidRPr="007C6B4B">
        <w:rPr>
          <w:rFonts w:cs="Times New Roman"/>
          <w:b/>
          <w:bCs/>
          <w:color w:val="000000" w:themeColor="text1"/>
          <w:lang w:val="es-EC"/>
        </w:rPr>
        <w:t>2. Entrada/Salida por Interrupciones</w:t>
      </w:r>
    </w:p>
    <w:p w14:paraId="0880F32D" w14:textId="16220C4A" w:rsidR="00E808B0" w:rsidRDefault="00E808B0" w:rsidP="007C6B4B">
      <w:pPr>
        <w:rPr>
          <w:rFonts w:cs="Times New Roman"/>
          <w:b/>
          <w:bCs/>
          <w:color w:val="000000" w:themeColor="text1"/>
          <w:lang w:val="es-EC"/>
        </w:rPr>
      </w:pPr>
      <w:r w:rsidRPr="00E808B0">
        <w:rPr>
          <w:rFonts w:cs="Times New Roman"/>
          <w:b/>
          <w:bCs/>
          <w:noProof/>
          <w:color w:val="000000" w:themeColor="text1"/>
          <w:lang w:val="es-EC"/>
        </w:rPr>
        <w:drawing>
          <wp:inline distT="0" distB="0" distL="0" distR="0" wp14:anchorId="333E3CD7" wp14:editId="6F8F0750">
            <wp:extent cx="5486400" cy="1800225"/>
            <wp:effectExtent l="38100" t="38100" r="95250" b="104775"/>
            <wp:docPr id="15601898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89800" name=""/>
                    <pic:cNvPicPr/>
                  </pic:nvPicPr>
                  <pic:blipFill>
                    <a:blip r:embed="rId14"/>
                    <a:stretch>
                      <a:fillRect/>
                    </a:stretch>
                  </pic:blipFill>
                  <pic:spPr>
                    <a:xfrm>
                      <a:off x="0" y="0"/>
                      <a:ext cx="5486400" cy="1800225"/>
                    </a:xfrm>
                    <a:prstGeom prst="rect">
                      <a:avLst/>
                    </a:prstGeom>
                    <a:effectLst>
                      <a:outerShdw blurRad="50800" dist="38100" dir="2700000" algn="tl" rotWithShape="0">
                        <a:prstClr val="black">
                          <a:alpha val="40000"/>
                        </a:prstClr>
                      </a:outerShdw>
                    </a:effectLst>
                  </pic:spPr>
                </pic:pic>
              </a:graphicData>
            </a:graphic>
          </wp:inline>
        </w:drawing>
      </w:r>
    </w:p>
    <w:p w14:paraId="35C74A47" w14:textId="343556FB" w:rsidR="00EE4175" w:rsidRDefault="00EE4175" w:rsidP="007C6B4B">
      <w:pPr>
        <w:rPr>
          <w:rFonts w:cs="Times New Roman"/>
          <w:color w:val="000000" w:themeColor="text1"/>
          <w:lang w:val="es-EC"/>
        </w:rPr>
      </w:pPr>
      <w:r>
        <w:rPr>
          <w:rFonts w:cs="Times New Roman"/>
          <w:color w:val="000000" w:themeColor="text1"/>
          <w:lang w:val="es-EC"/>
        </w:rPr>
        <w:t>Aquí la CPU hace otras tareas y solo se detiene cuando el dispositivo le “avisa” que los datos están listos.</w:t>
      </w:r>
    </w:p>
    <w:p w14:paraId="7E88E598" w14:textId="07FA5A66" w:rsidR="00EE4175" w:rsidRPr="00EE4175" w:rsidRDefault="00EE4175" w:rsidP="007C6B4B">
      <w:pPr>
        <w:rPr>
          <w:rFonts w:cs="Times New Roman"/>
          <w:b/>
          <w:bCs/>
          <w:color w:val="000000" w:themeColor="text1"/>
          <w:lang w:val="es-EC"/>
        </w:rPr>
      </w:pPr>
      <w:r w:rsidRPr="00EE4175">
        <w:rPr>
          <w:rFonts w:cs="Times New Roman"/>
          <w:b/>
          <w:bCs/>
          <w:color w:val="000000" w:themeColor="text1"/>
          <w:lang w:val="es-EC"/>
        </w:rPr>
        <w:t>Se ejecuta:</w:t>
      </w:r>
    </w:p>
    <w:p w14:paraId="5C5FAA6D" w14:textId="1524D201" w:rsidR="00EE4175" w:rsidRDefault="00EE4175" w:rsidP="00EE4175">
      <w:pPr>
        <w:pStyle w:val="Prrafodelista"/>
        <w:numPr>
          <w:ilvl w:val="0"/>
          <w:numId w:val="14"/>
        </w:numPr>
        <w:rPr>
          <w:rFonts w:cs="Times New Roman"/>
          <w:color w:val="000000" w:themeColor="text1"/>
          <w:lang w:val="es-EC"/>
        </w:rPr>
      </w:pPr>
      <w:r>
        <w:rPr>
          <w:rFonts w:cs="Times New Roman"/>
          <w:color w:val="000000" w:themeColor="text1"/>
          <w:lang w:val="es-EC"/>
        </w:rPr>
        <w:t>El bucle que la CPU trabaja en otras cosas (Theread.Sleep(300) simula tiempo de trabajo).</w:t>
      </w:r>
    </w:p>
    <w:p w14:paraId="517EB88E" w14:textId="77DADDDF" w:rsidR="00EE4175" w:rsidRPr="00EE4175" w:rsidRDefault="00EE4175" w:rsidP="00EE4175">
      <w:pPr>
        <w:pStyle w:val="Prrafodelista"/>
        <w:numPr>
          <w:ilvl w:val="0"/>
          <w:numId w:val="14"/>
        </w:numPr>
        <w:jc w:val="left"/>
        <w:rPr>
          <w:rFonts w:cs="Times New Roman"/>
          <w:color w:val="000000" w:themeColor="text1"/>
          <w:lang w:val="es-EC"/>
        </w:rPr>
      </w:pPr>
      <w:r>
        <w:rPr>
          <w:rFonts w:cs="Times New Roman"/>
          <w:color w:val="000000" w:themeColor="text1"/>
          <w:lang w:val="es-EC"/>
        </w:rPr>
        <w:t xml:space="preserve">En el ciclo 6 </w:t>
      </w:r>
      <w:r w:rsidRPr="00EE4175">
        <w:rPr>
          <w:rFonts w:ascii="Courier New" w:hAnsi="Courier New" w:cs="Courier New"/>
          <w:color w:val="000000" w:themeColor="text1"/>
          <w:lang w:val="es-EC"/>
        </w:rPr>
        <w:t>(i== 5)</w:t>
      </w:r>
      <w:r w:rsidRPr="00EE4175">
        <w:rPr>
          <w:rFonts w:cs="Times New Roman"/>
          <w:color w:val="000000" w:themeColor="text1"/>
          <w:lang w:val="es-EC"/>
        </w:rPr>
        <w:t>,</w:t>
      </w:r>
      <w:r>
        <w:rPr>
          <w:rFonts w:cs="Times New Roman"/>
          <w:color w:val="000000" w:themeColor="text1"/>
          <w:lang w:val="es-EC"/>
        </w:rPr>
        <w:t xml:space="preserve"> se llama </w:t>
      </w:r>
      <w:r w:rsidRPr="00EE4175">
        <w:rPr>
          <w:rFonts w:ascii="Courier New" w:hAnsi="Courier New" w:cs="Courier New"/>
          <w:color w:val="000000" w:themeColor="text1"/>
          <w:lang w:val="es-EC"/>
        </w:rPr>
        <w:t>DispositivoLanzamietnointerrupcion(</w:t>
      </w:r>
      <w:r>
        <w:rPr>
          <w:rFonts w:ascii="Courier New" w:hAnsi="Courier New" w:cs="Courier New"/>
          <w:color w:val="000000" w:themeColor="text1"/>
          <w:lang w:val="es-EC"/>
        </w:rPr>
        <w:t>)</w:t>
      </w:r>
      <w:r>
        <w:rPr>
          <w:rFonts w:cs="Times New Roman"/>
          <w:color w:val="000000" w:themeColor="text1"/>
          <w:lang w:val="es-EC"/>
        </w:rPr>
        <w:t>, que muestra un mensaje de que llegaron los datos.</w:t>
      </w:r>
    </w:p>
    <w:p w14:paraId="798CDAF7" w14:textId="1ACC66AF" w:rsidR="007C6B4B" w:rsidRPr="00E808B0" w:rsidRDefault="00E808B0" w:rsidP="007C6B4B">
      <w:pPr>
        <w:rPr>
          <w:rFonts w:cs="Times New Roman"/>
          <w:b/>
          <w:bCs/>
          <w:color w:val="000000" w:themeColor="text1"/>
          <w:lang w:val="es-EC"/>
        </w:rPr>
      </w:pPr>
      <w:r w:rsidRPr="00E808B0">
        <w:rPr>
          <w:rFonts w:cs="Times New Roman"/>
          <w:b/>
          <w:bCs/>
          <w:color w:val="000000" w:themeColor="text1"/>
          <w:lang w:val="es-EC"/>
        </w:rPr>
        <w:t xml:space="preserve">4. </w:t>
      </w:r>
      <w:r w:rsidRPr="00EE4175">
        <w:rPr>
          <w:rFonts w:cs="Times New Roman"/>
          <w:b/>
          <w:bCs/>
          <w:color w:val="000000" w:themeColor="text1"/>
          <w:lang w:val="es-EC"/>
        </w:rPr>
        <w:t>E/S con DMA</w:t>
      </w:r>
    </w:p>
    <w:p w14:paraId="1A94A962" w14:textId="01F2A7A8" w:rsidR="00E808B0" w:rsidRDefault="00E808B0" w:rsidP="007C6B4B">
      <w:pPr>
        <w:rPr>
          <w:rFonts w:cs="Times New Roman"/>
          <w:color w:val="000000" w:themeColor="text1"/>
          <w:lang w:val="es-EC"/>
        </w:rPr>
      </w:pPr>
      <w:r w:rsidRPr="00E808B0">
        <w:rPr>
          <w:rFonts w:cs="Times New Roman"/>
          <w:noProof/>
          <w:color w:val="000000" w:themeColor="text1"/>
          <w:lang w:val="es-EC"/>
        </w:rPr>
        <w:drawing>
          <wp:inline distT="0" distB="0" distL="0" distR="0" wp14:anchorId="55168A4F" wp14:editId="44A2A062">
            <wp:extent cx="5486400" cy="1076960"/>
            <wp:effectExtent l="38100" t="38100" r="95250" b="104140"/>
            <wp:docPr id="167540208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402082" name="Imagen 1" descr="Interfaz de usuario gráfica, Texto, Aplicación&#10;&#10;El contenido generado por IA puede ser incorrecto."/>
                    <pic:cNvPicPr/>
                  </pic:nvPicPr>
                  <pic:blipFill>
                    <a:blip r:embed="rId15"/>
                    <a:stretch>
                      <a:fillRect/>
                    </a:stretch>
                  </pic:blipFill>
                  <pic:spPr>
                    <a:xfrm>
                      <a:off x="0" y="0"/>
                      <a:ext cx="5486400" cy="1076960"/>
                    </a:xfrm>
                    <a:prstGeom prst="rect">
                      <a:avLst/>
                    </a:prstGeom>
                    <a:effectLst>
                      <a:outerShdw blurRad="50800" dist="38100" dir="2700000" algn="tl" rotWithShape="0">
                        <a:prstClr val="black">
                          <a:alpha val="40000"/>
                        </a:prstClr>
                      </a:outerShdw>
                    </a:effectLst>
                  </pic:spPr>
                </pic:pic>
              </a:graphicData>
            </a:graphic>
          </wp:inline>
        </w:drawing>
      </w:r>
    </w:p>
    <w:p w14:paraId="3E39C2B7" w14:textId="4D1D417D" w:rsidR="00082206" w:rsidRDefault="00082206" w:rsidP="007C6B4B">
      <w:pPr>
        <w:rPr>
          <w:rFonts w:cs="Times New Roman"/>
          <w:color w:val="000000" w:themeColor="text1"/>
          <w:lang w:val="es-EC"/>
        </w:rPr>
      </w:pPr>
      <w:r>
        <w:rPr>
          <w:rFonts w:cs="Times New Roman"/>
          <w:color w:val="000000" w:themeColor="text1"/>
          <w:lang w:val="es-EC"/>
        </w:rPr>
        <w:t>En este apartado simula un controlador DMA que transfiere datos directamente entre memoria y el dispositivo, sin la intervención del CPU.</w:t>
      </w:r>
    </w:p>
    <w:p w14:paraId="4888EB0F" w14:textId="03C8BE8E" w:rsidR="00082206" w:rsidRPr="00082206" w:rsidRDefault="00082206" w:rsidP="007C6B4B">
      <w:pPr>
        <w:rPr>
          <w:rFonts w:cs="Times New Roman"/>
          <w:b/>
          <w:bCs/>
          <w:color w:val="000000" w:themeColor="text1"/>
          <w:lang w:val="es-EC"/>
        </w:rPr>
      </w:pPr>
      <w:r w:rsidRPr="00082206">
        <w:rPr>
          <w:rFonts w:cs="Times New Roman"/>
          <w:b/>
          <w:bCs/>
          <w:color w:val="000000" w:themeColor="text1"/>
          <w:lang w:val="es-EC"/>
        </w:rPr>
        <w:t>Se ejecuta:</w:t>
      </w:r>
    </w:p>
    <w:p w14:paraId="5D2D5244" w14:textId="2BBBAF0E" w:rsidR="00E808B0" w:rsidRPr="00082206" w:rsidRDefault="00082206" w:rsidP="00082206">
      <w:pPr>
        <w:pStyle w:val="Prrafodelista"/>
        <w:numPr>
          <w:ilvl w:val="0"/>
          <w:numId w:val="10"/>
        </w:numPr>
        <w:rPr>
          <w:rFonts w:cs="Times New Roman"/>
          <w:b/>
          <w:bCs/>
          <w:color w:val="000000" w:themeColor="text1"/>
          <w:lang w:val="es-EC"/>
        </w:rPr>
      </w:pPr>
      <w:r>
        <w:rPr>
          <w:rFonts w:cs="Times New Roman"/>
          <w:color w:val="000000" w:themeColor="text1"/>
          <w:lang w:val="es-EC"/>
        </w:rPr>
        <w:t>La impresión de transferencia</w:t>
      </w:r>
    </w:p>
    <w:p w14:paraId="1AB2D978" w14:textId="31EE087F" w:rsidR="00082206" w:rsidRPr="00082206" w:rsidRDefault="00082206" w:rsidP="00082206">
      <w:pPr>
        <w:pStyle w:val="Prrafodelista"/>
        <w:numPr>
          <w:ilvl w:val="0"/>
          <w:numId w:val="10"/>
        </w:numPr>
        <w:rPr>
          <w:rFonts w:cs="Times New Roman"/>
          <w:b/>
          <w:bCs/>
          <w:color w:val="000000" w:themeColor="text1"/>
          <w:lang w:val="es-EC"/>
        </w:rPr>
      </w:pPr>
      <w:r w:rsidRPr="00EE4175">
        <w:rPr>
          <w:rFonts w:ascii="Courier New" w:hAnsi="Courier New" w:cs="Courier New"/>
          <w:b/>
          <w:bCs/>
          <w:color w:val="000000" w:themeColor="text1"/>
          <w:lang w:val="es-EC"/>
        </w:rPr>
        <w:t>Theread.Sleep(</w:t>
      </w:r>
      <w:r>
        <w:rPr>
          <w:rFonts w:ascii="Courier New" w:hAnsi="Courier New" w:cs="Courier New"/>
          <w:b/>
          <w:bCs/>
          <w:color w:val="000000" w:themeColor="text1"/>
          <w:lang w:val="es-EC"/>
        </w:rPr>
        <w:t xml:space="preserve">2000) </w:t>
      </w:r>
      <w:r>
        <w:rPr>
          <w:rFonts w:cs="Times New Roman"/>
          <w:color w:val="000000" w:themeColor="text1"/>
          <w:lang w:val="es-EC"/>
        </w:rPr>
        <w:t>que simula que el proceso tarda 2 segundos.</w:t>
      </w:r>
    </w:p>
    <w:p w14:paraId="19A5C5BC" w14:textId="001C2801" w:rsidR="00082206" w:rsidRPr="00082206" w:rsidRDefault="00082206" w:rsidP="00082206">
      <w:pPr>
        <w:pStyle w:val="Prrafodelista"/>
        <w:numPr>
          <w:ilvl w:val="0"/>
          <w:numId w:val="10"/>
        </w:numPr>
        <w:rPr>
          <w:rFonts w:cs="Times New Roman"/>
          <w:color w:val="000000" w:themeColor="text1"/>
          <w:lang w:val="es-EC"/>
        </w:rPr>
      </w:pPr>
      <w:r w:rsidRPr="00082206">
        <w:rPr>
          <w:rFonts w:cs="Times New Roman"/>
          <w:color w:val="000000" w:themeColor="text1"/>
          <w:lang w:val="es-EC"/>
        </w:rPr>
        <w:lastRenderedPageBreak/>
        <w:t>La transferencia que termina y que la CPU estuvo libre mientras tanto</w:t>
      </w:r>
      <w:r>
        <w:rPr>
          <w:rFonts w:cs="Times New Roman"/>
          <w:color w:val="000000" w:themeColor="text1"/>
          <w:lang w:val="es-EC"/>
        </w:rPr>
        <w:t>.</w:t>
      </w:r>
    </w:p>
    <w:sectPr w:rsidR="00082206" w:rsidRPr="000822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4890310"/>
    <w:multiLevelType w:val="hybridMultilevel"/>
    <w:tmpl w:val="2BD8730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1AD101DD"/>
    <w:multiLevelType w:val="hybridMultilevel"/>
    <w:tmpl w:val="2F5C50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5166511"/>
    <w:multiLevelType w:val="hybridMultilevel"/>
    <w:tmpl w:val="7EB45A9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30862FFB"/>
    <w:multiLevelType w:val="multilevel"/>
    <w:tmpl w:val="00BC89F4"/>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ED00A73"/>
    <w:multiLevelType w:val="hybridMultilevel"/>
    <w:tmpl w:val="FE742E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494342137">
    <w:abstractNumId w:val="8"/>
  </w:num>
  <w:num w:numId="2" w16cid:durableId="347634496">
    <w:abstractNumId w:val="6"/>
  </w:num>
  <w:num w:numId="3" w16cid:durableId="422652710">
    <w:abstractNumId w:val="5"/>
  </w:num>
  <w:num w:numId="4" w16cid:durableId="1276016242">
    <w:abstractNumId w:val="4"/>
  </w:num>
  <w:num w:numId="5" w16cid:durableId="1482307829">
    <w:abstractNumId w:val="7"/>
  </w:num>
  <w:num w:numId="6" w16cid:durableId="392318997">
    <w:abstractNumId w:val="3"/>
  </w:num>
  <w:num w:numId="7" w16cid:durableId="451746337">
    <w:abstractNumId w:val="2"/>
  </w:num>
  <w:num w:numId="8" w16cid:durableId="1524055753">
    <w:abstractNumId w:val="1"/>
  </w:num>
  <w:num w:numId="9" w16cid:durableId="127166689">
    <w:abstractNumId w:val="0"/>
  </w:num>
  <w:num w:numId="10" w16cid:durableId="1752190158">
    <w:abstractNumId w:val="12"/>
  </w:num>
  <w:num w:numId="11" w16cid:durableId="1950548715">
    <w:abstractNumId w:val="9"/>
  </w:num>
  <w:num w:numId="12" w16cid:durableId="1578325058">
    <w:abstractNumId w:val="11"/>
  </w:num>
  <w:num w:numId="13" w16cid:durableId="1545361827">
    <w:abstractNumId w:val="10"/>
  </w:num>
  <w:num w:numId="14" w16cid:durableId="12321551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F18"/>
    <w:rsid w:val="00034616"/>
    <w:rsid w:val="0006063C"/>
    <w:rsid w:val="00082206"/>
    <w:rsid w:val="000E482A"/>
    <w:rsid w:val="0015074B"/>
    <w:rsid w:val="001D29B6"/>
    <w:rsid w:val="00247CF9"/>
    <w:rsid w:val="0029639D"/>
    <w:rsid w:val="002C38EE"/>
    <w:rsid w:val="003072FA"/>
    <w:rsid w:val="00312B6A"/>
    <w:rsid w:val="00326F90"/>
    <w:rsid w:val="0038315F"/>
    <w:rsid w:val="003E20A2"/>
    <w:rsid w:val="00463316"/>
    <w:rsid w:val="004B5D79"/>
    <w:rsid w:val="0052637C"/>
    <w:rsid w:val="005E5210"/>
    <w:rsid w:val="00626F6F"/>
    <w:rsid w:val="006633F4"/>
    <w:rsid w:val="007C6B4B"/>
    <w:rsid w:val="007E16B9"/>
    <w:rsid w:val="00821C6F"/>
    <w:rsid w:val="008F24CF"/>
    <w:rsid w:val="00983634"/>
    <w:rsid w:val="009878A8"/>
    <w:rsid w:val="00AA1D8D"/>
    <w:rsid w:val="00AA505D"/>
    <w:rsid w:val="00B47730"/>
    <w:rsid w:val="00B75373"/>
    <w:rsid w:val="00C23390"/>
    <w:rsid w:val="00CB0664"/>
    <w:rsid w:val="00CC506D"/>
    <w:rsid w:val="00D81282"/>
    <w:rsid w:val="00DB2097"/>
    <w:rsid w:val="00DD7959"/>
    <w:rsid w:val="00E25CC1"/>
    <w:rsid w:val="00E808B0"/>
    <w:rsid w:val="00E846C5"/>
    <w:rsid w:val="00EE4175"/>
    <w:rsid w:val="00F155AB"/>
    <w:rsid w:val="00F33072"/>
    <w:rsid w:val="00FB210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F5FFBB"/>
  <w14:defaultImageDpi w14:val="300"/>
  <w15:docId w15:val="{96DC8BCC-609F-4A33-8FA7-E0EACBDC1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6C5"/>
    <w:pPr>
      <w:jc w:val="both"/>
    </w:pPr>
    <w:rPr>
      <w:rFonts w:ascii="Times New Roman" w:hAnsi="Times New Roman"/>
      <w:sz w:val="24"/>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12</Pages>
  <Words>2425</Words>
  <Characters>13343</Characters>
  <Application>Microsoft Office Word</Application>
  <DocSecurity>0</DocSecurity>
  <Lines>111</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15737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 naranjo</cp:lastModifiedBy>
  <cp:revision>12</cp:revision>
  <dcterms:created xsi:type="dcterms:W3CDTF">2013-12-23T23:15:00Z</dcterms:created>
  <dcterms:modified xsi:type="dcterms:W3CDTF">2025-08-10T23:59:00Z</dcterms:modified>
  <cp:category/>
</cp:coreProperties>
</file>