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hd w:fill="82005e" w:val="clear"/>
        <w:spacing w:after="227" w:before="340" w:lineRule="auto"/>
        <w:rPr/>
      </w:pPr>
      <w:r w:rsidDel="00000000" w:rsidR="00000000" w:rsidRPr="00000000">
        <w:rPr>
          <w:rtl w:val="0"/>
        </w:rPr>
        <w:t xml:space="preserve">CONTRATO DE EQUIPO</w:t>
      </w:r>
    </w:p>
    <w:p w:rsidR="00000000" w:rsidDel="00000000" w:rsidP="00000000" w:rsidRDefault="00000000" w:rsidRPr="00000000" w14:paraId="00000002">
      <w:pPr>
        <w:spacing w:after="170" w:before="0" w:lineRule="auto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Por este contrato se constituye el equipo ______B</w:t>
      </w:r>
      <w:r w:rsidDel="00000000" w:rsidR="00000000" w:rsidRPr="00000000">
        <w:rPr>
          <w:i w:val="1"/>
          <w:rtl w:val="0"/>
        </w:rPr>
        <w:t xml:space="preserve">.O.A.J.P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________________ para el reto ___KINGS LEAGUE______</w:t>
      </w:r>
    </w:p>
    <w:p w:rsidR="00000000" w:rsidDel="00000000" w:rsidP="00000000" w:rsidRDefault="00000000" w:rsidRPr="00000000" w14:paraId="00000003">
      <w:pPr>
        <w:spacing w:after="170" w:before="0" w:lineRule="auto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Y los miembros de la misma se comprometen a cumplir las normas abajo indicadas.</w:t>
      </w:r>
    </w:p>
    <w:p w:rsidR="00000000" w:rsidDel="00000000" w:rsidP="00000000" w:rsidRDefault="00000000" w:rsidRPr="00000000" w14:paraId="00000004">
      <w:pPr>
        <w:spacing w:after="170" w:before="0" w:lineRule="auto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Así mismo se elige a ________________</w:t>
      </w:r>
      <w:r w:rsidDel="00000000" w:rsidR="00000000" w:rsidRPr="00000000">
        <w:rPr>
          <w:i w:val="1"/>
          <w:rtl w:val="0"/>
        </w:rPr>
        <w:t xml:space="preserve">Jorge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_________________________ como responsable máximo y coordinador del equipo y los miembros se comprometen a respetarle en todo momento.</w:t>
      </w:r>
    </w:p>
    <w:p w:rsidR="00000000" w:rsidDel="00000000" w:rsidP="00000000" w:rsidRDefault="00000000" w:rsidRPr="00000000" w14:paraId="00000005">
      <w:pPr>
        <w:spacing w:after="170" w:before="0" w:lineRule="auto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El no cumplimiento de alguna norma implicará una acción de mejora en el equipo orientada hacia conseguir los compromisos para el buen funcionamiento de los equipos.</w:t>
      </w:r>
    </w:p>
    <w:tbl>
      <w:tblPr>
        <w:tblStyle w:val="Table1"/>
        <w:tblW w:w="10556.999999999998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1" w:space="0" w:sz="4" w:val="single"/>
          <w:insideH w:color="000000" w:space="0" w:sz="4" w:val="single"/>
          <w:insideV w:color="000001" w:space="0" w:sz="4" w:val="single"/>
        </w:tblBorders>
        <w:tblLayout w:type="fixed"/>
        <w:tblLook w:val="0000"/>
      </w:tblPr>
      <w:tblGrid>
        <w:gridCol w:w="3519"/>
        <w:gridCol w:w="3519"/>
        <w:gridCol w:w="3519"/>
        <w:tblGridChange w:id="0">
          <w:tblGrid>
            <w:gridCol w:w="3519"/>
            <w:gridCol w:w="3519"/>
            <w:gridCol w:w="3519"/>
          </w:tblGrid>
        </w:tblGridChange>
      </w:tblGrid>
      <w:tr>
        <w:trPr>
          <w:cantSplit w:val="1"/>
          <w:trHeight w:val="567" w:hRule="atLeast"/>
          <w:tblHeader w:val="1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1" w:space="0" w:sz="4" w:val="single"/>
            </w:tcBorders>
            <w:shd w:fill="3d4d59" w:val="clear"/>
            <w:vAlign w:val="center"/>
          </w:tcPr>
          <w:p w:rsidR="00000000" w:rsidDel="00000000" w:rsidP="00000000" w:rsidRDefault="00000000" w:rsidRPr="00000000" w14:paraId="00000006">
            <w:pPr>
              <w:spacing w:after="0" w:before="0" w:lineRule="auto"/>
              <w:jc w:val="center"/>
              <w:rPr>
                <w:rFonts w:ascii="Arial" w:cs="Arial" w:eastAsia="Arial" w:hAnsi="Arial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FUNCIONAMIENTO INTERNO DEL EQUIPO DE TRABAJO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after="0" w:before="0" w:lineRule="auto"/>
              <w:jc w:val="center"/>
              <w:rPr>
                <w:rFonts w:ascii="Arial" w:cs="Arial" w:eastAsia="Arial" w:hAnsi="Arial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0"/>
                <w:szCs w:val="20"/>
                <w:rtl w:val="0"/>
              </w:rPr>
              <w:t xml:space="preserve">COMPROMISOS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after="0" w:before="0" w:lineRule="auto"/>
              <w:jc w:val="center"/>
              <w:rPr>
                <w:rFonts w:ascii="Arial" w:cs="Arial" w:eastAsia="Arial" w:hAnsi="Arial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0"/>
                <w:szCs w:val="20"/>
                <w:rtl w:val="0"/>
              </w:rPr>
              <w:t xml:space="preserve">SEGUIMIENTO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after="0" w:before="0" w:lineRule="auto"/>
              <w:jc w:val="center"/>
              <w:rPr>
                <w:rFonts w:ascii="Arial" w:cs="Arial" w:eastAsia="Arial" w:hAnsi="Arial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0"/>
                <w:szCs w:val="20"/>
                <w:rtl w:val="0"/>
              </w:rPr>
              <w:t xml:space="preserve">ACCIONES DE MEJORA</w:t>
            </w:r>
          </w:p>
        </w:tc>
      </w:tr>
      <w:tr>
        <w:trPr>
          <w:cantSplit w:val="0"/>
          <w:trHeight w:val="1416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spacing w:after="0" w:before="0" w:lineRule="auto"/>
              <w:jc w:val="center"/>
              <w:rPr>
                <w:rFonts w:ascii="Arial" w:cs="Arial" w:eastAsia="Arial" w:hAnsi="Arial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after="0" w:before="0" w:lineRule="auto"/>
              <w:jc w:val="center"/>
              <w:rPr>
                <w:rFonts w:ascii="Arial" w:cs="Arial" w:eastAsia="Arial" w:hAnsi="Arial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4"/>
                <w:szCs w:val="24"/>
                <w:rtl w:val="0"/>
              </w:rPr>
              <w:t xml:space="preserve">No faltar injustificadamente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after="0" w:before="0" w:lineRule="auto"/>
              <w:jc w:val="center"/>
              <w:rPr>
                <w:rFonts w:ascii="Arial" w:cs="Arial" w:eastAsia="Arial" w:hAnsi="Arial"/>
                <w:b w:val="0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z w:val="22"/>
                <w:szCs w:val="22"/>
                <w:rtl w:val="0"/>
              </w:rPr>
              <w:t xml:space="preserve">Diariamente en la ficha de seguimiento quedarán reflejadas las faltas, si son justificadas o no, y los </w:t>
            </w:r>
          </w:p>
          <w:p w:rsidR="00000000" w:rsidDel="00000000" w:rsidP="00000000" w:rsidRDefault="00000000" w:rsidRPr="00000000" w14:paraId="0000000F">
            <w:pPr>
              <w:spacing w:after="0" w:before="0" w:lineRule="auto"/>
              <w:jc w:val="center"/>
              <w:rPr>
                <w:rFonts w:ascii="Arial" w:cs="Arial" w:eastAsia="Arial" w:hAnsi="Arial"/>
                <w:b w:val="0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z w:val="22"/>
                <w:szCs w:val="22"/>
                <w:rtl w:val="0"/>
              </w:rPr>
              <w:t xml:space="preserve">retrasos. 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after="0" w:before="0" w:lineRule="auto"/>
              <w:jc w:val="center"/>
              <w:rPr>
                <w:rFonts w:ascii="Arial" w:cs="Arial" w:eastAsia="Arial" w:hAnsi="Arial"/>
                <w:b w:val="0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z w:val="24"/>
                <w:szCs w:val="24"/>
                <w:rtl w:val="0"/>
              </w:rPr>
              <w:t xml:space="preserve">Llamada de atención y si se insiste habrá penalización en el reparto de puntos. </w:t>
            </w:r>
          </w:p>
        </w:tc>
      </w:tr>
      <w:tr>
        <w:trPr>
          <w:cantSplit w:val="0"/>
          <w:trHeight w:val="1705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after="0" w:before="0" w:lineRule="auto"/>
              <w:jc w:val="center"/>
              <w:rPr>
                <w:rFonts w:ascii="Arial" w:cs="Arial" w:eastAsia="Arial" w:hAnsi="Arial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4"/>
                <w:szCs w:val="24"/>
                <w:rtl w:val="0"/>
              </w:rPr>
              <w:t xml:space="preserve">No ser un miembro pasivo </w:t>
            </w:r>
          </w:p>
          <w:p w:rsidR="00000000" w:rsidDel="00000000" w:rsidP="00000000" w:rsidRDefault="00000000" w:rsidRPr="00000000" w14:paraId="00000012">
            <w:pPr>
              <w:spacing w:after="0" w:before="0" w:lineRule="auto"/>
              <w:jc w:val="center"/>
              <w:rPr>
                <w:rFonts w:ascii="Arial" w:cs="Arial" w:eastAsia="Arial" w:hAnsi="Arial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after="0" w:before="0" w:lineRule="auto"/>
              <w:jc w:val="center"/>
              <w:rPr>
                <w:rFonts w:ascii="Arial" w:cs="Arial" w:eastAsia="Arial" w:hAnsi="Arial"/>
                <w:b w:val="0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z w:val="24"/>
                <w:szCs w:val="24"/>
                <w:rtl w:val="0"/>
              </w:rPr>
              <w:t xml:space="preserve">En el acta de las reuniones quedará reflejado quien aporta ideas, quién participa, opina, etc... 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after="0" w:before="0" w:lineRule="auto"/>
              <w:jc w:val="center"/>
              <w:rPr>
                <w:rFonts w:ascii="Arial" w:cs="Arial" w:eastAsia="Arial" w:hAnsi="Arial"/>
                <w:b w:val="0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z w:val="24"/>
                <w:szCs w:val="24"/>
                <w:rtl w:val="0"/>
              </w:rPr>
              <w:t xml:space="preserve">Se llamará la atención y si se insiste en ser pasivo habrá penalización en el reparto de puntos. </w:t>
            </w:r>
          </w:p>
        </w:tc>
      </w:tr>
      <w:tr>
        <w:trPr>
          <w:cantSplit w:val="0"/>
          <w:trHeight w:val="2031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after="0" w:before="0" w:lineRule="auto"/>
              <w:jc w:val="center"/>
              <w:rPr>
                <w:rFonts w:ascii="Arial" w:cs="Arial" w:eastAsia="Arial" w:hAnsi="Arial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4"/>
                <w:szCs w:val="24"/>
                <w:rtl w:val="0"/>
              </w:rPr>
              <w:t xml:space="preserve">Realizar correctamente y en plazo las tareas encargadas 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after="0" w:before="0" w:lineRule="auto"/>
              <w:jc w:val="center"/>
              <w:rPr>
                <w:rFonts w:ascii="Arial" w:cs="Arial" w:eastAsia="Arial" w:hAnsi="Arial"/>
                <w:b w:val="0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z w:val="24"/>
                <w:szCs w:val="24"/>
                <w:rtl w:val="0"/>
              </w:rPr>
              <w:t xml:space="preserve">En la planificación del equipo se marcará quién tiene que hacer, quién es el responsable, el complementador, el inspector,… (ARCI) 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pacing w:after="0" w:before="0" w:lineRule="auto"/>
              <w:jc w:val="center"/>
              <w:rPr>
                <w:rFonts w:ascii="Arial" w:cs="Arial" w:eastAsia="Arial" w:hAnsi="Arial"/>
                <w:b w:val="0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z w:val="24"/>
                <w:szCs w:val="24"/>
                <w:rtl w:val="0"/>
              </w:rPr>
              <w:t xml:space="preserve">Llamada de atención y si se insiste habrá penalización en el reparto de puntos. llegar a la expulsión del equipo. </w:t>
            </w:r>
          </w:p>
        </w:tc>
      </w:tr>
      <w:tr>
        <w:trPr>
          <w:cantSplit w:val="0"/>
          <w:trHeight w:val="1364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after="0" w:before="0" w:lineRule="auto"/>
              <w:jc w:val="center"/>
              <w:rPr>
                <w:rFonts w:ascii="Arial" w:cs="Arial" w:eastAsia="Arial" w:hAnsi="Arial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after="0" w:before="0" w:lineRule="auto"/>
              <w:jc w:val="center"/>
              <w:rPr>
                <w:rFonts w:ascii="Arial" w:cs="Arial" w:eastAsia="Arial" w:hAnsi="Arial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4"/>
                <w:szCs w:val="24"/>
                <w:rtl w:val="0"/>
              </w:rPr>
              <w:t xml:space="preserve">Compañerismo</w:t>
            </w:r>
          </w:p>
          <w:p w:rsidR="00000000" w:rsidDel="00000000" w:rsidP="00000000" w:rsidRDefault="00000000" w:rsidRPr="00000000" w14:paraId="0000001A">
            <w:pPr>
              <w:spacing w:after="0" w:before="0" w:lineRule="auto"/>
              <w:jc w:val="center"/>
              <w:rPr>
                <w:rFonts w:ascii="Arial" w:cs="Arial" w:eastAsia="Arial" w:hAnsi="Arial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after="0" w:before="0" w:lineRule="auto"/>
              <w:jc w:val="center"/>
              <w:rPr>
                <w:rFonts w:ascii="Arial" w:cs="Arial" w:eastAsia="Arial" w:hAnsi="Arial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after="0" w:before="0" w:lineRule="auto"/>
              <w:jc w:val="center"/>
              <w:rPr>
                <w:rFonts w:ascii="Arial" w:cs="Arial" w:eastAsia="Arial" w:hAnsi="Arial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after="0" w:before="0" w:lineRule="auto"/>
              <w:jc w:val="center"/>
              <w:rPr>
                <w:rFonts w:ascii="Arial" w:cs="Arial" w:eastAsia="Arial" w:hAnsi="Arial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after="0" w:before="0" w:lineRule="auto"/>
              <w:jc w:val="center"/>
              <w:rPr>
                <w:rFonts w:ascii="Arial" w:cs="Arial" w:eastAsia="Arial" w:hAnsi="Arial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after="0" w:before="0" w:lineRule="auto"/>
              <w:jc w:val="center"/>
              <w:rPr>
                <w:rFonts w:ascii="Arial" w:cs="Arial" w:eastAsia="Arial" w:hAnsi="Arial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4"/>
                <w:szCs w:val="24"/>
                <w:rtl w:val="0"/>
              </w:rPr>
              <w:t xml:space="preserve">Vigilar el comportamiento de los miembros del equipo para tratarse con respeto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after="0" w:before="0" w:lineRule="auto"/>
              <w:jc w:val="center"/>
              <w:rPr>
                <w:rFonts w:ascii="Arial" w:cs="Arial" w:eastAsia="Arial" w:hAnsi="Arial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4"/>
                <w:szCs w:val="24"/>
                <w:rtl w:val="0"/>
              </w:rPr>
              <w:t xml:space="preserve">Llamada de atencion y si la actitud persiste avisar al profesorado</w:t>
            </w:r>
          </w:p>
        </w:tc>
      </w:tr>
      <w:tr>
        <w:trPr>
          <w:cantSplit w:val="0"/>
          <w:trHeight w:val="1023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after="0" w:before="0" w:lineRule="auto"/>
              <w:jc w:val="center"/>
              <w:rPr>
                <w:rFonts w:ascii="Arial" w:cs="Arial" w:eastAsia="Arial" w:hAnsi="Arial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after="0" w:before="0" w:lineRule="auto"/>
              <w:jc w:val="center"/>
              <w:rPr>
                <w:rFonts w:ascii="Arial" w:cs="Arial" w:eastAsia="Arial" w:hAnsi="Arial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4"/>
                <w:szCs w:val="24"/>
                <w:rtl w:val="0"/>
              </w:rPr>
              <w:t xml:space="preserve">Comprometerse a realizar el trabajo encomendado</w:t>
            </w:r>
          </w:p>
          <w:p w:rsidR="00000000" w:rsidDel="00000000" w:rsidP="00000000" w:rsidRDefault="00000000" w:rsidRPr="00000000" w14:paraId="00000023">
            <w:pPr>
              <w:spacing w:after="0" w:before="0" w:lineRule="auto"/>
              <w:jc w:val="center"/>
              <w:rPr>
                <w:rFonts w:ascii="Arial" w:cs="Arial" w:eastAsia="Arial" w:hAnsi="Arial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after="0" w:before="0" w:lineRule="auto"/>
              <w:jc w:val="center"/>
              <w:rPr>
                <w:rFonts w:ascii="Arial" w:cs="Arial" w:eastAsia="Arial" w:hAnsi="Arial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after="0" w:before="0" w:lineRule="auto"/>
              <w:jc w:val="center"/>
              <w:rPr>
                <w:rFonts w:ascii="Arial" w:cs="Arial" w:eastAsia="Arial" w:hAnsi="Arial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4"/>
                <w:szCs w:val="24"/>
                <w:rtl w:val="0"/>
              </w:rPr>
              <w:t xml:space="preserve">Constara en el diario de trabajo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after="0" w:before="0" w:lineRule="auto"/>
              <w:jc w:val="center"/>
              <w:rPr>
                <w:rFonts w:ascii="Arial" w:cs="Arial" w:eastAsia="Arial" w:hAnsi="Arial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4"/>
                <w:szCs w:val="24"/>
                <w:rtl w:val="0"/>
              </w:rPr>
              <w:t xml:space="preserve">Llamada de atencion y si la actitud persiste avisar al profesorado</w:t>
            </w:r>
          </w:p>
        </w:tc>
      </w:tr>
    </w:tbl>
    <w:p w:rsidR="00000000" w:rsidDel="00000000" w:rsidP="00000000" w:rsidRDefault="00000000" w:rsidRPr="00000000" w14:paraId="00000027">
      <w:pPr>
        <w:spacing w:after="0" w:before="0" w:lineRule="auto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536.0" w:type="dxa"/>
        <w:jc w:val="left"/>
        <w:tblInd w:w="-36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1" w:space="0" w:sz="4" w:val="single"/>
          <w:insideH w:color="000000" w:space="0" w:sz="4" w:val="single"/>
          <w:insideV w:color="000001" w:space="0" w:sz="4" w:val="single"/>
        </w:tblBorders>
        <w:tblLayout w:type="fixed"/>
        <w:tblLook w:val="0000"/>
      </w:tblPr>
      <w:tblGrid>
        <w:gridCol w:w="2634"/>
        <w:gridCol w:w="2634"/>
        <w:gridCol w:w="2634"/>
        <w:gridCol w:w="2634"/>
        <w:tblGridChange w:id="0">
          <w:tblGrid>
            <w:gridCol w:w="2634"/>
            <w:gridCol w:w="2634"/>
            <w:gridCol w:w="2634"/>
            <w:gridCol w:w="2634"/>
          </w:tblGrid>
        </w:tblGridChange>
      </w:tblGrid>
      <w:tr>
        <w:trPr>
          <w:cantSplit w:val="1"/>
          <w:trHeight w:val="567" w:hRule="atLeast"/>
          <w:tblHeader w:val="1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1" w:space="0" w:sz="4" w:val="single"/>
            </w:tcBorders>
            <w:shd w:fill="3d4d59" w:val="clear"/>
            <w:vAlign w:val="center"/>
          </w:tcPr>
          <w:p w:rsidR="00000000" w:rsidDel="00000000" w:rsidP="00000000" w:rsidRDefault="00000000" w:rsidRPr="00000000" w14:paraId="00000028">
            <w:pPr>
              <w:spacing w:after="0" w:before="0" w:lineRule="auto"/>
              <w:jc w:val="center"/>
              <w:rPr>
                <w:rFonts w:ascii="Arial" w:cs="Arial" w:eastAsia="Arial" w:hAnsi="Arial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DATOS DE LOS COMPONENTES DEL EQUIPO DE TRABAJO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after="0" w:before="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0"/>
                <w:szCs w:val="20"/>
                <w:rtl w:val="0"/>
              </w:rPr>
              <w:t xml:space="preserve">NOMBRE Y APELLIDOS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after="0" w:before="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0"/>
                <w:szCs w:val="20"/>
                <w:rtl w:val="0"/>
              </w:rPr>
              <w:t xml:space="preserve">EMAIL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after="0" w:before="0" w:lineRule="auto"/>
              <w:jc w:val="center"/>
              <w:rPr>
                <w:rFonts w:ascii="Arial" w:cs="Arial" w:eastAsia="Arial" w:hAnsi="Arial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0"/>
                <w:szCs w:val="20"/>
                <w:rtl w:val="0"/>
              </w:rPr>
              <w:t xml:space="preserve">ROL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after="0" w:before="0" w:lineRule="auto"/>
              <w:jc w:val="center"/>
              <w:rPr>
                <w:rFonts w:ascii="Arial" w:cs="Arial" w:eastAsia="Arial" w:hAnsi="Arial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0"/>
                <w:szCs w:val="20"/>
                <w:rtl w:val="0"/>
              </w:rPr>
              <w:t xml:space="preserve">FIRMA</w:t>
            </w:r>
          </w:p>
        </w:tc>
      </w:tr>
      <w:tr>
        <w:trPr>
          <w:cantSplit w:val="0"/>
          <w:trHeight w:val="624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after="0" w:before="0" w:lineRule="auto"/>
              <w:jc w:val="center"/>
              <w:rPr>
                <w:rFonts w:ascii="Arial" w:cs="Arial" w:eastAsia="Arial" w:hAnsi="Arial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Oscar Cavadas Chasco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after="0" w:before="0" w:lineRule="auto"/>
              <w:jc w:val="center"/>
              <w:rPr>
                <w:rFonts w:ascii="Arial" w:cs="Arial" w:eastAsia="Arial" w:hAnsi="Arial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after="0" w:before="0" w:lineRule="auto"/>
              <w:jc w:val="center"/>
              <w:rPr>
                <w:rFonts w:ascii="Arial" w:cs="Arial" w:eastAsia="Arial" w:hAnsi="Arial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oscar.cavadas@ikasle.egibide.org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spacing w:after="0" w:before="0" w:lineRule="auto"/>
              <w:jc w:val="center"/>
              <w:rPr>
                <w:rFonts w:ascii="Arial" w:cs="Arial" w:eastAsia="Arial" w:hAnsi="Arial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Secretario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spacing w:after="0" w:before="0" w:lineRule="auto"/>
              <w:jc w:val="center"/>
              <w:rPr>
                <w:rFonts w:ascii="Arial" w:cs="Arial" w:eastAsia="Arial" w:hAnsi="Arial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Oscar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4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after="0" w:before="0" w:lineRule="auto"/>
              <w:jc w:val="center"/>
              <w:rPr>
                <w:rFonts w:ascii="Arial" w:cs="Arial" w:eastAsia="Arial" w:hAnsi="Arial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Beatriz Moran Visa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after="0" w:before="0" w:lineRule="auto"/>
              <w:jc w:val="center"/>
              <w:rPr>
                <w:rFonts w:ascii="Arial" w:cs="Arial" w:eastAsia="Arial" w:hAnsi="Arial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spacing w:after="0" w:before="0" w:lineRule="auto"/>
              <w:jc w:val="center"/>
              <w:rPr>
                <w:rFonts w:ascii="Arial" w:cs="Arial" w:eastAsia="Arial" w:hAnsi="Arial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beatriz.moran@ikasle.egibide.org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spacing w:after="0" w:before="0" w:lineRule="auto"/>
              <w:jc w:val="center"/>
              <w:rPr>
                <w:rFonts w:ascii="Arial" w:cs="Arial" w:eastAsia="Arial" w:hAnsi="Arial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Planificadora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after="0" w:before="0" w:lineRule="auto"/>
              <w:jc w:val="center"/>
              <w:rPr>
                <w:rFonts w:ascii="Arial" w:cs="Arial" w:eastAsia="Arial" w:hAnsi="Arial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Beatriz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4" w:hRule="atLeast"/>
          <w:tblHeader w:val="0"/>
        </w:trPr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spacing w:after="0" w:before="0" w:lineRule="auto"/>
              <w:jc w:val="center"/>
              <w:rPr>
                <w:rFonts w:ascii="Arial" w:cs="Arial" w:eastAsia="Arial" w:hAnsi="Arial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Ander Mora Pedregosa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after="0" w:before="0" w:lineRule="auto"/>
              <w:jc w:val="center"/>
              <w:rPr>
                <w:rFonts w:ascii="Arial" w:cs="Arial" w:eastAsia="Arial" w:hAnsi="Arial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ander.mora@ikasle.egibide.org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after="0" w:before="0" w:lineRule="auto"/>
              <w:jc w:val="center"/>
              <w:rPr>
                <w:rFonts w:ascii="Arial" w:cs="Arial" w:eastAsia="Arial" w:hAnsi="Arial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Armonizador/Responsable de material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after="0" w:before="0" w:lineRule="auto"/>
              <w:jc w:val="center"/>
              <w:rPr>
                <w:rFonts w:ascii="Arial" w:cs="Arial" w:eastAsia="Arial" w:hAnsi="Arial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Ander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4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after="0" w:before="0" w:lineRule="auto"/>
              <w:jc w:val="center"/>
              <w:rPr>
                <w:rFonts w:ascii="Arial" w:cs="Arial" w:eastAsia="Arial" w:hAnsi="Arial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Jorge Egea Nogueira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pacing w:after="0" w:before="0" w:lineRule="auto"/>
              <w:jc w:val="center"/>
              <w:rPr>
                <w:rFonts w:ascii="Arial" w:cs="Arial" w:eastAsia="Arial" w:hAnsi="Arial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spacing w:after="0" w:before="0" w:lineRule="auto"/>
              <w:jc w:val="center"/>
              <w:rPr>
                <w:rFonts w:ascii="Arial" w:cs="Arial" w:eastAsia="Arial" w:hAnsi="Arial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jorge.egea@ikasle.egibide.org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spacing w:after="0" w:before="0" w:lineRule="auto"/>
              <w:jc w:val="center"/>
              <w:rPr>
                <w:rFonts w:ascii="Arial" w:cs="Arial" w:eastAsia="Arial" w:hAnsi="Arial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Coordinador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spacing w:after="0" w:before="0" w:lineRule="auto"/>
              <w:jc w:val="center"/>
              <w:rPr>
                <w:rFonts w:ascii="Arial" w:cs="Arial" w:eastAsia="Arial" w:hAnsi="Arial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Jorge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pStyle w:val="Heading2"/>
        <w:spacing w:after="120" w:before="240" w:lineRule="auto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851" w:top="1418" w:left="1134" w:right="851" w:header="426" w:footer="18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iberation 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6"/>
        <w:szCs w:val="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897.0" w:type="dxa"/>
      <w:jc w:val="left"/>
      <w:tblInd w:w="-216.0" w:type="dxa"/>
      <w:tblBorders>
        <w:top w:color="00000a" w:space="0" w:sz="4" w:val="single"/>
        <w:bottom w:color="00000a" w:space="0" w:sz="4" w:val="single"/>
        <w:insideH w:color="00000a" w:space="0" w:sz="4" w:val="single"/>
      </w:tblBorders>
      <w:tblLayout w:type="fixed"/>
      <w:tblLook w:val="0000"/>
    </w:tblPr>
    <w:tblGrid>
      <w:gridCol w:w="2145"/>
      <w:gridCol w:w="6520"/>
      <w:gridCol w:w="1232"/>
      <w:tblGridChange w:id="0">
        <w:tblGrid>
          <w:gridCol w:w="2145"/>
          <w:gridCol w:w="6520"/>
          <w:gridCol w:w="1232"/>
        </w:tblGrid>
      </w:tblGridChange>
    </w:tblGrid>
    <w:tr>
      <w:trPr>
        <w:cantSplit w:val="0"/>
        <w:tblHeader w:val="0"/>
      </w:trPr>
      <w:tc>
        <w:tcPr>
          <w:tcBorders>
            <w:top w:color="00000a" w:space="0" w:sz="4" w:val="single"/>
            <w:bottom w:color="00000a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04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drawing>
              <wp:inline distB="36195" distT="36195" distL="0" distR="0">
                <wp:extent cx="1143000" cy="400050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0" cy="4000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a" w:space="0" w:sz="4" w:val="single"/>
            <w:bottom w:color="00000a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04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Excepto si se especifica lo contrario, esta obra está bajo licencia </w:t>
          </w:r>
          <w:hyperlink r:id="rId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CC BY 4.0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.</w:t>
          </w:r>
        </w:p>
        <w:p w:rsidR="00000000" w:rsidDel="00000000" w:rsidP="00000000" w:rsidRDefault="00000000" w:rsidRPr="00000000" w14:paraId="0000004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© 2023 Departamento de Informática, </w:t>
          </w:r>
          <w:hyperlink r:id="rId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Egibide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. Algunos derechos reservados.</w:t>
          </w:r>
        </w:p>
      </w:tc>
      <w:tc>
        <w:tcPr>
          <w:tcBorders>
            <w:top w:color="00000a" w:space="0" w:sz="4" w:val="single"/>
            <w:bottom w:color="00000a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04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  <w:tab w:val="right" w:leader="none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3"/>
      <w:tblW w:w="10308.0" w:type="dxa"/>
      <w:jc w:val="left"/>
      <w:tblInd w:w="-100.0" w:type="dxa"/>
      <w:tblLayout w:type="fixed"/>
      <w:tblLook w:val="0000"/>
    </w:tblPr>
    <w:tblGrid>
      <w:gridCol w:w="2379"/>
      <w:gridCol w:w="7929"/>
      <w:tblGridChange w:id="0">
        <w:tblGrid>
          <w:gridCol w:w="2379"/>
          <w:gridCol w:w="7929"/>
        </w:tblGrid>
      </w:tblGridChange>
    </w:tblGrid>
    <w:tr>
      <w:trPr>
        <w:cantSplit w:val="1"/>
        <w:trHeight w:val="539" w:hRule="atLeast"/>
        <w:tblHeader w:val="0"/>
      </w:trPr>
      <w:tc>
        <w:tcPr>
          <w:shd w:fill="auto" w:val="clear"/>
          <w:vAlign w:val="center"/>
        </w:tcPr>
        <w:p w:rsidR="00000000" w:rsidDel="00000000" w:rsidP="00000000" w:rsidRDefault="00000000" w:rsidRPr="00000000" w14:paraId="00000045">
          <w:pPr>
            <w:jc w:val="center"/>
            <w:rPr/>
          </w:pPr>
          <w:r w:rsidDel="00000000" w:rsidR="00000000" w:rsidRPr="00000000">
            <w:rPr/>
            <w:drawing>
              <wp:inline distB="0" distT="0" distL="0" distR="0">
                <wp:extent cx="1421765" cy="53975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1765" cy="5397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046">
          <w:pPr>
            <w:jc w:val="center"/>
            <w:rPr>
              <w:rFonts w:ascii="Arial Narrow" w:cs="Arial Narrow" w:eastAsia="Arial Narrow" w:hAnsi="Arial Narrow"/>
              <w:b w:val="1"/>
              <w:color w:val="82005e"/>
            </w:rPr>
          </w:pPr>
          <w:r w:rsidDel="00000000" w:rsidR="00000000" w:rsidRPr="00000000">
            <w:rPr>
              <w:rFonts w:ascii="Arial Narrow" w:cs="Arial Narrow" w:eastAsia="Arial Narrow" w:hAnsi="Arial Narrow"/>
              <w:b w:val="1"/>
              <w:color w:val="82005e"/>
              <w:rtl w:val="0"/>
            </w:rPr>
            <w:t xml:space="preserve">CFGS – DESARROLLO DE APLICACIONES WEB</w:t>
          </w:r>
        </w:p>
        <w:p w:rsidR="00000000" w:rsidDel="00000000" w:rsidP="00000000" w:rsidRDefault="00000000" w:rsidRPr="00000000" w14:paraId="00000047">
          <w:pPr>
            <w:jc w:val="center"/>
            <w:rPr>
              <w:rFonts w:ascii="Arial Narrow" w:cs="Arial Narrow" w:eastAsia="Arial Narrow" w:hAnsi="Arial Narrow"/>
              <w:b w:val="1"/>
              <w:color w:val="3d4d59"/>
            </w:rPr>
          </w:pPr>
          <w:r w:rsidDel="00000000" w:rsidR="00000000" w:rsidRPr="00000000">
            <w:rPr>
              <w:rFonts w:ascii="Arial Narrow" w:cs="Arial Narrow" w:eastAsia="Arial Narrow" w:hAnsi="Arial Narrow"/>
              <w:b w:val="1"/>
              <w:color w:val="3d4d59"/>
              <w:rtl w:val="0"/>
            </w:rPr>
            <w:t xml:space="preserve">APRENDIZAJE COLABORATIVO BASADO EN RETOS 2019/2020</w:t>
          </w:r>
        </w:p>
      </w:tc>
    </w:tr>
  </w:tbl>
  <w:p w:rsidR="00000000" w:rsidDel="00000000" w:rsidP="00000000" w:rsidRDefault="00000000" w:rsidRPr="00000000" w14:paraId="0000004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6"/>
        <w:szCs w:val="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top w:color="000000" w:space="5" w:sz="4" w:val="single"/>
        <w:left w:color="000000" w:space="5" w:sz="4" w:val="single"/>
        <w:bottom w:color="000000" w:space="5" w:sz="4" w:val="single"/>
        <w:right w:color="000000" w:space="5" w:sz="4" w:val="single"/>
      </w:pBdr>
      <w:shd w:fill="82005e" w:val="clear"/>
      <w:spacing w:after="227" w:before="340" w:lineRule="auto"/>
    </w:pPr>
    <w:rPr>
      <w:rFonts w:ascii="Arial" w:cs="Arial" w:eastAsia="Arial" w:hAnsi="Arial"/>
      <w:b w:val="1"/>
      <w:smallCaps w:val="1"/>
      <w:color w:val="ffffff"/>
      <w:sz w:val="36"/>
      <w:szCs w:val="36"/>
    </w:rPr>
  </w:style>
  <w:style w:type="paragraph" w:styleId="Heading2">
    <w:name w:val="heading 2"/>
    <w:basedOn w:val="Normal"/>
    <w:next w:val="Normal"/>
    <w:pPr>
      <w:keepNext w:val="1"/>
      <w:spacing w:after="120" w:before="240" w:lineRule="auto"/>
    </w:pPr>
    <w:rPr>
      <w:rFonts w:ascii="Arial" w:cs="Arial" w:eastAsia="Arial" w:hAnsi="Arial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120" w:before="240" w:lineRule="auto"/>
      <w:ind w:left="0" w:firstLine="0"/>
    </w:pPr>
    <w:rPr>
      <w:rFonts w:ascii="Liberation Sans" w:cs="Liberation Sans" w:eastAsia="Liberation Sans" w:hAnsi="Liberation Sans"/>
      <w:b w:val="1"/>
      <w:color w:val="82005e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hyperlink" Target="https://creativecommons.org/licenses/by/4.0/deed.es_ES" TargetMode="External"/><Relationship Id="rId3" Type="http://schemas.openxmlformats.org/officeDocument/2006/relationships/hyperlink" Target="http://www.egibide.org/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