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781B" w14:textId="77777777" w:rsidR="00EA6F98" w:rsidRDefault="00EA6F98">
      <w:r>
        <w:t># Normativa de ContraseÃ±as y AutenticaciÃ³n - INNOVATEK</w:t>
      </w:r>
    </w:p>
    <w:p w14:paraId="38BDA900" w14:textId="77777777" w:rsidR="00EA6F98" w:rsidRDefault="00EA6F98"/>
    <w:p w14:paraId="010FEC08" w14:textId="77777777" w:rsidR="00EA6F98" w:rsidRDefault="00EA6F98">
      <w:r>
        <w:t>## 1. Objetivo</w:t>
      </w:r>
    </w:p>
    <w:p w14:paraId="294D83AF" w14:textId="77777777" w:rsidR="00EA6F98" w:rsidRDefault="00EA6F98">
      <w:r>
        <w:t>Garantizar que el acceso a los sistemas de INNOVATEK se realice mediante mecanismos de identificaciÃ³n y autenticaciÃ³n robustos.</w:t>
      </w:r>
    </w:p>
    <w:p w14:paraId="2580668D" w14:textId="77777777" w:rsidR="00EA6F98" w:rsidRDefault="00EA6F98"/>
    <w:p w14:paraId="53F933D6" w14:textId="77777777" w:rsidR="00EA6F98" w:rsidRDefault="00EA6F98">
      <w:r>
        <w:t>## 2. Requisitos de ContraseÃ±as</w:t>
      </w:r>
    </w:p>
    <w:p w14:paraId="1EF412D5" w14:textId="77777777" w:rsidR="00EA6F98" w:rsidRDefault="00EA6F98">
      <w:r>
        <w:t>Todas las contraseÃ±as deben cumplir con los siguientes mÃ­nimos:</w:t>
      </w:r>
    </w:p>
    <w:p w14:paraId="09C2A8B4" w14:textId="77777777" w:rsidR="00EA6F98" w:rsidRDefault="00EA6F98">
      <w:r>
        <w:t>*   **Longitud mÃ­nima:** 12 caracteres.</w:t>
      </w:r>
    </w:p>
    <w:p w14:paraId="15C0C605" w14:textId="77777777" w:rsidR="00EA6F98" w:rsidRDefault="00EA6F98">
      <w:r>
        <w:t>*   **Complejidad:** Debe incluir mayÃºsculas, minÃºsculas, nÃºmeros y caracteres especiales.</w:t>
      </w:r>
    </w:p>
    <w:p w14:paraId="5A3F5EDF" w14:textId="77777777" w:rsidR="00EA6F98" w:rsidRDefault="00EA6F98">
      <w:r>
        <w:t>*   **No reutilizaciÃ³n:** No se podrÃ¡n utilizar las Ãºltimas 5 contraseÃ±as anteriores.</w:t>
      </w:r>
    </w:p>
    <w:p w14:paraId="2106EA2D" w14:textId="77777777" w:rsidR="00EA6F98" w:rsidRDefault="00EA6F98">
      <w:r>
        <w:t>*   **Confidencialidad:** Queda estrictamente prohibido compartir contraseÃ±as o anotarlas en lugares visibles.</w:t>
      </w:r>
    </w:p>
    <w:p w14:paraId="77CCC24C" w14:textId="77777777" w:rsidR="00EA6F98" w:rsidRDefault="00EA6F98"/>
    <w:p w14:paraId="0A67C9EF" w14:textId="77777777" w:rsidR="00EA6F98" w:rsidRDefault="00EA6F98">
      <w:r>
        <w:t>## 3. Doble Factor de AutenticaciÃ³n (MFA)</w:t>
      </w:r>
    </w:p>
    <w:p w14:paraId="7237B4E0" w14:textId="77777777" w:rsidR="00EA6F98" w:rsidRDefault="00EA6F98">
      <w:r>
        <w:t>El uso de **MFA es obligatorio** para todos los servicios crÃ­ticos:</w:t>
      </w:r>
    </w:p>
    <w:p w14:paraId="1328F025" w14:textId="77777777" w:rsidR="00EA6F98" w:rsidRDefault="00EA6F98">
      <w:r>
        <w:t>*   Acceso al correo electrÃ³nico (Microsoft 365 / Google Workspace).</w:t>
      </w:r>
    </w:p>
    <w:p w14:paraId="79000E8F" w14:textId="77777777" w:rsidR="00EA6F98" w:rsidRDefault="00EA6F98">
      <w:r>
        <w:t>*   Acceso a la plataforma de automatizaciÃ³n n8n.</w:t>
      </w:r>
    </w:p>
    <w:p w14:paraId="0F9765F0" w14:textId="77777777" w:rsidR="00EA6F98" w:rsidRDefault="00EA6F98">
      <w:r>
        <w:t>*   Acceso a consolas de administraciÃ³n cloud (Azure, AWS, GCP).</w:t>
      </w:r>
    </w:p>
    <w:p w14:paraId="128545AF" w14:textId="77777777" w:rsidR="00EA6F98" w:rsidRDefault="00EA6F98"/>
    <w:p w14:paraId="2AE09448" w14:textId="77777777" w:rsidR="00EA6F98" w:rsidRDefault="00EA6F98">
      <w:r>
        <w:t>## 4. GestiÃ³n de Credenciales</w:t>
      </w:r>
    </w:p>
    <w:p w14:paraId="2C18CE69" w14:textId="77777777" w:rsidR="00EA6F98" w:rsidRDefault="00EA6F98">
      <w:r>
        <w:t>Se recomienda el uso de un gestor de contraseÃ±as corporativo para almacenar credenciales de forma segura y cifrada.</w:t>
      </w:r>
    </w:p>
    <w:p w14:paraId="5311C1ED" w14:textId="77777777" w:rsidR="00EA6F98" w:rsidRDefault="00EA6F98"/>
    <w:p w14:paraId="7F260206" w14:textId="77777777" w:rsidR="00EA6F98" w:rsidRDefault="00EA6F98">
      <w:r>
        <w:t>---</w:t>
      </w:r>
    </w:p>
    <w:p w14:paraId="63BA0909" w14:textId="77777777" w:rsidR="00EA6F98" w:rsidRDefault="00EA6F98">
      <w:r>
        <w:t xml:space="preserve">**Fecha:** 4 de mayo de 2026  </w:t>
      </w:r>
    </w:p>
    <w:p w14:paraId="675F1D65" w14:textId="77777777" w:rsidR="00EA6F98" w:rsidRDefault="00EA6F98">
      <w:r>
        <w:t>**Aprobado por:** DirecciÃ³n General</w:t>
      </w:r>
    </w:p>
    <w:p w14:paraId="5C0D77EB" w14:textId="72F97735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98"/>
    <w:rsid w:val="00024057"/>
    <w:rsid w:val="004505EF"/>
    <w:rsid w:val="004E42F8"/>
    <w:rsid w:val="00A871B8"/>
    <w:rsid w:val="00C434EE"/>
    <w:rsid w:val="00C66D74"/>
    <w:rsid w:val="00EA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BCF7"/>
  <w15:chartTrackingRefBased/>
  <w15:docId w15:val="{5EEC8F6E-C1C0-498F-998E-5450059A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6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6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6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6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6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6F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6F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6F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6F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6F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6F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6F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6F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6F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6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6F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6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2026-05-04T14:49:00Z</dcterms:created>
  <dcterms:modified xsi:type="dcterms:W3CDTF">2026-05-04T14:49:00Z</dcterms:modified>
</cp:coreProperties>
</file>