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26AA6980" w:rsidR="00E74E9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56.55pt;margin-top:4.4pt;width:383.15pt;height:203.7pt;z-index:-251657216;mso-position-horizontal-relative:text;mso-position-vertical-relative:text" wrapcoords="-59 0 -59 21490 21600 21490 21600 0 -59 0">
            <v:imagedata r:id="rId8" o:title="1920px-Commodore-128"/>
            <w10:wrap type="tight"/>
          </v:shape>
        </w:pict>
      </w:r>
    </w:p>
    <w:sdt>
      <w:sdtPr>
        <w:id w:val="1838110869"/>
        <w:docPartObj>
          <w:docPartGallery w:val="Cover Pages"/>
          <w:docPartUnique/>
        </w:docPartObj>
      </w:sdtPr>
      <w:sdtEndPr>
        <w:rPr>
          <w:b/>
          <w:bCs/>
          <w:lang w:val="en-US"/>
        </w:rPr>
      </w:sdtEndPr>
      <w:sdtContent>
        <w:p w14:paraId="4656C6B2" w14:textId="09EEBBE1" w:rsidR="003074FA" w:rsidRDefault="003074FA"/>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43BC15A3">
                    <wp:simplePos x="0" y="0"/>
                    <wp:positionH relativeFrom="margin">
                      <wp:align>center</wp:align>
                    </wp:positionH>
                    <wp:positionV relativeFrom="paragraph">
                      <wp:posOffset>429570</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33.8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6E895F4E" w14:textId="1C326E9A" w:rsidR="005F3BE3" w:rsidRDefault="003074FA" w:rsidP="005F3BE3">
      <w:pPr>
        <w:jc w:val="center"/>
        <w:rPr>
          <w:sz w:val="12"/>
          <w:szCs w:val="12"/>
        </w:rPr>
      </w:pPr>
      <w:r w:rsidRPr="003074FA">
        <w:rPr>
          <w:sz w:val="12"/>
          <w:szCs w:val="12"/>
        </w:rPr>
        <w:t xml:space="preserve">Publicerad </w:t>
      </w:r>
      <w:proofErr w:type="gramStart"/>
      <w:r w:rsidRPr="003074FA">
        <w:rPr>
          <w:sz w:val="12"/>
          <w:szCs w:val="12"/>
        </w:rPr>
        <w:t>202</w:t>
      </w:r>
      <w:r w:rsidR="00CE1BB6">
        <w:rPr>
          <w:sz w:val="12"/>
          <w:szCs w:val="12"/>
        </w:rPr>
        <w:t>4</w:t>
      </w:r>
      <w:r w:rsidR="00D96F3F">
        <w:rPr>
          <w:sz w:val="12"/>
          <w:szCs w:val="12"/>
        </w:rPr>
        <w:t>-</w:t>
      </w:r>
      <w:r w:rsidR="00CE1BB6">
        <w:rPr>
          <w:sz w:val="12"/>
          <w:szCs w:val="12"/>
        </w:rPr>
        <w:t>03</w:t>
      </w:r>
      <w:proofErr w:type="gramEnd"/>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 xml:space="preserve">skickas till </w:t>
      </w:r>
      <w:r w:rsidR="005F3BE3">
        <w:rPr>
          <w:sz w:val="12"/>
          <w:szCs w:val="12"/>
        </w:rPr>
        <w:t>anders@winsoft.se</w:t>
      </w:r>
      <w:r w:rsidR="005F3BE3">
        <w:rPr>
          <w:sz w:val="12"/>
          <w:szCs w:val="12"/>
        </w:rPr>
        <w:br/>
      </w:r>
      <w:r w:rsidR="005F3BE3" w:rsidRPr="005F3BE3">
        <w:rPr>
          <w:sz w:val="12"/>
          <w:szCs w:val="12"/>
        </w:rPr>
        <w:t>Revisionshistorik finns här: https://ahesselbom.se/pages/commodorebasic70.html</w:t>
      </w:r>
      <w:r w:rsidR="005F3BE3">
        <w:rPr>
          <w:sz w:val="12"/>
          <w:szCs w:val="12"/>
        </w:rPr>
        <w:br/>
      </w:r>
      <w:r w:rsidR="005F3BE3" w:rsidRPr="005F3BE3">
        <w:rPr>
          <w:sz w:val="12"/>
          <w:szCs w:val="12"/>
        </w:rPr>
        <w:t>Samtliga böcker om Commodore finns listade här: https://ahesselbom.se/pages/commodorebasic.html</w:t>
      </w:r>
    </w:p>
    <w:p w14:paraId="11987A68" w14:textId="77777777" w:rsidR="005F3BE3" w:rsidRDefault="005F3BE3">
      <w:pPr>
        <w:rPr>
          <w:sz w:val="12"/>
          <w:szCs w:val="12"/>
        </w:rPr>
      </w:pPr>
      <w:r>
        <w:rPr>
          <w:sz w:val="12"/>
          <w:szCs w:val="12"/>
        </w:rPr>
        <w:br w:type="page"/>
      </w:r>
    </w:p>
    <w:p w14:paraId="289E20E9" w14:textId="77777777" w:rsidR="00671382" w:rsidRPr="005F3BE3" w:rsidRDefault="00671382" w:rsidP="003074FA">
      <w:pPr>
        <w:jc w:val="center"/>
        <w:rPr>
          <w:sz w:val="10"/>
          <w:szCs w:val="10"/>
        </w:rPr>
        <w:sectPr w:rsidR="00671382" w:rsidRPr="005F3BE3" w:rsidSect="003074FA">
          <w:pgSz w:w="8391" w:h="11907" w:code="11"/>
          <w:pgMar w:top="1418" w:right="1418" w:bottom="1418" w:left="1418" w:header="709" w:footer="709" w:gutter="0"/>
          <w:pgNumType w:start="0"/>
          <w:cols w:space="708"/>
          <w:titlePg/>
          <w:docGrid w:linePitch="360"/>
        </w:sectPr>
      </w:pP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3B757F75" w14:textId="54784B04" w:rsidR="005F3BE3"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0608176" w:history="1">
            <w:r w:rsidR="005F3BE3" w:rsidRPr="00811C6E">
              <w:rPr>
                <w:rStyle w:val="Hyperlnk"/>
                <w:noProof/>
              </w:rPr>
              <w:t>Introduktion</w:t>
            </w:r>
            <w:r w:rsidR="005F3BE3">
              <w:rPr>
                <w:noProof/>
                <w:webHidden/>
              </w:rPr>
              <w:tab/>
            </w:r>
            <w:r w:rsidR="005F3BE3">
              <w:rPr>
                <w:noProof/>
                <w:webHidden/>
              </w:rPr>
              <w:fldChar w:fldCharType="begin"/>
            </w:r>
            <w:r w:rsidR="005F3BE3">
              <w:rPr>
                <w:noProof/>
                <w:webHidden/>
              </w:rPr>
              <w:instrText xml:space="preserve"> PAGEREF _Toc150608176 \h </w:instrText>
            </w:r>
            <w:r w:rsidR="005F3BE3">
              <w:rPr>
                <w:noProof/>
                <w:webHidden/>
              </w:rPr>
            </w:r>
            <w:r w:rsidR="005F3BE3">
              <w:rPr>
                <w:noProof/>
                <w:webHidden/>
              </w:rPr>
              <w:fldChar w:fldCharType="separate"/>
            </w:r>
            <w:r w:rsidR="00112091">
              <w:rPr>
                <w:noProof/>
                <w:webHidden/>
              </w:rPr>
              <w:t>3</w:t>
            </w:r>
            <w:r w:rsidR="005F3BE3">
              <w:rPr>
                <w:noProof/>
                <w:webHidden/>
              </w:rPr>
              <w:fldChar w:fldCharType="end"/>
            </w:r>
          </w:hyperlink>
        </w:p>
        <w:p w14:paraId="25A78FAF" w14:textId="66A0B2BB" w:rsidR="005F3BE3" w:rsidRDefault="005F3BE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77" w:history="1">
            <w:r w:rsidRPr="00811C6E">
              <w:rPr>
                <w:rStyle w:val="Hyperlnk"/>
                <w:noProof/>
              </w:rPr>
              <w:t>Om Commodore 128</w:t>
            </w:r>
            <w:r>
              <w:rPr>
                <w:noProof/>
                <w:webHidden/>
              </w:rPr>
              <w:tab/>
            </w:r>
            <w:r>
              <w:rPr>
                <w:noProof/>
                <w:webHidden/>
              </w:rPr>
              <w:fldChar w:fldCharType="begin"/>
            </w:r>
            <w:r>
              <w:rPr>
                <w:noProof/>
                <w:webHidden/>
              </w:rPr>
              <w:instrText xml:space="preserve"> PAGEREF _Toc150608177 \h </w:instrText>
            </w:r>
            <w:r>
              <w:rPr>
                <w:noProof/>
                <w:webHidden/>
              </w:rPr>
            </w:r>
            <w:r>
              <w:rPr>
                <w:noProof/>
                <w:webHidden/>
              </w:rPr>
              <w:fldChar w:fldCharType="separate"/>
            </w:r>
            <w:r w:rsidR="00112091">
              <w:rPr>
                <w:noProof/>
                <w:webHidden/>
              </w:rPr>
              <w:t>10</w:t>
            </w:r>
            <w:r>
              <w:rPr>
                <w:noProof/>
                <w:webHidden/>
              </w:rPr>
              <w:fldChar w:fldCharType="end"/>
            </w:r>
          </w:hyperlink>
        </w:p>
        <w:p w14:paraId="284000CC" w14:textId="13E3725E" w:rsidR="005F3BE3" w:rsidRDefault="005F3BE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78" w:history="1">
            <w:r w:rsidRPr="00811C6E">
              <w:rPr>
                <w:rStyle w:val="Hyperlnk"/>
                <w:noProof/>
              </w:rPr>
              <w:t>Allmänna förbättringar i BASIC</w:t>
            </w:r>
            <w:r>
              <w:rPr>
                <w:noProof/>
                <w:webHidden/>
              </w:rPr>
              <w:tab/>
            </w:r>
            <w:r>
              <w:rPr>
                <w:noProof/>
                <w:webHidden/>
              </w:rPr>
              <w:fldChar w:fldCharType="begin"/>
            </w:r>
            <w:r>
              <w:rPr>
                <w:noProof/>
                <w:webHidden/>
              </w:rPr>
              <w:instrText xml:space="preserve"> PAGEREF _Toc150608178 \h </w:instrText>
            </w:r>
            <w:r>
              <w:rPr>
                <w:noProof/>
                <w:webHidden/>
              </w:rPr>
            </w:r>
            <w:r>
              <w:rPr>
                <w:noProof/>
                <w:webHidden/>
              </w:rPr>
              <w:fldChar w:fldCharType="separate"/>
            </w:r>
            <w:r w:rsidR="00112091">
              <w:rPr>
                <w:noProof/>
                <w:webHidden/>
              </w:rPr>
              <w:t>16</w:t>
            </w:r>
            <w:r>
              <w:rPr>
                <w:noProof/>
                <w:webHidden/>
              </w:rPr>
              <w:fldChar w:fldCharType="end"/>
            </w:r>
          </w:hyperlink>
        </w:p>
        <w:p w14:paraId="3A6B4BE1" w14:textId="03FE781A" w:rsidR="005F3BE3" w:rsidRDefault="005F3BE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79" w:history="1">
            <w:r w:rsidRPr="00811C6E">
              <w:rPr>
                <w:rStyle w:val="Hyperlnk"/>
                <w:noProof/>
              </w:rPr>
              <w:t>Text</w:t>
            </w:r>
            <w:r>
              <w:rPr>
                <w:noProof/>
                <w:webHidden/>
              </w:rPr>
              <w:tab/>
            </w:r>
            <w:r>
              <w:rPr>
                <w:noProof/>
                <w:webHidden/>
              </w:rPr>
              <w:fldChar w:fldCharType="begin"/>
            </w:r>
            <w:r>
              <w:rPr>
                <w:noProof/>
                <w:webHidden/>
              </w:rPr>
              <w:instrText xml:space="preserve"> PAGEREF _Toc150608179 \h </w:instrText>
            </w:r>
            <w:r>
              <w:rPr>
                <w:noProof/>
                <w:webHidden/>
              </w:rPr>
            </w:r>
            <w:r>
              <w:rPr>
                <w:noProof/>
                <w:webHidden/>
              </w:rPr>
              <w:fldChar w:fldCharType="separate"/>
            </w:r>
            <w:r w:rsidR="00112091">
              <w:rPr>
                <w:noProof/>
                <w:webHidden/>
              </w:rPr>
              <w:t>20</w:t>
            </w:r>
            <w:r>
              <w:rPr>
                <w:noProof/>
                <w:webHidden/>
              </w:rPr>
              <w:fldChar w:fldCharType="end"/>
            </w:r>
          </w:hyperlink>
        </w:p>
        <w:p w14:paraId="414AD24D" w14:textId="726D6569" w:rsidR="005F3BE3" w:rsidRDefault="005F3BE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0" w:history="1">
            <w:r w:rsidRPr="00811C6E">
              <w:rPr>
                <w:rStyle w:val="Hyperlnk"/>
                <w:noProof/>
              </w:rPr>
              <w:t>Grafik</w:t>
            </w:r>
            <w:r>
              <w:rPr>
                <w:noProof/>
                <w:webHidden/>
              </w:rPr>
              <w:tab/>
            </w:r>
            <w:r>
              <w:rPr>
                <w:noProof/>
                <w:webHidden/>
              </w:rPr>
              <w:fldChar w:fldCharType="begin"/>
            </w:r>
            <w:r>
              <w:rPr>
                <w:noProof/>
                <w:webHidden/>
              </w:rPr>
              <w:instrText xml:space="preserve"> PAGEREF _Toc150608180 \h </w:instrText>
            </w:r>
            <w:r>
              <w:rPr>
                <w:noProof/>
                <w:webHidden/>
              </w:rPr>
            </w:r>
            <w:r>
              <w:rPr>
                <w:noProof/>
                <w:webHidden/>
              </w:rPr>
              <w:fldChar w:fldCharType="separate"/>
            </w:r>
            <w:r w:rsidR="00112091">
              <w:rPr>
                <w:noProof/>
                <w:webHidden/>
              </w:rPr>
              <w:t>22</w:t>
            </w:r>
            <w:r>
              <w:rPr>
                <w:noProof/>
                <w:webHidden/>
              </w:rPr>
              <w:fldChar w:fldCharType="end"/>
            </w:r>
          </w:hyperlink>
        </w:p>
        <w:p w14:paraId="6E72AC76" w14:textId="2B6F891E" w:rsidR="005F3BE3" w:rsidRDefault="005F3BE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1" w:history="1">
            <w:r w:rsidRPr="00811C6E">
              <w:rPr>
                <w:rStyle w:val="Hyperlnk"/>
                <w:noProof/>
              </w:rPr>
              <w:t>Sprites</w:t>
            </w:r>
            <w:r>
              <w:rPr>
                <w:noProof/>
                <w:webHidden/>
              </w:rPr>
              <w:tab/>
            </w:r>
            <w:r>
              <w:rPr>
                <w:noProof/>
                <w:webHidden/>
              </w:rPr>
              <w:fldChar w:fldCharType="begin"/>
            </w:r>
            <w:r>
              <w:rPr>
                <w:noProof/>
                <w:webHidden/>
              </w:rPr>
              <w:instrText xml:space="preserve"> PAGEREF _Toc150608181 \h </w:instrText>
            </w:r>
            <w:r>
              <w:rPr>
                <w:noProof/>
                <w:webHidden/>
              </w:rPr>
            </w:r>
            <w:r>
              <w:rPr>
                <w:noProof/>
                <w:webHidden/>
              </w:rPr>
              <w:fldChar w:fldCharType="separate"/>
            </w:r>
            <w:r w:rsidR="00112091">
              <w:rPr>
                <w:noProof/>
                <w:webHidden/>
              </w:rPr>
              <w:t>24</w:t>
            </w:r>
            <w:r>
              <w:rPr>
                <w:noProof/>
                <w:webHidden/>
              </w:rPr>
              <w:fldChar w:fldCharType="end"/>
            </w:r>
          </w:hyperlink>
        </w:p>
        <w:p w14:paraId="404F1890" w14:textId="2A9FEB77" w:rsidR="005F3BE3" w:rsidRDefault="005F3BE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2" w:history="1">
            <w:r w:rsidRPr="00811C6E">
              <w:rPr>
                <w:rStyle w:val="Hyperlnk"/>
                <w:noProof/>
              </w:rPr>
              <w:t>Ljud</w:t>
            </w:r>
            <w:r>
              <w:rPr>
                <w:noProof/>
                <w:webHidden/>
              </w:rPr>
              <w:tab/>
            </w:r>
            <w:r>
              <w:rPr>
                <w:noProof/>
                <w:webHidden/>
              </w:rPr>
              <w:fldChar w:fldCharType="begin"/>
            </w:r>
            <w:r>
              <w:rPr>
                <w:noProof/>
                <w:webHidden/>
              </w:rPr>
              <w:instrText xml:space="preserve"> PAGEREF _Toc150608182 \h </w:instrText>
            </w:r>
            <w:r>
              <w:rPr>
                <w:noProof/>
                <w:webHidden/>
              </w:rPr>
            </w:r>
            <w:r>
              <w:rPr>
                <w:noProof/>
                <w:webHidden/>
              </w:rPr>
              <w:fldChar w:fldCharType="separate"/>
            </w:r>
            <w:r w:rsidR="00112091">
              <w:rPr>
                <w:noProof/>
                <w:webHidden/>
              </w:rPr>
              <w:t>26</w:t>
            </w:r>
            <w:r>
              <w:rPr>
                <w:noProof/>
                <w:webHidden/>
              </w:rPr>
              <w:fldChar w:fldCharType="end"/>
            </w:r>
          </w:hyperlink>
        </w:p>
        <w:p w14:paraId="356E2328" w14:textId="605A58EA" w:rsidR="005F3BE3" w:rsidRDefault="005F3BE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3" w:history="1">
            <w:r w:rsidRPr="00811C6E">
              <w:rPr>
                <w:rStyle w:val="Hyperlnk"/>
                <w:noProof/>
              </w:rPr>
              <w:t>Musik</w:t>
            </w:r>
            <w:r>
              <w:rPr>
                <w:noProof/>
                <w:webHidden/>
              </w:rPr>
              <w:tab/>
            </w:r>
            <w:r>
              <w:rPr>
                <w:noProof/>
                <w:webHidden/>
              </w:rPr>
              <w:fldChar w:fldCharType="begin"/>
            </w:r>
            <w:r>
              <w:rPr>
                <w:noProof/>
                <w:webHidden/>
              </w:rPr>
              <w:instrText xml:space="preserve"> PAGEREF _Toc150608183 \h </w:instrText>
            </w:r>
            <w:r>
              <w:rPr>
                <w:noProof/>
                <w:webHidden/>
              </w:rPr>
            </w:r>
            <w:r>
              <w:rPr>
                <w:noProof/>
                <w:webHidden/>
              </w:rPr>
              <w:fldChar w:fldCharType="separate"/>
            </w:r>
            <w:r w:rsidR="00112091">
              <w:rPr>
                <w:noProof/>
                <w:webHidden/>
              </w:rPr>
              <w:t>28</w:t>
            </w:r>
            <w:r>
              <w:rPr>
                <w:noProof/>
                <w:webHidden/>
              </w:rPr>
              <w:fldChar w:fldCharType="end"/>
            </w:r>
          </w:hyperlink>
        </w:p>
        <w:p w14:paraId="5D477D03" w14:textId="1F79B3FB" w:rsidR="005F3BE3" w:rsidRDefault="005F3BE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4" w:history="1">
            <w:r w:rsidRPr="00811C6E">
              <w:rPr>
                <w:rStyle w:val="Hyperlnk"/>
                <w:noProof/>
              </w:rPr>
              <w:t>Avancerade ljudeffekter</w:t>
            </w:r>
            <w:r>
              <w:rPr>
                <w:noProof/>
                <w:webHidden/>
              </w:rPr>
              <w:tab/>
            </w:r>
            <w:r>
              <w:rPr>
                <w:noProof/>
                <w:webHidden/>
              </w:rPr>
              <w:fldChar w:fldCharType="begin"/>
            </w:r>
            <w:r>
              <w:rPr>
                <w:noProof/>
                <w:webHidden/>
              </w:rPr>
              <w:instrText xml:space="preserve"> PAGEREF _Toc150608184 \h </w:instrText>
            </w:r>
            <w:r>
              <w:rPr>
                <w:noProof/>
                <w:webHidden/>
              </w:rPr>
            </w:r>
            <w:r>
              <w:rPr>
                <w:noProof/>
                <w:webHidden/>
              </w:rPr>
              <w:fldChar w:fldCharType="separate"/>
            </w:r>
            <w:r w:rsidR="00112091">
              <w:rPr>
                <w:noProof/>
                <w:webHidden/>
              </w:rPr>
              <w:t>30</w:t>
            </w:r>
            <w:r>
              <w:rPr>
                <w:noProof/>
                <w:webHidden/>
              </w:rPr>
              <w:fldChar w:fldCharType="end"/>
            </w:r>
          </w:hyperlink>
        </w:p>
        <w:p w14:paraId="1A93C0DF" w14:textId="151DD0BC" w:rsidR="005F3BE3" w:rsidRDefault="005F3BE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5" w:history="1">
            <w:r w:rsidRPr="00811C6E">
              <w:rPr>
                <w:rStyle w:val="Hyperlnk"/>
                <w:noProof/>
              </w:rPr>
              <w:t>Användarinteraktion</w:t>
            </w:r>
            <w:r>
              <w:rPr>
                <w:noProof/>
                <w:webHidden/>
              </w:rPr>
              <w:tab/>
            </w:r>
            <w:r>
              <w:rPr>
                <w:noProof/>
                <w:webHidden/>
              </w:rPr>
              <w:fldChar w:fldCharType="begin"/>
            </w:r>
            <w:r>
              <w:rPr>
                <w:noProof/>
                <w:webHidden/>
              </w:rPr>
              <w:instrText xml:space="preserve"> PAGEREF _Toc150608185 \h </w:instrText>
            </w:r>
            <w:r>
              <w:rPr>
                <w:noProof/>
                <w:webHidden/>
              </w:rPr>
            </w:r>
            <w:r>
              <w:rPr>
                <w:noProof/>
                <w:webHidden/>
              </w:rPr>
              <w:fldChar w:fldCharType="separate"/>
            </w:r>
            <w:r w:rsidR="00112091">
              <w:rPr>
                <w:noProof/>
                <w:webHidden/>
              </w:rPr>
              <w:t>32</w:t>
            </w:r>
            <w:r>
              <w:rPr>
                <w:noProof/>
                <w:webHidden/>
              </w:rPr>
              <w:fldChar w:fldCharType="end"/>
            </w:r>
          </w:hyperlink>
        </w:p>
        <w:p w14:paraId="315AEA41" w14:textId="54F2A41D" w:rsidR="005F3BE3" w:rsidRDefault="005F3BE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6" w:history="1">
            <w:r w:rsidRPr="00811C6E">
              <w:rPr>
                <w:rStyle w:val="Hyperlnk"/>
                <w:noProof/>
              </w:rPr>
              <w:t>80-kolumnsläge</w:t>
            </w:r>
            <w:r>
              <w:rPr>
                <w:noProof/>
                <w:webHidden/>
              </w:rPr>
              <w:tab/>
            </w:r>
            <w:r>
              <w:rPr>
                <w:noProof/>
                <w:webHidden/>
              </w:rPr>
              <w:fldChar w:fldCharType="begin"/>
            </w:r>
            <w:r>
              <w:rPr>
                <w:noProof/>
                <w:webHidden/>
              </w:rPr>
              <w:instrText xml:space="preserve"> PAGEREF _Toc150608186 \h </w:instrText>
            </w:r>
            <w:r>
              <w:rPr>
                <w:noProof/>
                <w:webHidden/>
              </w:rPr>
            </w:r>
            <w:r>
              <w:rPr>
                <w:noProof/>
                <w:webHidden/>
              </w:rPr>
              <w:fldChar w:fldCharType="separate"/>
            </w:r>
            <w:r w:rsidR="00112091">
              <w:rPr>
                <w:noProof/>
                <w:webHidden/>
              </w:rPr>
              <w:t>34</w:t>
            </w:r>
            <w:r>
              <w:rPr>
                <w:noProof/>
                <w:webHidden/>
              </w:rPr>
              <w:fldChar w:fldCharType="end"/>
            </w:r>
          </w:hyperlink>
        </w:p>
        <w:p w14:paraId="07D97EC8" w14:textId="2F90E038" w:rsidR="005F3BE3" w:rsidRDefault="005F3BE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7" w:history="1">
            <w:r w:rsidRPr="00811C6E">
              <w:rPr>
                <w:rStyle w:val="Hyperlnk"/>
                <w:noProof/>
                <w:lang w:val="en-US"/>
              </w:rPr>
              <w:t>Commodore BASIC 7.0 DOS</w:t>
            </w:r>
            <w:r>
              <w:rPr>
                <w:noProof/>
                <w:webHidden/>
              </w:rPr>
              <w:tab/>
            </w:r>
            <w:r>
              <w:rPr>
                <w:noProof/>
                <w:webHidden/>
              </w:rPr>
              <w:fldChar w:fldCharType="begin"/>
            </w:r>
            <w:r>
              <w:rPr>
                <w:noProof/>
                <w:webHidden/>
              </w:rPr>
              <w:instrText xml:space="preserve"> PAGEREF _Toc150608187 \h </w:instrText>
            </w:r>
            <w:r>
              <w:rPr>
                <w:noProof/>
                <w:webHidden/>
              </w:rPr>
            </w:r>
            <w:r>
              <w:rPr>
                <w:noProof/>
                <w:webHidden/>
              </w:rPr>
              <w:fldChar w:fldCharType="separate"/>
            </w:r>
            <w:r w:rsidR="00112091">
              <w:rPr>
                <w:noProof/>
                <w:webHidden/>
              </w:rPr>
              <w:t>37</w:t>
            </w:r>
            <w:r>
              <w:rPr>
                <w:noProof/>
                <w:webHidden/>
              </w:rPr>
              <w:fldChar w:fldCharType="end"/>
            </w:r>
          </w:hyperlink>
        </w:p>
        <w:p w14:paraId="3DE176DA" w14:textId="076FBF21" w:rsidR="005F3BE3" w:rsidRDefault="005F3BE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8" w:history="1">
            <w:r w:rsidRPr="00811C6E">
              <w:rPr>
                <w:rStyle w:val="Hyperlnk"/>
                <w:noProof/>
              </w:rPr>
              <w:t>Commodore 64-läge</w:t>
            </w:r>
            <w:r>
              <w:rPr>
                <w:noProof/>
                <w:webHidden/>
              </w:rPr>
              <w:tab/>
            </w:r>
            <w:r>
              <w:rPr>
                <w:noProof/>
                <w:webHidden/>
              </w:rPr>
              <w:fldChar w:fldCharType="begin"/>
            </w:r>
            <w:r>
              <w:rPr>
                <w:noProof/>
                <w:webHidden/>
              </w:rPr>
              <w:instrText xml:space="preserve"> PAGEREF _Toc150608188 \h </w:instrText>
            </w:r>
            <w:r>
              <w:rPr>
                <w:noProof/>
                <w:webHidden/>
              </w:rPr>
            </w:r>
            <w:r>
              <w:rPr>
                <w:noProof/>
                <w:webHidden/>
              </w:rPr>
              <w:fldChar w:fldCharType="separate"/>
            </w:r>
            <w:r w:rsidR="00112091">
              <w:rPr>
                <w:noProof/>
                <w:webHidden/>
              </w:rPr>
              <w:t>40</w:t>
            </w:r>
            <w:r>
              <w:rPr>
                <w:noProof/>
                <w:webHidden/>
              </w:rPr>
              <w:fldChar w:fldCharType="end"/>
            </w:r>
          </w:hyperlink>
        </w:p>
        <w:p w14:paraId="0D996BE1" w14:textId="66A8D032" w:rsidR="005F3BE3" w:rsidRDefault="005F3BE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9" w:history="1">
            <w:r w:rsidRPr="00811C6E">
              <w:rPr>
                <w:rStyle w:val="Hyperlnk"/>
                <w:noProof/>
                <w:lang w:val="en-US"/>
              </w:rPr>
              <w:t>CP/M</w:t>
            </w:r>
            <w:r>
              <w:rPr>
                <w:noProof/>
                <w:webHidden/>
              </w:rPr>
              <w:tab/>
            </w:r>
            <w:r>
              <w:rPr>
                <w:noProof/>
                <w:webHidden/>
              </w:rPr>
              <w:fldChar w:fldCharType="begin"/>
            </w:r>
            <w:r>
              <w:rPr>
                <w:noProof/>
                <w:webHidden/>
              </w:rPr>
              <w:instrText xml:space="preserve"> PAGEREF _Toc150608189 \h </w:instrText>
            </w:r>
            <w:r>
              <w:rPr>
                <w:noProof/>
                <w:webHidden/>
              </w:rPr>
            </w:r>
            <w:r>
              <w:rPr>
                <w:noProof/>
                <w:webHidden/>
              </w:rPr>
              <w:fldChar w:fldCharType="separate"/>
            </w:r>
            <w:r w:rsidR="00112091">
              <w:rPr>
                <w:noProof/>
                <w:webHidden/>
              </w:rPr>
              <w:t>42</w:t>
            </w:r>
            <w:r>
              <w:rPr>
                <w:noProof/>
                <w:webHidden/>
              </w:rPr>
              <w:fldChar w:fldCharType="end"/>
            </w:r>
          </w:hyperlink>
        </w:p>
        <w:p w14:paraId="51CC52AE" w14:textId="62F83BE5" w:rsidR="005F3BE3" w:rsidRDefault="005F3BE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90" w:history="1">
            <w:r w:rsidRPr="00811C6E">
              <w:rPr>
                <w:rStyle w:val="Hyperlnk"/>
                <w:noProof/>
                <w:lang w:val="en-US"/>
              </w:rPr>
              <w:t>Appendix A: Felsökning</w:t>
            </w:r>
            <w:r>
              <w:rPr>
                <w:noProof/>
                <w:webHidden/>
              </w:rPr>
              <w:tab/>
            </w:r>
            <w:r>
              <w:rPr>
                <w:noProof/>
                <w:webHidden/>
              </w:rPr>
              <w:fldChar w:fldCharType="begin"/>
            </w:r>
            <w:r>
              <w:rPr>
                <w:noProof/>
                <w:webHidden/>
              </w:rPr>
              <w:instrText xml:space="preserve"> PAGEREF _Toc150608190 \h </w:instrText>
            </w:r>
            <w:r>
              <w:rPr>
                <w:noProof/>
                <w:webHidden/>
              </w:rPr>
            </w:r>
            <w:r>
              <w:rPr>
                <w:noProof/>
                <w:webHidden/>
              </w:rPr>
              <w:fldChar w:fldCharType="separate"/>
            </w:r>
            <w:r w:rsidR="00112091">
              <w:rPr>
                <w:noProof/>
                <w:webHidden/>
              </w:rPr>
              <w:t>44</w:t>
            </w:r>
            <w:r>
              <w:rPr>
                <w:noProof/>
                <w:webHidden/>
              </w:rPr>
              <w:fldChar w:fldCharType="end"/>
            </w:r>
          </w:hyperlink>
        </w:p>
        <w:p w14:paraId="268CC30A" w14:textId="7C3851D9" w:rsidR="005F3BE3" w:rsidRDefault="005F3BE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91" w:history="1">
            <w:r w:rsidRPr="00811C6E">
              <w:rPr>
                <w:rStyle w:val="Hyperlnk"/>
                <w:noProof/>
              </w:rPr>
              <w:t>Appendix B: Ordförklaringar</w:t>
            </w:r>
            <w:r>
              <w:rPr>
                <w:noProof/>
                <w:webHidden/>
              </w:rPr>
              <w:tab/>
            </w:r>
            <w:r>
              <w:rPr>
                <w:noProof/>
                <w:webHidden/>
              </w:rPr>
              <w:fldChar w:fldCharType="begin"/>
            </w:r>
            <w:r>
              <w:rPr>
                <w:noProof/>
                <w:webHidden/>
              </w:rPr>
              <w:instrText xml:space="preserve"> PAGEREF _Toc150608191 \h </w:instrText>
            </w:r>
            <w:r>
              <w:rPr>
                <w:noProof/>
                <w:webHidden/>
              </w:rPr>
            </w:r>
            <w:r>
              <w:rPr>
                <w:noProof/>
                <w:webHidden/>
              </w:rPr>
              <w:fldChar w:fldCharType="separate"/>
            </w:r>
            <w:r w:rsidR="00112091">
              <w:rPr>
                <w:noProof/>
                <w:webHidden/>
              </w:rPr>
              <w:t>46</w:t>
            </w:r>
            <w:r>
              <w:rPr>
                <w:noProof/>
                <w:webHidden/>
              </w:rPr>
              <w:fldChar w:fldCharType="end"/>
            </w:r>
          </w:hyperlink>
        </w:p>
        <w:p w14:paraId="01232AB5" w14:textId="445D776B" w:rsidR="005F3BE3" w:rsidRDefault="005F3BE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92" w:history="1">
            <w:r w:rsidRPr="00811C6E">
              <w:rPr>
                <w:rStyle w:val="Hyperlnk"/>
                <w:noProof/>
              </w:rPr>
              <w:t>Appendix C: En jämförelse mellan Commodore 128, Commodore 64 och VIC-20</w:t>
            </w:r>
            <w:r>
              <w:rPr>
                <w:noProof/>
                <w:webHidden/>
              </w:rPr>
              <w:tab/>
            </w:r>
            <w:r>
              <w:rPr>
                <w:noProof/>
                <w:webHidden/>
              </w:rPr>
              <w:fldChar w:fldCharType="begin"/>
            </w:r>
            <w:r>
              <w:rPr>
                <w:noProof/>
                <w:webHidden/>
              </w:rPr>
              <w:instrText xml:space="preserve"> PAGEREF _Toc150608192 \h </w:instrText>
            </w:r>
            <w:r>
              <w:rPr>
                <w:noProof/>
                <w:webHidden/>
              </w:rPr>
            </w:r>
            <w:r>
              <w:rPr>
                <w:noProof/>
                <w:webHidden/>
              </w:rPr>
              <w:fldChar w:fldCharType="separate"/>
            </w:r>
            <w:r w:rsidR="00112091">
              <w:rPr>
                <w:noProof/>
                <w:webHidden/>
              </w:rPr>
              <w:t>55</w:t>
            </w:r>
            <w:r>
              <w:rPr>
                <w:noProof/>
                <w:webHidden/>
              </w:rPr>
              <w:fldChar w:fldCharType="end"/>
            </w:r>
          </w:hyperlink>
        </w:p>
        <w:p w14:paraId="3D2A0D96" w14:textId="33F711BB" w:rsidR="005F3BE3" w:rsidRDefault="005F3BE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93" w:history="1">
            <w:r w:rsidRPr="00811C6E">
              <w:rPr>
                <w:rStyle w:val="Hyperlnk"/>
                <w:noProof/>
                <w:lang w:val="en-US"/>
              </w:rPr>
              <w:t>Appendix D: Maskinkod</w:t>
            </w:r>
            <w:r>
              <w:rPr>
                <w:noProof/>
                <w:webHidden/>
              </w:rPr>
              <w:tab/>
            </w:r>
            <w:r>
              <w:rPr>
                <w:noProof/>
                <w:webHidden/>
              </w:rPr>
              <w:fldChar w:fldCharType="begin"/>
            </w:r>
            <w:r>
              <w:rPr>
                <w:noProof/>
                <w:webHidden/>
              </w:rPr>
              <w:instrText xml:space="preserve"> PAGEREF _Toc150608193 \h </w:instrText>
            </w:r>
            <w:r>
              <w:rPr>
                <w:noProof/>
                <w:webHidden/>
              </w:rPr>
            </w:r>
            <w:r>
              <w:rPr>
                <w:noProof/>
                <w:webHidden/>
              </w:rPr>
              <w:fldChar w:fldCharType="separate"/>
            </w:r>
            <w:r w:rsidR="00112091">
              <w:rPr>
                <w:noProof/>
                <w:webHidden/>
              </w:rPr>
              <w:t>57</w:t>
            </w:r>
            <w:r>
              <w:rPr>
                <w:noProof/>
                <w:webHidden/>
              </w:rPr>
              <w:fldChar w:fldCharType="end"/>
            </w:r>
          </w:hyperlink>
        </w:p>
        <w:p w14:paraId="1158174D" w14:textId="6DFFF597" w:rsidR="005F3BE3" w:rsidRDefault="005F3BE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94" w:history="1">
            <w:r w:rsidRPr="00811C6E">
              <w:rPr>
                <w:rStyle w:val="Hyperlnk"/>
                <w:noProof/>
              </w:rPr>
              <w:t>Index</w:t>
            </w:r>
            <w:r>
              <w:rPr>
                <w:noProof/>
                <w:webHidden/>
              </w:rPr>
              <w:tab/>
            </w:r>
            <w:r>
              <w:rPr>
                <w:noProof/>
                <w:webHidden/>
              </w:rPr>
              <w:fldChar w:fldCharType="begin"/>
            </w:r>
            <w:r>
              <w:rPr>
                <w:noProof/>
                <w:webHidden/>
              </w:rPr>
              <w:instrText xml:space="preserve"> PAGEREF _Toc150608194 \h </w:instrText>
            </w:r>
            <w:r>
              <w:rPr>
                <w:noProof/>
                <w:webHidden/>
              </w:rPr>
            </w:r>
            <w:r>
              <w:rPr>
                <w:noProof/>
                <w:webHidden/>
              </w:rPr>
              <w:fldChar w:fldCharType="separate"/>
            </w:r>
            <w:r w:rsidR="00112091">
              <w:rPr>
                <w:noProof/>
                <w:webHidden/>
              </w:rPr>
              <w:t>59</w:t>
            </w:r>
            <w:r>
              <w:rPr>
                <w:noProof/>
                <w:webHidden/>
              </w:rPr>
              <w:fldChar w:fldCharType="end"/>
            </w:r>
          </w:hyperlink>
        </w:p>
        <w:p w14:paraId="7B82A1D0" w14:textId="5FC7E1C0" w:rsidR="005F3BE3" w:rsidRDefault="005F3BE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95" w:history="1">
            <w:r w:rsidRPr="00811C6E">
              <w:rPr>
                <w:rStyle w:val="Hyperlnk"/>
                <w:noProof/>
              </w:rPr>
              <w:t>Bilder</w:t>
            </w:r>
            <w:r>
              <w:rPr>
                <w:noProof/>
                <w:webHidden/>
              </w:rPr>
              <w:tab/>
            </w:r>
            <w:r>
              <w:rPr>
                <w:noProof/>
                <w:webHidden/>
              </w:rPr>
              <w:fldChar w:fldCharType="begin"/>
            </w:r>
            <w:r>
              <w:rPr>
                <w:noProof/>
                <w:webHidden/>
              </w:rPr>
              <w:instrText xml:space="preserve"> PAGEREF _Toc150608195 \h </w:instrText>
            </w:r>
            <w:r>
              <w:rPr>
                <w:noProof/>
                <w:webHidden/>
              </w:rPr>
            </w:r>
            <w:r>
              <w:rPr>
                <w:noProof/>
                <w:webHidden/>
              </w:rPr>
              <w:fldChar w:fldCharType="separate"/>
            </w:r>
            <w:r w:rsidR="00112091">
              <w:rPr>
                <w:noProof/>
                <w:webHidden/>
              </w:rPr>
              <w:t>62</w:t>
            </w:r>
            <w:r>
              <w:rPr>
                <w:noProof/>
                <w:webHidden/>
              </w:rPr>
              <w:fldChar w:fldCharType="end"/>
            </w:r>
          </w:hyperlink>
        </w:p>
        <w:p w14:paraId="267396DA" w14:textId="5D869548"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0608176"/>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bookmarkStart w:id="1" w:name="BASIC2"/>
      <w:r>
        <w:t>Min</w:t>
      </w:r>
      <w:bookmarkEnd w:id="1"/>
      <w:r>
        <w:t xml:space="preserve">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2A487B50"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först! Har du grundkunskaper,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27BA667E" w:rsidR="00FE7320" w:rsidRPr="00F33EE6" w:rsidRDefault="00FE7320" w:rsidP="00FE7320">
      <w:pPr>
        <w:pStyle w:val="Beskrivning"/>
      </w:pPr>
      <w:bookmarkStart w:id="2" w:name="Tangentbordslayout"/>
      <w:bookmarkStart w:id="3" w:name="_Toc150608196"/>
      <w:bookmarkEnd w:id="2"/>
      <w:r>
        <w:t xml:space="preserve">Figur </w:t>
      </w:r>
      <w:r>
        <w:rPr>
          <w:noProof/>
        </w:rPr>
        <w:fldChar w:fldCharType="begin"/>
      </w:r>
      <w:r>
        <w:rPr>
          <w:noProof/>
        </w:rPr>
        <w:instrText xml:space="preserve"> SEQ Figur \* ARABIC </w:instrText>
      </w:r>
      <w:r>
        <w:rPr>
          <w:noProof/>
        </w:rPr>
        <w:fldChar w:fldCharType="separate"/>
      </w:r>
      <w:r w:rsidR="00112091">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3"/>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051FF22B" w:rsidR="00DB2787" w:rsidRDefault="00DB2787">
      <w:r>
        <w:t>För att hantera användarinteraktioner finns kommandon för att läsa av joystick</w:t>
      </w:r>
      <w:r w:rsidR="009B17D8">
        <w:t xml:space="preserve"> (styrspak)</w:t>
      </w:r>
      <w:r>
        <w:t xml:space="preserve">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6FF24476" w:rsidR="00155638" w:rsidRDefault="00155638" w:rsidP="00155638">
      <w:r w:rsidRPr="005A7712">
        <w:rPr>
          <w:b/>
        </w:rPr>
        <w:t>Version 2.0 second release</w:t>
      </w:r>
      <w:r>
        <w:t xml:space="preserve"> som avhandlas i </w:t>
      </w:r>
      <w:r w:rsidR="00C553B8">
        <w:t>min</w:t>
      </w:r>
      <w:r>
        <w:t xml:space="preserve"> </w:t>
      </w:r>
      <w:r w:rsidR="00C553B8">
        <w:t xml:space="preserve">tidigare bok (se sida </w:t>
      </w:r>
      <w:fldSimple w:instr=" PAGEREF BASIC2 ">
        <w:r w:rsidR="00112091">
          <w:rPr>
            <w:noProof/>
          </w:rPr>
          <w:t>3</w:t>
        </w:r>
      </w:fldSimple>
      <w:r w:rsidR="00C553B8">
        <w:t>)</w:t>
      </w:r>
      <w:r>
        <w:t xml:space="preserve"> är</w:t>
      </w:r>
      <w:r w:rsidR="00C553B8">
        <w:t xml:space="preserve"> en</w:t>
      </w:r>
      <w:r>
        <w:t xml:space="preserve">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3AE7B47E" w:rsidR="00273D99" w:rsidRPr="00F62BE5" w:rsidRDefault="00273D99" w:rsidP="00BC556E">
                            <w:pPr>
                              <w:pStyle w:val="Beskrivning"/>
                              <w:rPr>
                                <w:noProof/>
                              </w:rPr>
                            </w:pPr>
                            <w:bookmarkStart w:id="4" w:name="_Toc150608197"/>
                            <w:r>
                              <w:t xml:space="preserve">Figur </w:t>
                            </w:r>
                            <w:r>
                              <w:rPr>
                                <w:noProof/>
                              </w:rPr>
                              <w:fldChar w:fldCharType="begin"/>
                            </w:r>
                            <w:r>
                              <w:rPr>
                                <w:noProof/>
                              </w:rPr>
                              <w:instrText xml:space="preserve"> SEQ Figur \* ARABIC </w:instrText>
                            </w:r>
                            <w:r>
                              <w:rPr>
                                <w:noProof/>
                              </w:rPr>
                              <w:fldChar w:fldCharType="separate"/>
                            </w:r>
                            <w:r w:rsidR="00112091">
                              <w:rPr>
                                <w:noProof/>
                              </w:rPr>
                              <w:t>2</w:t>
                            </w:r>
                            <w:r>
                              <w:rPr>
                                <w:noProof/>
                              </w:rPr>
                              <w:fldChar w:fldCharType="end"/>
                            </w:r>
                            <w:r>
                              <w:t>: Språkets utveckling.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3AE7B47E" w:rsidR="00273D99" w:rsidRPr="00F62BE5" w:rsidRDefault="00273D99" w:rsidP="00BC556E">
                      <w:pPr>
                        <w:pStyle w:val="Beskrivning"/>
                        <w:rPr>
                          <w:noProof/>
                        </w:rPr>
                      </w:pPr>
                      <w:bookmarkStart w:id="5" w:name="_Toc150608197"/>
                      <w:r>
                        <w:t xml:space="preserve">Figur </w:t>
                      </w:r>
                      <w:r>
                        <w:rPr>
                          <w:noProof/>
                        </w:rPr>
                        <w:fldChar w:fldCharType="begin"/>
                      </w:r>
                      <w:r>
                        <w:rPr>
                          <w:noProof/>
                        </w:rPr>
                        <w:instrText xml:space="preserve"> SEQ Figur \* ARABIC </w:instrText>
                      </w:r>
                      <w:r>
                        <w:rPr>
                          <w:noProof/>
                        </w:rPr>
                        <w:fldChar w:fldCharType="separate"/>
                      </w:r>
                      <w:r w:rsidR="00112091">
                        <w:rPr>
                          <w:noProof/>
                        </w:rPr>
                        <w:t>2</w:t>
                      </w:r>
                      <w:r>
                        <w:rPr>
                          <w:noProof/>
                        </w:rPr>
                        <w:fldChar w:fldCharType="end"/>
                      </w:r>
                      <w:r>
                        <w:t>: Språkets utveckling.</w:t>
                      </w:r>
                      <w:bookmarkEnd w:id="5"/>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6215CBE6" w:rsidR="00155638" w:rsidRDefault="00155638" w:rsidP="00155638">
      <w:r w:rsidRPr="005B16A5">
        <w:rPr>
          <w:b/>
        </w:rPr>
        <w:t>Version 7.0</w:t>
      </w:r>
      <w:r>
        <w:t xml:space="preserve"> för Commodore 128 är en vidareutveckling av version 3.5. Denna fanns även i prototypen Commodore LCD med versionsnumret 3.6</w:t>
      </w:r>
      <w:r w:rsidR="00C553B8">
        <w:t>, och är den version som är ämnet för denna bok.</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rsidP="00184880">
      <w:pPr>
        <w:pStyle w:val="Liststycke"/>
        <w:numPr>
          <w:ilvl w:val="0"/>
          <w:numId w:val="38"/>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rsidP="00184880">
      <w:pPr>
        <w:pStyle w:val="Liststycke"/>
        <w:numPr>
          <w:ilvl w:val="0"/>
          <w:numId w:val="38"/>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w:t>
      </w:r>
      <w:proofErr w:type="spellStart"/>
      <w:r>
        <w:t>debugging</w:t>
      </w:r>
      <w:proofErr w:type="spellEnd"/>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rsidP="00A15215">
      <w:pPr>
        <w:pStyle w:val="Liststycke"/>
        <w:numPr>
          <w:ilvl w:val="0"/>
          <w:numId w:val="39"/>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6" w:name="_Toc150608177"/>
      <w:r>
        <w:lastRenderedPageBreak/>
        <w:t>Om Commodore 128</w:t>
      </w:r>
      <w:bookmarkEnd w:id="6"/>
    </w:p>
    <w:p w14:paraId="267396E5" w14:textId="4D9E380C" w:rsidR="00132B97" w:rsidRDefault="006855B5" w:rsidP="00132B97">
      <w:r>
        <w:t xml:space="preserve">Commodore 128 introducerades på marknaden år 1985, och såldes fram till och med år 1989, när 16-bitarssystemen som </w:t>
      </w:r>
      <w:proofErr w:type="spellStart"/>
      <w:r>
        <w:t>Atari</w:t>
      </w:r>
      <w:proofErr w:type="spellEnd"/>
      <w:r>
        <w:t xml:space="preserve"> ST och </w:t>
      </w:r>
      <w:proofErr w:type="spellStart"/>
      <w:r>
        <w:t>Amiga</w:t>
      </w:r>
      <w:proofErr w:type="spellEnd"/>
      <w:r>
        <w:t xml:space="preserve">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AC80E1F" w14:textId="456341A9" w:rsidR="00C5696D" w:rsidRDefault="00C5696D" w:rsidP="00132B97">
      <w:r>
        <w:t>Detta kapitel ger en snabb överflygning över datorns chips, hur BASIC-program matas in, vilka datatyper BASIC hanterar och vilken minneshanteringskapacitet som BASIC erbjuder.</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w:t>
      </w:r>
      <w:proofErr w:type="spellStart"/>
      <w:r>
        <w:t>Zilog</w:t>
      </w:r>
      <w:proofErr w:type="spellEnd"/>
      <w:r>
        <w:t xml:space="preserve">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 xml:space="preserve">Control Program for </w:t>
      </w:r>
      <w:proofErr w:type="spellStart"/>
      <w:r w:rsidR="00A44EB6" w:rsidRPr="00A44EB6">
        <w:rPr>
          <w:i/>
          <w:iCs/>
        </w:rPr>
        <w:t>Microcomputers</w:t>
      </w:r>
      <w:proofErr w:type="spellEnd"/>
      <w:r w:rsidR="00A44EB6">
        <w:t>) behöver läsas in från diskett (att ”</w:t>
      </w:r>
      <w:proofErr w:type="spellStart"/>
      <w:r w:rsidR="00A44EB6">
        <w:t>boota</w:t>
      </w:r>
      <w:proofErr w:type="spellEnd"/>
      <w:r w:rsidR="00A44EB6">
        <w:t>”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proofErr w:type="spellStart"/>
      <w:r w:rsidR="008A262C" w:rsidRPr="008A262C">
        <w:t>Graphic</w:t>
      </w:r>
      <w:proofErr w:type="spellEnd"/>
      <w:r w:rsidR="008A262C" w:rsidRPr="008A262C">
        <w:t xml:space="preserve">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w:t>
      </w:r>
      <w:proofErr w:type="spellStart"/>
      <w:r w:rsidR="00946FDF">
        <w:t>Device</w:t>
      </w:r>
      <w:proofErr w:type="spellEnd"/>
      <w:r w:rsidR="00946FDF">
        <w:t>).</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 xml:space="preserve">200 punkter (pixlar), 16 färger, 8 sprites och raster. Förutom detta har version E även stöd för </w:t>
      </w:r>
      <w:proofErr w:type="spellStart"/>
      <w:r w:rsidR="002819E8">
        <w:t>blitter</w:t>
      </w:r>
      <w:proofErr w:type="spellEnd"/>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lastRenderedPageBreak/>
        <w:t>Om inget operativsystem startas, används själva Commodore BASIC 7.0 för att kontrollera datorn</w:t>
      </w:r>
      <w:r w:rsidR="00BE219A">
        <w:t xml:space="preserve"> genom BASIC-kommandon.</w:t>
      </w:r>
    </w:p>
    <w:p w14:paraId="6116801D" w14:textId="77777777" w:rsidR="007754EA" w:rsidRDefault="00BE219A" w:rsidP="00671382">
      <w:r>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proofErr w:type="spellStart"/>
      <w:r w:rsidRPr="007754EA">
        <w:rPr>
          <w:b/>
          <w:bCs/>
        </w:rPr>
        <w:t>Return</w:t>
      </w:r>
      <w:proofErr w:type="spellEnd"/>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w:t>
      </w:r>
      <w:proofErr w:type="spellStart"/>
      <w:proofErr w:type="gramStart"/>
      <w:r w:rsidRPr="007754EA">
        <w:t>läge.</w:t>
      </w:r>
      <w:r w:rsidR="00416378">
        <w:t>För</w:t>
      </w:r>
      <w:proofErr w:type="spellEnd"/>
      <w:proofErr w:type="gramEnd"/>
      <w:r w:rsidR="00416378">
        <w:t xml:space="preserve">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61222047" r:id="rId14"/>
        </w:object>
      </w:r>
    </w:p>
    <w:p w14:paraId="54DF4232" w14:textId="7BEA198F" w:rsidR="00416378" w:rsidRDefault="00667248" w:rsidP="00667248">
      <w:pPr>
        <w:pStyle w:val="Beskrivning"/>
      </w:pPr>
      <w:bookmarkStart w:id="7" w:name="_Toc150608198"/>
      <w:r>
        <w:t xml:space="preserve">Figur </w:t>
      </w:r>
      <w:fldSimple w:instr=" SEQ Figur \* ARABIC ">
        <w:r w:rsidR="00112091">
          <w:rPr>
            <w:noProof/>
          </w:rPr>
          <w:t>3</w:t>
        </w:r>
      </w:fldSimple>
      <w:r>
        <w:t>: AUTO erbjuder automatisk inskrivning av radnummer.</w:t>
      </w:r>
      <w:bookmarkEnd w:id="7"/>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lastRenderedPageBreak/>
        <w:t xml:space="preserve">För att stänga av automatiskt förslag på radnummer, skriv </w:t>
      </w:r>
      <w:r w:rsidRPr="00667248">
        <w:rPr>
          <w:rStyle w:val="CodeChar"/>
        </w:rPr>
        <w:t>AUTO</w:t>
      </w:r>
      <w:r>
        <w:t xml:space="preserve"> utan några parametrar och tryck </w:t>
      </w:r>
      <w:proofErr w:type="spellStart"/>
      <w:r w:rsidRPr="00667248">
        <w:rPr>
          <w:b/>
          <w:bCs/>
        </w:rPr>
        <w:t>Return</w:t>
      </w:r>
      <w:proofErr w:type="spellEnd"/>
      <w:r>
        <w:t>.</w:t>
      </w:r>
    </w:p>
    <w:p w14:paraId="283662B9" w14:textId="4850767B" w:rsidR="00214E04" w:rsidRDefault="00214E04" w:rsidP="00671382">
      <w:r>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8" w:name="_Hlk149758986"/>
      <w:r w:rsidRPr="00FC16B9">
        <w:t>10 PRINT "A"</w:t>
      </w:r>
      <w:r w:rsidRPr="00FC16B9">
        <w:br/>
        <w:t>20 PRINT "B"</w:t>
      </w:r>
      <w:r w:rsidRPr="00FC16B9">
        <w:br/>
        <w:t>15 PRINT "C"</w:t>
      </w:r>
    </w:p>
    <w:bookmarkEnd w:id="8"/>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893923" w:rsidRDefault="00214E04" w:rsidP="00671382">
      <w:pPr>
        <w:rPr>
          <w:lang w:val="en-US"/>
        </w:rPr>
      </w:pPr>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w:t>
      </w:r>
      <w:proofErr w:type="spellStart"/>
      <w:r w:rsidR="00CF6D0B" w:rsidRPr="00893923">
        <w:rPr>
          <w:lang w:val="en-US"/>
        </w:rPr>
        <w:t>Exempel</w:t>
      </w:r>
      <w:proofErr w:type="spellEnd"/>
      <w:r w:rsidR="00CF6D0B" w:rsidRPr="00893923">
        <w:rPr>
          <w:lang w:val="en-US"/>
        </w:rPr>
        <w:t>:</w:t>
      </w:r>
    </w:p>
    <w:p w14:paraId="519A1C47" w14:textId="305B68E5" w:rsidR="00214E04" w:rsidRDefault="00CF6D0B" w:rsidP="00CF6D0B">
      <w:pPr>
        <w:pStyle w:val="Code"/>
        <w:rPr>
          <w:lang w:val="en-US"/>
        </w:rPr>
      </w:pPr>
      <w:r w:rsidRPr="00893923">
        <w:rPr>
          <w:lang w:val="en-US"/>
        </w:rPr>
        <w:t>RENUMBER</w:t>
      </w:r>
      <w:r w:rsidRPr="00893923">
        <w:rPr>
          <w:lang w:val="en-US"/>
        </w:rPr>
        <w:br/>
      </w:r>
      <w:r w:rsidRPr="00893923">
        <w:rPr>
          <w:lang w:val="en-US"/>
        </w:rPr>
        <w:br/>
        <w:t>READY.</w:t>
      </w:r>
      <w:r w:rsidRPr="00893923">
        <w:rPr>
          <w:lang w:val="en-US"/>
        </w:rP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rsidRPr="00893923">
        <w:rPr>
          <w:lang w:val="en-US"/>
        </w:rPr>
        <w:t>RENUMBER 3,2</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6BF85759"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w:t>
      </w:r>
      <w:r>
        <w:lastRenderedPageBreak/>
        <w:t xml:space="preserve">startnummer. </w:t>
      </w:r>
      <w:r w:rsidRPr="005C46B9">
        <w:rPr>
          <w:rStyle w:val="CodeChar"/>
        </w:rPr>
        <w:t>RENUMBER 1000,10,5</w:t>
      </w:r>
      <w:r>
        <w:t xml:space="preserve"> programmet starta på rad </w:t>
      </w:r>
      <w:r w:rsidRPr="005C46B9">
        <w:rPr>
          <w:rStyle w:val="CodeChar"/>
        </w:rPr>
        <w:t>100</w:t>
      </w:r>
      <w:r>
        <w:t xml:space="preserve"> och efterföljande rad kommer på ett avstånd på </w:t>
      </w:r>
      <w:r w:rsidRPr="005C46B9">
        <w:rPr>
          <w:rStyle w:val="CodeChar"/>
        </w:rPr>
        <w:t>2</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rsidRPr="00893923">
        <w:rPr>
          <w:lang w:val="en-US"/>
        </w:rPr>
        <w:t>RENUMBER 1000,10,5</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proofErr w:type="spellStart"/>
      <w:r w:rsidRPr="00CF6D0B">
        <w:rPr>
          <w:i/>
          <w:iCs/>
        </w:rPr>
        <w:t>direct</w:t>
      </w:r>
      <w:proofErr w:type="spellEnd"/>
      <w:r w:rsidRPr="00CF6D0B">
        <w:rPr>
          <w:i/>
          <w:iCs/>
        </w:rPr>
        <w:t xml:space="preserve"> mode </w:t>
      </w:r>
      <w:proofErr w:type="spellStart"/>
      <w:r w:rsidRPr="00CF6D0B">
        <w:rPr>
          <w:i/>
          <w:iCs/>
        </w:rPr>
        <w:t>only</w:t>
      </w:r>
      <w:proofErr w:type="spellEnd"/>
      <w:r w:rsidR="00A369CE" w:rsidRPr="00A369CE">
        <w:fldChar w:fldCharType="begin"/>
      </w:r>
      <w:r w:rsidR="00A369CE" w:rsidRPr="00A369CE">
        <w:instrText xml:space="preserve"> XE "direct mode only"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proofErr w:type="spellStart"/>
      <w:r w:rsidR="005C46B9" w:rsidRPr="005C46B9">
        <w:rPr>
          <w:i/>
          <w:iCs/>
        </w:rPr>
        <w:t>unresolved</w:t>
      </w:r>
      <w:proofErr w:type="spellEnd"/>
      <w:r w:rsidR="005C46B9" w:rsidRPr="005C46B9">
        <w:rPr>
          <w:i/>
          <w:iCs/>
        </w:rPr>
        <w:t xml:space="preserve"> </w:t>
      </w:r>
      <w:proofErr w:type="spellStart"/>
      <w:r w:rsidR="005C46B9" w:rsidRPr="005C46B9">
        <w:rPr>
          <w:i/>
          <w:iCs/>
        </w:rPr>
        <w:t>reference</w:t>
      </w:r>
      <w:proofErr w:type="spellEnd"/>
      <w:r w:rsidR="00A369CE" w:rsidRPr="00A369CE">
        <w:fldChar w:fldCharType="begin"/>
      </w:r>
      <w:r w:rsidR="00A369CE" w:rsidRPr="00A369CE">
        <w:instrText xml:space="preserve"> XE "unresolved reference"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proofErr w:type="spellStart"/>
      <w:r w:rsidR="00A369CE" w:rsidRPr="00A369CE">
        <w:rPr>
          <w:i/>
          <w:iCs/>
        </w:rPr>
        <w:t>line</w:t>
      </w:r>
      <w:proofErr w:type="spellEnd"/>
      <w:r w:rsidR="00A369CE" w:rsidRPr="00A369CE">
        <w:rPr>
          <w:i/>
          <w:iCs/>
        </w:rPr>
        <w:t xml:space="preserve"> </w:t>
      </w:r>
      <w:proofErr w:type="spellStart"/>
      <w:r w:rsidR="00A369CE" w:rsidRPr="00A369CE">
        <w:rPr>
          <w:i/>
          <w:iCs/>
        </w:rPr>
        <w:t>number</w:t>
      </w:r>
      <w:proofErr w:type="spellEnd"/>
      <w:r w:rsidR="00A369CE" w:rsidRPr="00A369CE">
        <w:rPr>
          <w:i/>
          <w:iCs/>
        </w:rPr>
        <w:t xml:space="preserve"> </w:t>
      </w:r>
      <w:proofErr w:type="spellStart"/>
      <w:r w:rsidR="00A369CE" w:rsidRPr="00A369CE">
        <w:rPr>
          <w:i/>
          <w:iCs/>
        </w:rPr>
        <w:t>too</w:t>
      </w:r>
      <w:proofErr w:type="spellEnd"/>
      <w:r w:rsidR="00A369CE" w:rsidRPr="00A369CE">
        <w:rPr>
          <w:i/>
          <w:iCs/>
        </w:rPr>
        <w:t xml:space="preserve"> </w:t>
      </w:r>
      <w:proofErr w:type="spellStart"/>
      <w:r w:rsidR="00A369CE" w:rsidRPr="00A369CE">
        <w:rPr>
          <w:i/>
          <w:iCs/>
        </w:rPr>
        <w:t>large</w:t>
      </w:r>
      <w:proofErr w:type="spellEnd"/>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w:t>
      </w:r>
      <w:proofErr w:type="spellStart"/>
      <w:r>
        <w:t>postfix</w:t>
      </w:r>
      <w:proofErr w:type="spellEnd"/>
      <w:r>
        <w:t xml:space="preserve">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77"/>
      </w:tblGrid>
      <w:tr w:rsidR="00A878F9" w:rsidRPr="00DB0E74" w14:paraId="0942AD02" w14:textId="77777777" w:rsidTr="00021302">
        <w:tc>
          <w:tcPr>
            <w:tcW w:w="2268"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 xml:space="preserve">20 PRINT </w:t>
            </w:r>
            <w:proofErr w:type="gramStart"/>
            <w:r w:rsidRPr="00DA67AF">
              <w:rPr>
                <w:lang w:val="en-US"/>
              </w:rPr>
              <w:t>PEEK(</w:t>
            </w:r>
            <w:proofErr w:type="gramEnd"/>
            <w:r w:rsidRPr="00DA67AF">
              <w:rPr>
                <w:lang w:val="en-US"/>
              </w:rPr>
              <w:t>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 xml:space="preserve">50 PRINT </w:t>
            </w:r>
            <w:proofErr w:type="gramStart"/>
            <w:r w:rsidRPr="00DA67AF">
              <w:rPr>
                <w:lang w:val="en-US"/>
              </w:rPr>
              <w:t>PEEK(</w:t>
            </w:r>
            <w:proofErr w:type="gramEnd"/>
            <w:r w:rsidRPr="00DA67AF">
              <w:rPr>
                <w:lang w:val="en-US"/>
              </w:rPr>
              <w:t>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 xml:space="preserve">70 PRINT </w:t>
            </w:r>
            <w:proofErr w:type="gramStart"/>
            <w:r w:rsidR="008D6DBD" w:rsidRPr="00DA67AF">
              <w:rPr>
                <w:lang w:val="en-US"/>
              </w:rPr>
              <w:t>PEEK(</w:t>
            </w:r>
            <w:proofErr w:type="gramEnd"/>
            <w:r w:rsidR="008D6DBD" w:rsidRPr="00DA67AF">
              <w:rPr>
                <w:lang w:val="en-US"/>
              </w:rPr>
              <w:t>4096)</w:t>
            </w:r>
          </w:p>
        </w:tc>
        <w:tc>
          <w:tcPr>
            <w:tcW w:w="3277"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2516B820" w:rsidR="00DB0E74" w:rsidRPr="00DB0E74" w:rsidRDefault="00DB0E74" w:rsidP="00DB0E74">
            <w:pPr>
              <w:pStyle w:val="Kodfrklaring"/>
              <w:rPr>
                <w:lang w:val="sv-SE"/>
              </w:rPr>
            </w:pPr>
            <w:r>
              <w:rPr>
                <w:lang w:val="sv-SE"/>
              </w:rPr>
              <w:t xml:space="preserve">Rad </w:t>
            </w:r>
            <w:proofErr w:type="gramStart"/>
            <w:r>
              <w:rPr>
                <w:lang w:val="sv-SE"/>
              </w:rPr>
              <w:t>60-70</w:t>
            </w:r>
            <w:proofErr w:type="gramEnd"/>
            <w:r>
              <w:rPr>
                <w:lang w:val="sv-SE"/>
              </w:rPr>
              <w:t xml:space="preserve"> växlar tillbaka till bank 0 (eller 3) och konstaterar att adressen fortfarande innehåller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382725FB" w14:textId="46C3BEDD" w:rsidR="004C0A79" w:rsidRDefault="004C0A79" w:rsidP="00671382">
      <w:r>
        <w:t xml:space="preserve">Avslutningsvis, om du vill läsa av </w:t>
      </w:r>
      <w:r w:rsidR="00021302">
        <w:t>minnes</w:t>
      </w:r>
      <w:r>
        <w:t xml:space="preserve">adressen till en specifik variabel används funktionen </w:t>
      </w:r>
      <w:r w:rsidRPr="004C0A79">
        <w:rPr>
          <w:rStyle w:val="CodeChar"/>
        </w:rPr>
        <w:t>POINTER</w:t>
      </w:r>
      <w:r>
        <w:fldChar w:fldCharType="begin"/>
      </w:r>
      <w:r>
        <w:instrText xml:space="preserve"> XE "</w:instrText>
      </w:r>
      <w:r w:rsidRPr="00C6555A">
        <w:instrText>POINTER</w:instrText>
      </w:r>
      <w:r>
        <w:instrText xml:space="preserve">" </w:instrText>
      </w:r>
      <w:r>
        <w:fldChar w:fldCharType="end"/>
      </w:r>
      <w:r>
        <w:t>. Exempel:</w:t>
      </w:r>
    </w:p>
    <w:p w14:paraId="589ACB89" w14:textId="77777777" w:rsidR="00021302" w:rsidRDefault="004C0A79" w:rsidP="00C5696D">
      <w:pPr>
        <w:pStyle w:val="Code"/>
      </w:pPr>
      <w:r>
        <w:t>PRINT POINTER(A)</w:t>
      </w:r>
    </w:p>
    <w:p w14:paraId="41DDC4BB" w14:textId="2F9D4CCC" w:rsidR="001B58F1" w:rsidRDefault="00021302" w:rsidP="00021302">
      <w:pPr>
        <w:rPr>
          <w:rFonts w:ascii="Arial Black" w:eastAsiaTheme="majorEastAsia" w:hAnsi="Arial Black" w:cstheme="majorBidi"/>
          <w:sz w:val="28"/>
          <w:szCs w:val="32"/>
        </w:rPr>
      </w:pPr>
      <w:r>
        <w:t xml:space="preserve">Resultatet av ovanstående är att minnesadressen till </w:t>
      </w:r>
      <w:r w:rsidRPr="00021302">
        <w:rPr>
          <w:rStyle w:val="CodeChar"/>
        </w:rPr>
        <w:t>A</w:t>
      </w:r>
      <w:r>
        <w:t xml:space="preserve"> skrivs på skärmen.</w:t>
      </w:r>
      <w:r w:rsidR="001B58F1">
        <w:br w:type="page"/>
      </w:r>
    </w:p>
    <w:p w14:paraId="443E5846" w14:textId="77777777" w:rsidR="001B58F1" w:rsidRDefault="001B58F1" w:rsidP="001B58F1">
      <w:pPr>
        <w:sectPr w:rsidR="001B58F1" w:rsidSect="00354943">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KAPITEL 3: ALLMÄNNA FÖRBÄTTRINGAR I BASIC</w:t>
      </w:r>
    </w:p>
    <w:p w14:paraId="3889033A" w14:textId="597D7694" w:rsidR="001B58F1" w:rsidRDefault="001B58F1" w:rsidP="001B58F1">
      <w:pPr>
        <w:pStyle w:val="Rubrik1"/>
      </w:pPr>
      <w:bookmarkStart w:id="9" w:name="_Toc150608178"/>
      <w:r>
        <w:lastRenderedPageBreak/>
        <w:t>Allmänna förbättringar i BASIC</w:t>
      </w:r>
      <w:bookmarkEnd w:id="9"/>
    </w:p>
    <w:p w14:paraId="658D6165" w14:textId="42EEF198"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r w:rsidR="00021302">
        <w:t xml:space="preserve"> Förbättringarna rör följande områden:</w:t>
      </w:r>
    </w:p>
    <w:p w14:paraId="79E45032" w14:textId="69399BFD" w:rsidR="00021302" w:rsidRDefault="00021302" w:rsidP="00021302">
      <w:pPr>
        <w:pStyle w:val="Liststycke"/>
        <w:numPr>
          <w:ilvl w:val="0"/>
          <w:numId w:val="40"/>
        </w:numPr>
      </w:pPr>
      <w:r>
        <w:t>Tester</w:t>
      </w:r>
    </w:p>
    <w:p w14:paraId="4D0E62AD" w14:textId="0CB8D045" w:rsidR="00021302" w:rsidRDefault="00021302" w:rsidP="00021302">
      <w:pPr>
        <w:pStyle w:val="Liststycke"/>
        <w:numPr>
          <w:ilvl w:val="0"/>
          <w:numId w:val="40"/>
        </w:numPr>
      </w:pPr>
      <w:r>
        <w:t>Iterationer</w:t>
      </w:r>
    </w:p>
    <w:p w14:paraId="1B2F9878" w14:textId="6905F129" w:rsidR="00021302" w:rsidRDefault="00021302" w:rsidP="00021302">
      <w:pPr>
        <w:pStyle w:val="Liststycke"/>
        <w:numPr>
          <w:ilvl w:val="0"/>
          <w:numId w:val="40"/>
        </w:numPr>
      </w:pPr>
      <w:r>
        <w:t>Prestanda</w:t>
      </w:r>
    </w:p>
    <w:p w14:paraId="6AC0A900" w14:textId="32BBB484" w:rsidR="00021302" w:rsidRDefault="00021302" w:rsidP="00021302">
      <w:r>
        <w:t>Kapitlet tar även upp några övriga förbättringar som inte passar in i något av de övriga kapitlen.</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som ska köras. Det innebär att </w:t>
      </w:r>
      <w:r w:rsidRPr="003D40F4">
        <w:rPr>
          <w:rStyle w:val="CodeChar"/>
        </w:rPr>
        <w:t>X=5</w:t>
      </w:r>
      <w:r>
        <w:t xml:space="preserve"> endast behöver utvärderas en gång, och </w:t>
      </w:r>
      <w:r>
        <w:lastRenderedPageBreak/>
        <w:t>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Pr="008F4676" w:rsidRDefault="008F4676" w:rsidP="008F4676">
      <w:r w:rsidRPr="008F4676">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6FBB17DA" w14:textId="1C13E19C" w:rsidR="00E367FA" w:rsidRDefault="00E367FA" w:rsidP="00E367FA">
      <w:pPr>
        <w:pStyle w:val="Rubrik2"/>
      </w:pPr>
      <w:r w:rsidRPr="008F4676">
        <w:t>Iterationer</w:t>
      </w:r>
    </w:p>
    <w:p w14:paraId="0AC16F06" w14:textId="77777777" w:rsidR="007313BF" w:rsidRPr="007313BF" w:rsidRDefault="007313BF" w:rsidP="007313BF"/>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Följande program exekverar på 482 jiffies:</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w:t>
      </w:r>
      <w:proofErr w:type="gramStart"/>
      <w:r>
        <w:rPr>
          <w:lang w:val="en-US"/>
        </w:rPr>
        <w:t>1:A</w:t>
      </w:r>
      <w:proofErr w:type="gramEnd"/>
      <w:r>
        <w:rPr>
          <w:lang w:val="en-US"/>
        </w:rPr>
        <w:t>=A*2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Pr="007C063B" w:rsidRDefault="007C063B" w:rsidP="00671382">
      <w:r>
        <w:lastRenderedPageBreak/>
        <w:t>…så blir exekveringstiden istället 236 jiffies, vilket innebär en förbättring på ungefär 50%.</w:t>
      </w:r>
    </w:p>
    <w:p w14:paraId="026D7252" w14:textId="618AD1B1" w:rsidR="007C063B" w:rsidRDefault="00ED1407" w:rsidP="00ED1407">
      <w:pPr>
        <w:pStyle w:val="Rubrik2"/>
      </w:pPr>
      <w:r>
        <w:t>Övrigt</w:t>
      </w:r>
    </w:p>
    <w:p w14:paraId="753F4241" w14:textId="0E655454" w:rsidR="00ED1407" w:rsidRPr="007C063B" w:rsidRDefault="00ED1407" w:rsidP="00671382">
      <w:r>
        <w:t xml:space="preserve">För att pausa ett program används </w:t>
      </w:r>
      <w:r w:rsidRPr="00ED1407">
        <w:rPr>
          <w:rStyle w:val="CodeChar"/>
        </w:rPr>
        <w:t>SLEEP</w:t>
      </w:r>
      <w:r>
        <w:fldChar w:fldCharType="begin"/>
      </w:r>
      <w:r>
        <w:instrText xml:space="preserve"> XE "</w:instrText>
      </w:r>
      <w:r w:rsidRPr="0073731D">
        <w:instrText>SLEEP</w:instrText>
      </w:r>
      <w:r>
        <w:instrText xml:space="preserve">" </w:instrText>
      </w:r>
      <w:r>
        <w:fldChar w:fldCharType="end"/>
      </w:r>
      <w:r>
        <w:t xml:space="preserve"> följt av ett önskat antal sekunder (angivet som heltal). Det innebär att kommandot </w:t>
      </w:r>
      <w:r w:rsidRPr="00ED1407">
        <w:rPr>
          <w:rStyle w:val="CodeChar"/>
        </w:rPr>
        <w:t>SLEEP 60</w:t>
      </w:r>
      <w:r>
        <w:t xml:space="preserve"> pausar datorn under en hel minut. </w:t>
      </w:r>
      <w:r w:rsidRPr="00ED1407">
        <w:rPr>
          <w:rStyle w:val="CodeChar"/>
        </w:rPr>
        <w:t>SLEEP 0</w:t>
      </w:r>
      <w:r>
        <w:t xml:space="preserve"> pausar till nästa </w:t>
      </w:r>
      <w:proofErr w:type="spellStart"/>
      <w:r>
        <w:t>interrupt</w:t>
      </w:r>
      <w:proofErr w:type="spellEnd"/>
      <w:r>
        <w:t xml:space="preserve">, vilken aldrig är längre än 16,7 </w:t>
      </w:r>
      <w:proofErr w:type="spellStart"/>
      <w:r>
        <w:t>miilisekunder</w:t>
      </w:r>
      <w:proofErr w:type="spellEnd"/>
      <w:r>
        <w:t xml:space="preserve"> bort. Tidigare nämnda </w:t>
      </w:r>
      <w:r w:rsidRPr="00ED1407">
        <w:rPr>
          <w:rStyle w:val="CodeChar"/>
        </w:rPr>
        <w:t>FAST</w:t>
      </w:r>
      <w:r>
        <w:t xml:space="preserve"> och </w:t>
      </w:r>
      <w:r w:rsidRPr="00ED1407">
        <w:rPr>
          <w:rStyle w:val="CodeChar"/>
        </w:rPr>
        <w:t>SLOW</w:t>
      </w:r>
      <w:r>
        <w:t xml:space="preserve"> påverkar inte beteendet för </w:t>
      </w:r>
      <w:r w:rsidRPr="00ED1407">
        <w:rPr>
          <w:rStyle w:val="CodeChar"/>
        </w:rPr>
        <w:t>SLEEP</w:t>
      </w:r>
      <w:r>
        <w:t>.</w:t>
      </w:r>
    </w:p>
    <w:p w14:paraId="5F86E591" w14:textId="77777777" w:rsidR="00BE219A" w:rsidRPr="007C063B" w:rsidRDefault="00BE219A" w:rsidP="00671382"/>
    <w:p w14:paraId="0374D7BF" w14:textId="116732B4" w:rsidR="00667248" w:rsidRPr="007C063B" w:rsidRDefault="00667248" w:rsidP="00671382">
      <w:pPr>
        <w:sectPr w:rsidR="00667248" w:rsidRPr="007C063B" w:rsidSect="00354943">
          <w:pgSz w:w="8391" w:h="11907" w:code="11"/>
          <w:pgMar w:top="1418" w:right="1418" w:bottom="1418" w:left="1418" w:header="709" w:footer="709" w:gutter="0"/>
          <w:cols w:space="708"/>
          <w:titlePg/>
          <w:docGrid w:linePitch="360"/>
        </w:sectPr>
      </w:pPr>
    </w:p>
    <w:p w14:paraId="43D5F7E8" w14:textId="09B37EDB" w:rsidR="002B6EBE" w:rsidRPr="007C063B" w:rsidRDefault="002B6EBE" w:rsidP="002B6EBE"/>
    <w:p w14:paraId="0294566D" w14:textId="77777777" w:rsidR="002B6EBE" w:rsidRPr="007C063B" w:rsidRDefault="002B6EBE" w:rsidP="002B6EBE"/>
    <w:p w14:paraId="0FC45098" w14:textId="77777777" w:rsidR="002B6EBE" w:rsidRPr="007C063B" w:rsidRDefault="002B6EBE" w:rsidP="002B6EBE"/>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10" w:name="_Toc150608179"/>
      <w:r w:rsidRPr="009D56A1">
        <w:lastRenderedPageBreak/>
        <w:t>Text</w:t>
      </w:r>
      <w:bookmarkEnd w:id="10"/>
    </w:p>
    <w:p w14:paraId="5C50D70D" w14:textId="5D8FAEC1" w:rsidR="00C934BF" w:rsidRDefault="00242AD3" w:rsidP="00C934BF">
      <w:r>
        <w:t>Commodore 128 erbjuder en rik uppsättning av funktioner för att tolka och manipulera text. Detta kapitel tar upp det viktigaste från Commodore BASIC 2.0 second release samt alla nyheter.</w:t>
      </w:r>
    </w:p>
    <w:p w14:paraId="267397F8" w14:textId="24E84D28" w:rsidR="0008203F" w:rsidRDefault="00397CF4" w:rsidP="00397CF4">
      <w:pPr>
        <w:pStyle w:val="Rubrik2"/>
      </w:pPr>
      <w:r>
        <w:t>Text till tal</w:t>
      </w:r>
    </w:p>
    <w:p w14:paraId="63E94BC0" w14:textId="7E6F0E1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rsidR="00021302" w:rsidRPr="00021302">
        <w:t xml:space="preserve"> och möjligtvis en</w:t>
      </w:r>
      <w:r w:rsidR="00021302">
        <w:t xml:space="preserve"> punkt</w:t>
      </w:r>
      <w:r w:rsidR="00021302" w:rsidRPr="00021302">
        <w:t xml:space="preserve"> decimalavgränsare</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xml:space="preserve">. Detta enkla program skriver värdet </w:t>
      </w:r>
      <w:r w:rsidR="006540EE" w:rsidRPr="00A2446E">
        <w:rPr>
          <w:rStyle w:val="CodeChar"/>
        </w:rPr>
        <w:t>40</w:t>
      </w:r>
      <w:r w:rsidR="006540EE">
        <w:t xml:space="preserve">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w:t>
            </w:r>
            <w:proofErr w:type="gramStart"/>
            <w:r>
              <w:t>VAL(</w:t>
            </w:r>
            <w:proofErr w:type="gramEnd"/>
            <w:r>
              <w:t>"20")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6BB0399C" w:rsidR="00BB0A1E" w:rsidRDefault="00BB0A1E" w:rsidP="004816AB">
      <w:r>
        <w:t xml:space="preserve">Utöver </w:t>
      </w:r>
      <w:r w:rsidRPr="00A2446E">
        <w:rPr>
          <w:rStyle w:val="CodeChar"/>
        </w:rPr>
        <w:t>VAL</w:t>
      </w:r>
      <w:r>
        <w:t xml:space="preserve"> kan Commodore 128 även jobba med strängrepresentationer av det hexadecimala talsystemet. </w:t>
      </w:r>
      <w:r w:rsidR="00C553B8">
        <w:t>De lite förlåtande formuleringarna som VAL tillåter</w:t>
      </w:r>
      <w:r w:rsidR="00C553B8">
        <w:rPr>
          <w:rStyle w:val="Fotnotsreferens"/>
        </w:rPr>
        <w:footnoteReference w:id="3"/>
      </w:r>
      <w:r w:rsidR="00C553B8">
        <w:t>, hittar vi även i DEC, men DEC tillåter inte någon decimalavgränsare (punkt).</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11" w:name="_Toc150608180"/>
      <w:r>
        <w:lastRenderedPageBreak/>
        <w:t>Grafik</w:t>
      </w:r>
      <w:bookmarkEnd w:id="11"/>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2" w:name="_Toc150608181"/>
      <w:r>
        <w:lastRenderedPageBreak/>
        <w:t>Sprites</w:t>
      </w:r>
      <w:bookmarkEnd w:id="12"/>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3" w:name="_Toc150608182"/>
      <w:r>
        <w:lastRenderedPageBreak/>
        <w:t>Ljud</w:t>
      </w:r>
      <w:bookmarkEnd w:id="13"/>
    </w:p>
    <w:p w14:paraId="0B26567B" w14:textId="1AD39717" w:rsidR="00C77BD3" w:rsidRDefault="00C77BD3">
      <w:r>
        <w:t xml:space="preserve">Commodore 128 har ungefär samma kapacitet till ljud som Commodore 64. I datorn finns en avancerad </w:t>
      </w:r>
      <w:r w:rsidRPr="00C77BD3">
        <w:t>synthesizer</w:t>
      </w:r>
      <w:r>
        <w:t xml:space="preserve"> innehållande tre röster och fyra vågformer. Vågformerna är triangel, sågtand, fyrkantsvåg och brus. Fyrkantsvågen har ställbar pulsbredd, vilket ger möjlighet till stora variationer.</w:t>
      </w:r>
    </w:p>
    <w:p w14:paraId="64C60A7C" w14:textId="18E3D3A7" w:rsidR="00C77BD3" w:rsidRDefault="006235A5">
      <w:r>
        <w:t xml:space="preserve">Till skillnad från Commodore 64, tillåter Commodore 128 att man använder BASIC-kommandon för att åt datorns ljudkapacitet. </w:t>
      </w:r>
      <w:r w:rsidR="00C77BD3">
        <w:t xml:space="preserve">Kommandot </w:t>
      </w:r>
      <w:r w:rsidR="00C77BD3" w:rsidRPr="006235A5">
        <w:rPr>
          <w:rStyle w:val="CodeChar"/>
        </w:rPr>
        <w:t>SOUND</w:t>
      </w:r>
      <w:r>
        <w:fldChar w:fldCharType="begin"/>
      </w:r>
      <w:r>
        <w:instrText xml:space="preserve"> XE "</w:instrText>
      </w:r>
      <w:r w:rsidRPr="007B5AC2">
        <w:instrText>SOUND</w:instrText>
      </w:r>
      <w:r>
        <w:instrText xml:space="preserve">" </w:instrText>
      </w:r>
      <w:r>
        <w:fldChar w:fldCharType="end"/>
      </w:r>
      <w:r w:rsidR="00C77BD3">
        <w:t xml:space="preserve"> ger dig möjlighet att spela ljud i någon av de tre kanalerna, i valfri frekvens under valfri tid. Kommandot har även stöd för att böja frekvensen</w:t>
      </w:r>
      <w:r w:rsidR="00C77BD3">
        <w:rPr>
          <w:rStyle w:val="Fotnotsreferens"/>
        </w:rPr>
        <w:footnoteReference w:id="4"/>
      </w:r>
      <w:r w:rsidR="00C77BD3">
        <w:t xml:space="preserve"> på tonen ljudet som spelar.</w:t>
      </w:r>
    </w:p>
    <w:p w14:paraId="0853C7D4" w14:textId="78388EE0" w:rsidR="00985FFB" w:rsidRDefault="00985FFB">
      <w:r>
        <w:t>Tre argument är obligatoriska. Dessa är val av röst (</w:t>
      </w:r>
      <w:r w:rsidRPr="00985FFB">
        <w:rPr>
          <w:rStyle w:val="CodeChar"/>
        </w:rPr>
        <w:t>1</w:t>
      </w:r>
      <w:r>
        <w:t xml:space="preserve">, </w:t>
      </w:r>
      <w:r w:rsidRPr="00985FFB">
        <w:rPr>
          <w:rStyle w:val="CodeChar"/>
        </w:rPr>
        <w:t>2</w:t>
      </w:r>
      <w:r>
        <w:t xml:space="preserve"> eller </w:t>
      </w:r>
      <w:r w:rsidRPr="00985FFB">
        <w:rPr>
          <w:rStyle w:val="CodeChar"/>
        </w:rPr>
        <w:t>3</w:t>
      </w:r>
      <w:r>
        <w:t>), val av frekvens (</w:t>
      </w:r>
      <w:r w:rsidRPr="00985FFB">
        <w:rPr>
          <w:rStyle w:val="CodeChar"/>
        </w:rPr>
        <w:t>0</w:t>
      </w:r>
      <w:r>
        <w:t xml:space="preserve"> till </w:t>
      </w:r>
      <w:proofErr w:type="gramStart"/>
      <w:r w:rsidRPr="00985FFB">
        <w:rPr>
          <w:rStyle w:val="CodeChar"/>
        </w:rPr>
        <w:t>65535</w:t>
      </w:r>
      <w:proofErr w:type="gramEnd"/>
      <w:r>
        <w:t>) och längd (angivet i sextiondels sekunder). Använd endast dessa tre argument, spelas en rak ton med i en fyrkantsvåg med en neutral inställning på pulsbredden. Följande spelar tonen A under en sekund:</w:t>
      </w:r>
    </w:p>
    <w:p w14:paraId="2AABA20E" w14:textId="02F606E2" w:rsidR="00985FFB" w:rsidRDefault="00985FFB" w:rsidP="00985FFB">
      <w:pPr>
        <w:pStyle w:val="Code"/>
      </w:pPr>
      <w:r>
        <w:t>SOUND 1,3800,60</w:t>
      </w:r>
    </w:p>
    <w:p w14:paraId="470780C6" w14:textId="5F3E1C23" w:rsidR="00985FFB" w:rsidRDefault="00985FFB">
      <w:r>
        <w:t>Frekvensen ligger på en egen skala som inte stämmer med faktisk svängningshastighet.</w:t>
      </w:r>
    </w:p>
    <w:p w14:paraId="29D43262" w14:textId="590379E8" w:rsidR="00985FFB" w:rsidRDefault="00985FFB"/>
    <w:p w14:paraId="4749FE30" w14:textId="77777777" w:rsidR="00985FFB" w:rsidRDefault="00985FFB"/>
    <w:p w14:paraId="58FE27F2" w14:textId="77777777" w:rsidR="00C77BD3" w:rsidRDefault="00C77BD3"/>
    <w:p w14:paraId="51C0EDD3" w14:textId="6599576D" w:rsidR="00FB1FA9" w:rsidRDefault="00FB1FA9">
      <w:r>
        <w:br w:type="page"/>
      </w:r>
    </w:p>
    <w:p w14:paraId="26F58ECB" w14:textId="77777777" w:rsidR="00FB1FA9" w:rsidRDefault="00FB1FA9" w:rsidP="00972B90">
      <w:pPr>
        <w:sectPr w:rsidR="00FB1FA9" w:rsidSect="00354943">
          <w:pgSz w:w="8391" w:h="11907" w:code="11"/>
          <w:pgMar w:top="1418" w:right="1418" w:bottom="1418" w:left="1418" w:header="709" w:footer="709" w:gutter="0"/>
          <w:cols w:space="708"/>
          <w:titlePg/>
          <w:docGrid w:linePitch="360"/>
        </w:sectPr>
      </w:pPr>
    </w:p>
    <w:p w14:paraId="794D0CD4" w14:textId="3F331D3D" w:rsidR="00FB1FA9" w:rsidRDefault="00FB1FA9" w:rsidP="00972B90"/>
    <w:p w14:paraId="3573CF39" w14:textId="77777777" w:rsidR="00FB1FA9" w:rsidRDefault="00FB1FA9" w:rsidP="00972B90"/>
    <w:p w14:paraId="49700413" w14:textId="77777777" w:rsidR="00FB1FA9"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14" w:name="_Toc150608183"/>
      <w:r>
        <w:lastRenderedPageBreak/>
        <w:t>Musik</w:t>
      </w:r>
      <w:bookmarkEnd w:id="14"/>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15" w:name="_Toc150608184"/>
      <w:r>
        <w:lastRenderedPageBreak/>
        <w:t>Avancerade l</w:t>
      </w:r>
      <w:r w:rsidR="005258E3">
        <w:t>judeffekter</w:t>
      </w:r>
      <w:bookmarkEnd w:id="15"/>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354943">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16" w:name="_Toc150608185"/>
      <w:r w:rsidRPr="00A83E6C">
        <w:lastRenderedPageBreak/>
        <w:t>Användarinteraktion</w:t>
      </w:r>
      <w:bookmarkEnd w:id="16"/>
    </w:p>
    <w:p w14:paraId="29FB7864" w14:textId="77777777" w:rsidR="00A83E6C" w:rsidRPr="00264F42" w:rsidRDefault="00A83E6C" w:rsidP="00A83E6C">
      <w:r w:rsidRPr="00264F42">
        <w:t>XXX</w:t>
      </w:r>
    </w:p>
    <w:p w14:paraId="3722EFF4" w14:textId="77777777" w:rsidR="00A83E6C" w:rsidRPr="00264F42" w:rsidRDefault="00A83E6C" w:rsidP="00A83E6C">
      <w:pPr>
        <w:sectPr w:rsidR="00A83E6C" w:rsidRPr="00264F42" w:rsidSect="00A83E6C">
          <w:pgSz w:w="8391" w:h="11907" w:code="11"/>
          <w:pgMar w:top="1418" w:right="1418" w:bottom="1418" w:left="1418" w:header="709" w:footer="709" w:gutter="0"/>
          <w:cols w:space="708"/>
          <w:titlePg/>
          <w:docGrid w:linePitch="360"/>
        </w:sectPr>
      </w:pPr>
    </w:p>
    <w:p w14:paraId="3957DF9D" w14:textId="48F0DF11" w:rsidR="00A83E6C" w:rsidRPr="00264F42" w:rsidRDefault="00A83E6C"/>
    <w:p w14:paraId="73D8C725" w14:textId="77777777" w:rsidR="00FB1FA9" w:rsidRPr="00264F42" w:rsidRDefault="00FB1FA9" w:rsidP="001968AE"/>
    <w:p w14:paraId="71A88FD3" w14:textId="77777777" w:rsidR="00FB1FA9" w:rsidRPr="00264F42" w:rsidRDefault="00FB1FA9" w:rsidP="001968AE"/>
    <w:p w14:paraId="392CFAD9" w14:textId="77777777" w:rsidR="00FB1FA9" w:rsidRPr="00264F42" w:rsidRDefault="00FB1FA9" w:rsidP="001968AE"/>
    <w:p w14:paraId="0DA01EB1" w14:textId="6905D786" w:rsidR="00FB1FA9" w:rsidRPr="00264F42" w:rsidRDefault="006764CF" w:rsidP="00FB1FA9">
      <w:pPr>
        <w:jc w:val="center"/>
      </w:pPr>
      <w:r w:rsidRPr="00264F42">
        <w:t xml:space="preserve">KAPITEL </w:t>
      </w:r>
      <w:r w:rsidR="00A83E6C" w:rsidRPr="00264F42">
        <w:t>1</w:t>
      </w:r>
      <w:r w:rsidR="001B58F1" w:rsidRPr="00264F42">
        <w:t>1</w:t>
      </w:r>
      <w:r w:rsidR="00FB1FA9" w:rsidRPr="00264F42">
        <w:t xml:space="preserve">: </w:t>
      </w:r>
      <w:r w:rsidR="005258E3" w:rsidRPr="00264F42">
        <w:t>80-KOLUMNSLÄGE</w:t>
      </w:r>
    </w:p>
    <w:p w14:paraId="2673980B" w14:textId="2B7E7BAA" w:rsidR="00217590" w:rsidRPr="00264F42" w:rsidRDefault="005258E3" w:rsidP="0003404C">
      <w:pPr>
        <w:pStyle w:val="Rubrik1"/>
      </w:pPr>
      <w:bookmarkStart w:id="17" w:name="_Toc150608186"/>
      <w:r w:rsidRPr="00264F42">
        <w:lastRenderedPageBreak/>
        <w:t>80-kolumnsläge</w:t>
      </w:r>
      <w:bookmarkEnd w:id="17"/>
    </w:p>
    <w:p w14:paraId="756FF153" w14:textId="6BD5352F" w:rsidR="007573FE" w:rsidRDefault="00087B9A" w:rsidP="005258E3">
      <w:r w:rsidRPr="00087B9A">
        <w:t>Commodore 128 kan startas i 40-k</w:t>
      </w:r>
      <w:r>
        <w:t>olumnsläge</w:t>
      </w:r>
      <w:r>
        <w:fldChar w:fldCharType="begin"/>
      </w:r>
      <w:r>
        <w:instrText xml:space="preserve"> XE "</w:instrText>
      </w:r>
      <w:r w:rsidRPr="002A6034">
        <w:instrText>40-kolumnsläge</w:instrText>
      </w:r>
      <w:r>
        <w:instrText xml:space="preserve">" </w:instrText>
      </w:r>
      <w:r>
        <w:fldChar w:fldCharType="end"/>
      </w:r>
      <w:r>
        <w:t xml:space="preserve"> (vilket motsvarar det läge som Commodore 64 alltid körs i) och det mer textorienterade 80-kolumnsläget</w:t>
      </w:r>
      <w:r>
        <w:fldChar w:fldCharType="begin"/>
      </w:r>
      <w:r>
        <w:instrText xml:space="preserve"> XE "</w:instrText>
      </w:r>
      <w:r w:rsidRPr="000A4C9E">
        <w:instrText>80-kolumnsläge</w:instrText>
      </w:r>
      <w:r>
        <w:instrText xml:space="preserve">" </w:instrText>
      </w:r>
      <w:r>
        <w:fldChar w:fldCharType="end"/>
      </w:r>
      <w:r>
        <w:t xml:space="preserve">. Vid uppstart tittar datorn på om knappen </w:t>
      </w:r>
      <w:r w:rsidRPr="00087B9A">
        <w:rPr>
          <w:b/>
          <w:bCs/>
        </w:rPr>
        <w:t>40/80 display</w:t>
      </w:r>
      <w:r>
        <w:rPr>
          <w:b/>
          <w:bCs/>
        </w:rPr>
        <w:fldChar w:fldCharType="begin"/>
      </w:r>
      <w:r>
        <w:instrText xml:space="preserve"> XE "</w:instrText>
      </w:r>
      <w:r w:rsidRPr="00087B9A">
        <w:instrText>40/80 display</w:instrText>
      </w:r>
      <w:r>
        <w:instrText xml:space="preserve">" </w:instrText>
      </w:r>
      <w:r>
        <w:rPr>
          <w:b/>
          <w:bCs/>
        </w:rPr>
        <w:fldChar w:fldCharType="end"/>
      </w:r>
      <w:r>
        <w:t xml:space="preserve"> är nedtryckt eller ej, och väljer läge därefter.</w:t>
      </w:r>
    </w:p>
    <w:p w14:paraId="240400D0" w14:textId="35A89AC1" w:rsidR="00087B9A" w:rsidRDefault="00087B9A" w:rsidP="005258E3">
      <w:r>
        <w:t>Om knappen inte är nedtryckt, startar Commodore 128 i 40-kolumnsläge och bilden skickas ut genom kompositporten</w:t>
      </w:r>
      <w:r w:rsidR="00016FD2">
        <w:rPr>
          <w:rStyle w:val="Fotnotsreferens"/>
        </w:rPr>
        <w:footnoteReference w:id="5"/>
      </w:r>
      <w:r>
        <w:t xml:space="preserve"> (5-polig DIN) eller RF-porten. Om knappen är nedtryckt, startar datorn i 80-kolumnsläge och bilden skickas </w:t>
      </w:r>
      <w:r w:rsidR="00016FD2">
        <w:t>ut genom RGBI-anslutningen. (En monokrom bild skickas dessutom ut genom den 5-poliga DIN-kontakten.)</w:t>
      </w:r>
    </w:p>
    <w:p w14:paraId="2141BACE" w14:textId="22640F1A" w:rsidR="00016FD2" w:rsidRDefault="00016FD2" w:rsidP="005258E3">
      <w:r>
        <w:t>80-kolumnsläget är främst till för att köra mer avancerade textbaserade program för ordbehandling och kalkyl, så alla BASIC-kommandon som har med grafik att göra, har ingen synlig effekt</w:t>
      </w:r>
      <w:r>
        <w:rPr>
          <w:rStyle w:val="Fotnotsreferens"/>
        </w:rPr>
        <w:footnoteReference w:id="6"/>
      </w:r>
      <w:r>
        <w:t xml:space="preserve"> i det läget. När jag kör mer avancerade program, som t.ex. </w:t>
      </w:r>
      <w:proofErr w:type="spellStart"/>
      <w:r>
        <w:t>SwiftCalc</w:t>
      </w:r>
      <w:proofErr w:type="spellEnd"/>
      <w:r>
        <w:fldChar w:fldCharType="begin"/>
      </w:r>
      <w:r>
        <w:instrText xml:space="preserve"> XE "</w:instrText>
      </w:r>
      <w:r w:rsidRPr="00B11C92">
        <w:instrText>SwiftCalc</w:instrText>
      </w:r>
      <w:r>
        <w:instrText xml:space="preserve">" </w:instrText>
      </w:r>
      <w:r>
        <w:fldChar w:fldCharType="end"/>
      </w:r>
      <w:r>
        <w:t>, eller CP/M-program som t.ex. Microsoft BASIC</w:t>
      </w:r>
      <w:r>
        <w:fldChar w:fldCharType="begin"/>
      </w:r>
      <w:r>
        <w:instrText xml:space="preserve"> XE "</w:instrText>
      </w:r>
      <w:r w:rsidRPr="00883ED3">
        <w:instrText>Microsoft BASIC</w:instrText>
      </w:r>
      <w:r>
        <w:instrText xml:space="preserve">" </w:instrText>
      </w:r>
      <w:r>
        <w:fldChar w:fldCharType="end"/>
      </w:r>
      <w:r>
        <w:t xml:space="preserve"> eller Turbo Pascal</w:t>
      </w:r>
      <w:r>
        <w:fldChar w:fldCharType="begin"/>
      </w:r>
      <w:r>
        <w:instrText xml:space="preserve"> XE "</w:instrText>
      </w:r>
      <w:r w:rsidRPr="001C439C">
        <w:instrText>Turbo Pascal</w:instrText>
      </w:r>
      <w:r>
        <w:instrText xml:space="preserve">" </w:instrText>
      </w:r>
      <w:r>
        <w:fldChar w:fldCharType="end"/>
      </w:r>
      <w:r>
        <w:t>, så föredrar jag ändå 80-kolumnsläget eftersom det då är värt väldigt mycket att ha gott om utrymme på skärmen.</w:t>
      </w:r>
    </w:p>
    <w:p w14:paraId="0D4305EE" w14:textId="7E6E6AA5" w:rsidR="00016FD2" w:rsidRDefault="00016FD2" w:rsidP="005258E3">
      <w:r>
        <w:t xml:space="preserve">Färgpaletten ser lite annorlunda ut i 80-kolumnsläge. Tabellen på nästa sida visar vilken färg varje kod representerar i respektive läge. Dessutom är det bra att veta att bakgrundsfärgen och borderfärgen i 80-kolumnsläge alltid är svart. Kommandot </w:t>
      </w:r>
      <w:r w:rsidRPr="00016FD2">
        <w:rPr>
          <w:rStyle w:val="CodeChar"/>
        </w:rPr>
        <w:t>COLOR</w:t>
      </w:r>
      <w:r>
        <w:fldChar w:fldCharType="begin"/>
      </w:r>
      <w:r>
        <w:instrText xml:space="preserve"> XE "</w:instrText>
      </w:r>
      <w:r w:rsidRPr="00C73F5E">
        <w:instrText>COLOR</w:instrText>
      </w:r>
      <w:r>
        <w:instrText xml:space="preserve">" </w:instrText>
      </w:r>
      <w:r>
        <w:fldChar w:fldCharType="end"/>
      </w:r>
      <w:r>
        <w:t xml:space="preserve"> påverkar endast den grafik som skickas till kompositporten eller RF-porten.</w:t>
      </w:r>
    </w:p>
    <w:p w14:paraId="7282CB60" w14:textId="77777777" w:rsidR="00016FD2" w:rsidRDefault="00016FD2" w:rsidP="005258E3"/>
    <w:p w14:paraId="131D4D19" w14:textId="50F618A5" w:rsidR="00016FD2" w:rsidRDefault="00016FD2">
      <w:r>
        <w:br w:type="page"/>
      </w:r>
    </w:p>
    <w:p w14:paraId="0C1C5394" w14:textId="0F351B68" w:rsidR="00016FD2" w:rsidRDefault="00016FD2" w:rsidP="005258E3">
      <w:r>
        <w:lastRenderedPageBreak/>
        <w:t>Tabellen visar färg per färgkod i respektive läge.</w:t>
      </w:r>
      <w:r w:rsidR="00B9312E">
        <w:t xml:space="preserve"> Skillnaderna (hälften av färgerna) är markerade med en stjärna (*).</w:t>
      </w:r>
    </w:p>
    <w:tbl>
      <w:tblPr>
        <w:tblStyle w:val="Tabellrutnt"/>
        <w:tblW w:w="0" w:type="auto"/>
        <w:tblLook w:val="04A0" w:firstRow="1" w:lastRow="0" w:firstColumn="1" w:lastColumn="0" w:noHBand="0" w:noVBand="1"/>
      </w:tblPr>
      <w:tblGrid>
        <w:gridCol w:w="988"/>
        <w:gridCol w:w="2409"/>
        <w:gridCol w:w="2148"/>
      </w:tblGrid>
      <w:tr w:rsidR="00016FD2" w:rsidRPr="00016FD2" w14:paraId="69040E5D" w14:textId="77777777" w:rsidTr="00016FD2">
        <w:tc>
          <w:tcPr>
            <w:tcW w:w="988" w:type="dxa"/>
          </w:tcPr>
          <w:p w14:paraId="4564BAA7" w14:textId="5C826922" w:rsidR="00016FD2" w:rsidRPr="00016FD2" w:rsidRDefault="00016FD2" w:rsidP="00016FD2">
            <w:pPr>
              <w:jc w:val="center"/>
              <w:rPr>
                <w:b/>
                <w:bCs/>
              </w:rPr>
            </w:pPr>
            <w:r w:rsidRPr="00016FD2">
              <w:rPr>
                <w:b/>
                <w:bCs/>
              </w:rPr>
              <w:t>Färgkod</w:t>
            </w:r>
          </w:p>
        </w:tc>
        <w:tc>
          <w:tcPr>
            <w:tcW w:w="2409" w:type="dxa"/>
          </w:tcPr>
          <w:p w14:paraId="44597188" w14:textId="565C2999" w:rsidR="00016FD2" w:rsidRPr="00016FD2" w:rsidRDefault="00016FD2" w:rsidP="00016FD2">
            <w:pPr>
              <w:jc w:val="center"/>
              <w:rPr>
                <w:b/>
                <w:bCs/>
              </w:rPr>
            </w:pPr>
            <w:r w:rsidRPr="00016FD2">
              <w:rPr>
                <w:b/>
                <w:bCs/>
              </w:rPr>
              <w:t>Färg i 40-kolumnsläge</w:t>
            </w:r>
          </w:p>
        </w:tc>
        <w:tc>
          <w:tcPr>
            <w:tcW w:w="2148" w:type="dxa"/>
          </w:tcPr>
          <w:p w14:paraId="36655895" w14:textId="38EC8E45" w:rsidR="00016FD2" w:rsidRPr="00016FD2" w:rsidRDefault="00016FD2" w:rsidP="00016FD2">
            <w:pPr>
              <w:jc w:val="center"/>
              <w:rPr>
                <w:b/>
                <w:bCs/>
              </w:rPr>
            </w:pPr>
            <w:r w:rsidRPr="00016FD2">
              <w:rPr>
                <w:b/>
                <w:bCs/>
              </w:rPr>
              <w:t>Färg i 80-kolumnsläge</w:t>
            </w:r>
          </w:p>
        </w:tc>
      </w:tr>
      <w:tr w:rsidR="00016FD2" w14:paraId="5B1514EE" w14:textId="77777777" w:rsidTr="00016FD2">
        <w:tc>
          <w:tcPr>
            <w:tcW w:w="988" w:type="dxa"/>
          </w:tcPr>
          <w:p w14:paraId="5BA7F580" w14:textId="2F84C2B1" w:rsidR="00016FD2" w:rsidRDefault="00016FD2" w:rsidP="00016FD2">
            <w:pPr>
              <w:jc w:val="center"/>
            </w:pPr>
            <w:r>
              <w:t>1</w:t>
            </w:r>
          </w:p>
        </w:tc>
        <w:tc>
          <w:tcPr>
            <w:tcW w:w="2409" w:type="dxa"/>
          </w:tcPr>
          <w:p w14:paraId="55822908" w14:textId="2E96DCBE" w:rsidR="00016FD2" w:rsidRDefault="00016FD2" w:rsidP="00016FD2">
            <w:pPr>
              <w:jc w:val="center"/>
            </w:pPr>
            <w:r>
              <w:t>Svart</w:t>
            </w:r>
          </w:p>
        </w:tc>
        <w:tc>
          <w:tcPr>
            <w:tcW w:w="2148" w:type="dxa"/>
          </w:tcPr>
          <w:p w14:paraId="7D6D0992" w14:textId="1FDB9EC1" w:rsidR="00016FD2" w:rsidRDefault="00B9312E" w:rsidP="00016FD2">
            <w:pPr>
              <w:jc w:val="center"/>
            </w:pPr>
            <w:r>
              <w:t>Svart</w:t>
            </w:r>
          </w:p>
        </w:tc>
      </w:tr>
      <w:tr w:rsidR="00016FD2" w14:paraId="6F5C5ECC" w14:textId="77777777" w:rsidTr="00016FD2">
        <w:tc>
          <w:tcPr>
            <w:tcW w:w="988" w:type="dxa"/>
          </w:tcPr>
          <w:p w14:paraId="4041B56A" w14:textId="6B37264F" w:rsidR="00016FD2" w:rsidRDefault="00016FD2" w:rsidP="00016FD2">
            <w:pPr>
              <w:jc w:val="center"/>
            </w:pPr>
            <w:r>
              <w:t>2</w:t>
            </w:r>
          </w:p>
        </w:tc>
        <w:tc>
          <w:tcPr>
            <w:tcW w:w="2409" w:type="dxa"/>
          </w:tcPr>
          <w:p w14:paraId="33D97A93" w14:textId="02A45206" w:rsidR="00016FD2" w:rsidRDefault="00016FD2" w:rsidP="00016FD2">
            <w:pPr>
              <w:jc w:val="center"/>
            </w:pPr>
            <w:r>
              <w:t>Vit</w:t>
            </w:r>
          </w:p>
        </w:tc>
        <w:tc>
          <w:tcPr>
            <w:tcW w:w="2148" w:type="dxa"/>
          </w:tcPr>
          <w:p w14:paraId="394035CA" w14:textId="6DCD4D7A" w:rsidR="00016FD2" w:rsidRDefault="00B9312E" w:rsidP="00016FD2">
            <w:pPr>
              <w:jc w:val="center"/>
            </w:pPr>
            <w:r>
              <w:t>Vit</w:t>
            </w:r>
          </w:p>
        </w:tc>
      </w:tr>
      <w:tr w:rsidR="00016FD2" w14:paraId="0D1A51C5" w14:textId="77777777" w:rsidTr="00016FD2">
        <w:tc>
          <w:tcPr>
            <w:tcW w:w="988" w:type="dxa"/>
          </w:tcPr>
          <w:p w14:paraId="5D1A69DE" w14:textId="2C78EAB8" w:rsidR="00016FD2" w:rsidRDefault="00016FD2" w:rsidP="00016FD2">
            <w:pPr>
              <w:jc w:val="center"/>
            </w:pPr>
            <w:r>
              <w:t>3</w:t>
            </w:r>
          </w:p>
        </w:tc>
        <w:tc>
          <w:tcPr>
            <w:tcW w:w="2409" w:type="dxa"/>
          </w:tcPr>
          <w:p w14:paraId="595C5E63" w14:textId="1F2E51DA" w:rsidR="00016FD2" w:rsidRDefault="00016FD2" w:rsidP="00016FD2">
            <w:pPr>
              <w:jc w:val="center"/>
            </w:pPr>
            <w:r>
              <w:t>Röd</w:t>
            </w:r>
          </w:p>
        </w:tc>
        <w:tc>
          <w:tcPr>
            <w:tcW w:w="2148" w:type="dxa"/>
          </w:tcPr>
          <w:p w14:paraId="479DD5A7" w14:textId="675C43EE" w:rsidR="00016FD2" w:rsidRDefault="00B9312E" w:rsidP="00016FD2">
            <w:pPr>
              <w:jc w:val="center"/>
            </w:pPr>
            <w:r>
              <w:t>Mörkröd*</w:t>
            </w:r>
          </w:p>
        </w:tc>
      </w:tr>
      <w:tr w:rsidR="00016FD2" w14:paraId="665E4BFE" w14:textId="77777777" w:rsidTr="00016FD2">
        <w:tc>
          <w:tcPr>
            <w:tcW w:w="988" w:type="dxa"/>
          </w:tcPr>
          <w:p w14:paraId="7A00C8FB" w14:textId="0347CB90" w:rsidR="00016FD2" w:rsidRDefault="00016FD2" w:rsidP="00016FD2">
            <w:pPr>
              <w:jc w:val="center"/>
            </w:pPr>
            <w:r>
              <w:t>4</w:t>
            </w:r>
          </w:p>
        </w:tc>
        <w:tc>
          <w:tcPr>
            <w:tcW w:w="2409" w:type="dxa"/>
          </w:tcPr>
          <w:p w14:paraId="0B2B4311" w14:textId="5A855D2B" w:rsidR="00016FD2" w:rsidRDefault="00016FD2" w:rsidP="00016FD2">
            <w:pPr>
              <w:jc w:val="center"/>
            </w:pPr>
            <w:r>
              <w:t>Turkos</w:t>
            </w:r>
          </w:p>
        </w:tc>
        <w:tc>
          <w:tcPr>
            <w:tcW w:w="2148" w:type="dxa"/>
          </w:tcPr>
          <w:p w14:paraId="15B89CA6" w14:textId="32224F74" w:rsidR="00016FD2" w:rsidRDefault="00B9312E" w:rsidP="00016FD2">
            <w:pPr>
              <w:jc w:val="center"/>
            </w:pPr>
            <w:r>
              <w:t>Ljusturkos*</w:t>
            </w:r>
          </w:p>
        </w:tc>
      </w:tr>
      <w:tr w:rsidR="00016FD2" w14:paraId="7E89AEC7" w14:textId="77777777" w:rsidTr="00016FD2">
        <w:tc>
          <w:tcPr>
            <w:tcW w:w="988" w:type="dxa"/>
          </w:tcPr>
          <w:p w14:paraId="50C42C2F" w14:textId="4201A140" w:rsidR="00016FD2" w:rsidRDefault="00016FD2" w:rsidP="00016FD2">
            <w:pPr>
              <w:jc w:val="center"/>
            </w:pPr>
            <w:r>
              <w:t>5</w:t>
            </w:r>
          </w:p>
        </w:tc>
        <w:tc>
          <w:tcPr>
            <w:tcW w:w="2409" w:type="dxa"/>
          </w:tcPr>
          <w:p w14:paraId="10DFD5D4" w14:textId="2784FA04" w:rsidR="00016FD2" w:rsidRDefault="00016FD2" w:rsidP="00016FD2">
            <w:pPr>
              <w:jc w:val="center"/>
            </w:pPr>
            <w:r>
              <w:t>Lila</w:t>
            </w:r>
          </w:p>
        </w:tc>
        <w:tc>
          <w:tcPr>
            <w:tcW w:w="2148" w:type="dxa"/>
          </w:tcPr>
          <w:p w14:paraId="761AD5D1" w14:textId="62FC5C3D" w:rsidR="00016FD2" w:rsidRDefault="00B9312E" w:rsidP="00016FD2">
            <w:pPr>
              <w:jc w:val="center"/>
            </w:pPr>
            <w:r>
              <w:t>Ljuslila*</w:t>
            </w:r>
          </w:p>
        </w:tc>
      </w:tr>
      <w:tr w:rsidR="00016FD2" w14:paraId="08121A43" w14:textId="77777777" w:rsidTr="00016FD2">
        <w:tc>
          <w:tcPr>
            <w:tcW w:w="988" w:type="dxa"/>
          </w:tcPr>
          <w:p w14:paraId="3426BF16" w14:textId="54F5F1B7" w:rsidR="00016FD2" w:rsidRDefault="00016FD2" w:rsidP="00016FD2">
            <w:pPr>
              <w:jc w:val="center"/>
            </w:pPr>
            <w:r>
              <w:t>6</w:t>
            </w:r>
          </w:p>
        </w:tc>
        <w:tc>
          <w:tcPr>
            <w:tcW w:w="2409" w:type="dxa"/>
          </w:tcPr>
          <w:p w14:paraId="4D7D7799" w14:textId="56352666" w:rsidR="00016FD2" w:rsidRDefault="00016FD2" w:rsidP="00016FD2">
            <w:pPr>
              <w:jc w:val="center"/>
            </w:pPr>
            <w:r>
              <w:t>Grön</w:t>
            </w:r>
          </w:p>
        </w:tc>
        <w:tc>
          <w:tcPr>
            <w:tcW w:w="2148" w:type="dxa"/>
          </w:tcPr>
          <w:p w14:paraId="616202CB" w14:textId="0946E98F" w:rsidR="00016FD2" w:rsidRDefault="00B9312E" w:rsidP="00016FD2">
            <w:pPr>
              <w:jc w:val="center"/>
            </w:pPr>
            <w:r>
              <w:t>Mörkgrön*</w:t>
            </w:r>
          </w:p>
        </w:tc>
      </w:tr>
      <w:tr w:rsidR="00016FD2" w14:paraId="2B51C340" w14:textId="77777777" w:rsidTr="00016FD2">
        <w:tc>
          <w:tcPr>
            <w:tcW w:w="988" w:type="dxa"/>
          </w:tcPr>
          <w:p w14:paraId="634602BD" w14:textId="0371E472" w:rsidR="00016FD2" w:rsidRDefault="00016FD2" w:rsidP="00016FD2">
            <w:pPr>
              <w:jc w:val="center"/>
            </w:pPr>
            <w:r>
              <w:t>7</w:t>
            </w:r>
          </w:p>
        </w:tc>
        <w:tc>
          <w:tcPr>
            <w:tcW w:w="2409" w:type="dxa"/>
          </w:tcPr>
          <w:p w14:paraId="0FE3F471" w14:textId="0AA66925" w:rsidR="00016FD2" w:rsidRDefault="00016FD2" w:rsidP="00016FD2">
            <w:pPr>
              <w:jc w:val="center"/>
            </w:pPr>
            <w:r>
              <w:t>Blå</w:t>
            </w:r>
          </w:p>
        </w:tc>
        <w:tc>
          <w:tcPr>
            <w:tcW w:w="2148" w:type="dxa"/>
          </w:tcPr>
          <w:p w14:paraId="37254195" w14:textId="52E593EF" w:rsidR="00016FD2" w:rsidRDefault="00B9312E" w:rsidP="00016FD2">
            <w:pPr>
              <w:jc w:val="center"/>
            </w:pPr>
            <w:r>
              <w:t>Mörkblå*</w:t>
            </w:r>
          </w:p>
        </w:tc>
      </w:tr>
      <w:tr w:rsidR="00016FD2" w14:paraId="3501C65C" w14:textId="77777777" w:rsidTr="00016FD2">
        <w:tc>
          <w:tcPr>
            <w:tcW w:w="988" w:type="dxa"/>
          </w:tcPr>
          <w:p w14:paraId="6E900B07" w14:textId="201E8A60" w:rsidR="00016FD2" w:rsidRDefault="00016FD2" w:rsidP="00016FD2">
            <w:pPr>
              <w:jc w:val="center"/>
            </w:pPr>
            <w:r>
              <w:t>8</w:t>
            </w:r>
          </w:p>
        </w:tc>
        <w:tc>
          <w:tcPr>
            <w:tcW w:w="2409" w:type="dxa"/>
          </w:tcPr>
          <w:p w14:paraId="2703EB01" w14:textId="076AFF75" w:rsidR="00016FD2" w:rsidRDefault="00016FD2" w:rsidP="00016FD2">
            <w:pPr>
              <w:jc w:val="center"/>
            </w:pPr>
            <w:r>
              <w:t>Gul</w:t>
            </w:r>
          </w:p>
        </w:tc>
        <w:tc>
          <w:tcPr>
            <w:tcW w:w="2148" w:type="dxa"/>
          </w:tcPr>
          <w:p w14:paraId="5C5B48B9" w14:textId="50478289" w:rsidR="00016FD2" w:rsidRDefault="00B9312E" w:rsidP="00016FD2">
            <w:pPr>
              <w:jc w:val="center"/>
            </w:pPr>
            <w:r>
              <w:t>Ljusgul*</w:t>
            </w:r>
          </w:p>
        </w:tc>
      </w:tr>
      <w:tr w:rsidR="00016FD2" w14:paraId="091A1023" w14:textId="77777777" w:rsidTr="00016FD2">
        <w:tc>
          <w:tcPr>
            <w:tcW w:w="988" w:type="dxa"/>
          </w:tcPr>
          <w:p w14:paraId="74C1C608" w14:textId="18626906" w:rsidR="00016FD2" w:rsidRDefault="00016FD2" w:rsidP="00016FD2">
            <w:pPr>
              <w:jc w:val="center"/>
            </w:pPr>
            <w:r>
              <w:t>9</w:t>
            </w:r>
          </w:p>
        </w:tc>
        <w:tc>
          <w:tcPr>
            <w:tcW w:w="2409" w:type="dxa"/>
          </w:tcPr>
          <w:p w14:paraId="48D703F6" w14:textId="7FBED619" w:rsidR="00016FD2" w:rsidRDefault="00016FD2" w:rsidP="00016FD2">
            <w:pPr>
              <w:jc w:val="center"/>
            </w:pPr>
            <w:r>
              <w:t>Orange</w:t>
            </w:r>
          </w:p>
        </w:tc>
        <w:tc>
          <w:tcPr>
            <w:tcW w:w="2148" w:type="dxa"/>
          </w:tcPr>
          <w:p w14:paraId="7BBFD34C" w14:textId="22C7E77C" w:rsidR="00016FD2" w:rsidRDefault="00B9312E" w:rsidP="00016FD2">
            <w:pPr>
              <w:jc w:val="center"/>
            </w:pPr>
            <w:r>
              <w:t>Mörklila*</w:t>
            </w:r>
          </w:p>
        </w:tc>
      </w:tr>
      <w:tr w:rsidR="00016FD2" w14:paraId="7F9890FF" w14:textId="77777777" w:rsidTr="00016FD2">
        <w:tc>
          <w:tcPr>
            <w:tcW w:w="988" w:type="dxa"/>
          </w:tcPr>
          <w:p w14:paraId="2BD976E4" w14:textId="2BACACC0" w:rsidR="00016FD2" w:rsidRDefault="00016FD2" w:rsidP="00016FD2">
            <w:pPr>
              <w:jc w:val="center"/>
            </w:pPr>
            <w:r>
              <w:t>10</w:t>
            </w:r>
          </w:p>
        </w:tc>
        <w:tc>
          <w:tcPr>
            <w:tcW w:w="2409" w:type="dxa"/>
          </w:tcPr>
          <w:p w14:paraId="50B2CEE3" w14:textId="5FF9A23C" w:rsidR="00016FD2" w:rsidRDefault="00016FD2" w:rsidP="00016FD2">
            <w:pPr>
              <w:jc w:val="center"/>
            </w:pPr>
            <w:r>
              <w:t>Brun</w:t>
            </w:r>
          </w:p>
        </w:tc>
        <w:tc>
          <w:tcPr>
            <w:tcW w:w="2148" w:type="dxa"/>
          </w:tcPr>
          <w:p w14:paraId="76B7ADEF" w14:textId="716542F8" w:rsidR="00016FD2" w:rsidRDefault="00B9312E" w:rsidP="00016FD2">
            <w:pPr>
              <w:jc w:val="center"/>
            </w:pPr>
            <w:r>
              <w:t>Brun</w:t>
            </w:r>
          </w:p>
        </w:tc>
      </w:tr>
      <w:tr w:rsidR="00016FD2" w14:paraId="1A910FEB" w14:textId="77777777" w:rsidTr="00016FD2">
        <w:tc>
          <w:tcPr>
            <w:tcW w:w="988" w:type="dxa"/>
          </w:tcPr>
          <w:p w14:paraId="09E01C25" w14:textId="0691BED8" w:rsidR="00016FD2" w:rsidRDefault="00016FD2" w:rsidP="00016FD2">
            <w:pPr>
              <w:jc w:val="center"/>
            </w:pPr>
            <w:r>
              <w:t>11</w:t>
            </w:r>
          </w:p>
        </w:tc>
        <w:tc>
          <w:tcPr>
            <w:tcW w:w="2409" w:type="dxa"/>
          </w:tcPr>
          <w:p w14:paraId="75A46B4A" w14:textId="77285A33" w:rsidR="00016FD2" w:rsidRDefault="00016FD2" w:rsidP="00016FD2">
            <w:pPr>
              <w:jc w:val="center"/>
            </w:pPr>
            <w:r>
              <w:t>Ljusröd</w:t>
            </w:r>
          </w:p>
        </w:tc>
        <w:tc>
          <w:tcPr>
            <w:tcW w:w="2148" w:type="dxa"/>
          </w:tcPr>
          <w:p w14:paraId="3FB4EA66" w14:textId="24AAD5B0" w:rsidR="00016FD2" w:rsidRDefault="00B9312E" w:rsidP="00016FD2">
            <w:pPr>
              <w:jc w:val="center"/>
            </w:pPr>
            <w:r>
              <w:t>Ljusröd</w:t>
            </w:r>
          </w:p>
        </w:tc>
      </w:tr>
      <w:tr w:rsidR="00016FD2" w14:paraId="087B2280" w14:textId="77777777" w:rsidTr="00016FD2">
        <w:tc>
          <w:tcPr>
            <w:tcW w:w="988" w:type="dxa"/>
          </w:tcPr>
          <w:p w14:paraId="65E5DB94" w14:textId="145D572B" w:rsidR="00016FD2" w:rsidRDefault="00016FD2" w:rsidP="00016FD2">
            <w:pPr>
              <w:jc w:val="center"/>
            </w:pPr>
            <w:r>
              <w:t>12</w:t>
            </w:r>
          </w:p>
        </w:tc>
        <w:tc>
          <w:tcPr>
            <w:tcW w:w="2409" w:type="dxa"/>
          </w:tcPr>
          <w:p w14:paraId="3E25A691" w14:textId="43DA4E2C" w:rsidR="00016FD2" w:rsidRDefault="00016FD2" w:rsidP="00016FD2">
            <w:pPr>
              <w:jc w:val="center"/>
            </w:pPr>
            <w:r>
              <w:t>Mörkgrå</w:t>
            </w:r>
          </w:p>
        </w:tc>
        <w:tc>
          <w:tcPr>
            <w:tcW w:w="2148" w:type="dxa"/>
          </w:tcPr>
          <w:p w14:paraId="4573D9E6" w14:textId="786E1EBB" w:rsidR="00016FD2" w:rsidRDefault="00B9312E" w:rsidP="00016FD2">
            <w:pPr>
              <w:jc w:val="center"/>
            </w:pPr>
            <w:r>
              <w:t>Mörkturkos*</w:t>
            </w:r>
          </w:p>
        </w:tc>
      </w:tr>
      <w:tr w:rsidR="00016FD2" w14:paraId="2DE1944A" w14:textId="77777777" w:rsidTr="00016FD2">
        <w:tc>
          <w:tcPr>
            <w:tcW w:w="988" w:type="dxa"/>
          </w:tcPr>
          <w:p w14:paraId="7227F8AD" w14:textId="42038C7D" w:rsidR="00016FD2" w:rsidRDefault="00016FD2" w:rsidP="00016FD2">
            <w:pPr>
              <w:jc w:val="center"/>
            </w:pPr>
            <w:r>
              <w:t>13</w:t>
            </w:r>
          </w:p>
        </w:tc>
        <w:tc>
          <w:tcPr>
            <w:tcW w:w="2409" w:type="dxa"/>
          </w:tcPr>
          <w:p w14:paraId="027BF252" w14:textId="64FA99B7" w:rsidR="00016FD2" w:rsidRDefault="00016FD2" w:rsidP="00016FD2">
            <w:pPr>
              <w:jc w:val="center"/>
            </w:pPr>
            <w:r>
              <w:t>Grå</w:t>
            </w:r>
          </w:p>
        </w:tc>
        <w:tc>
          <w:tcPr>
            <w:tcW w:w="2148" w:type="dxa"/>
          </w:tcPr>
          <w:p w14:paraId="680BF5CC" w14:textId="43057F0F" w:rsidR="00016FD2" w:rsidRDefault="00B9312E" w:rsidP="00016FD2">
            <w:pPr>
              <w:jc w:val="center"/>
            </w:pPr>
            <w:r>
              <w:t>Grå</w:t>
            </w:r>
          </w:p>
        </w:tc>
      </w:tr>
      <w:tr w:rsidR="00016FD2" w14:paraId="65FE9ED1" w14:textId="77777777" w:rsidTr="00016FD2">
        <w:tc>
          <w:tcPr>
            <w:tcW w:w="988" w:type="dxa"/>
          </w:tcPr>
          <w:p w14:paraId="59EABC61" w14:textId="190941F4" w:rsidR="00016FD2" w:rsidRDefault="00016FD2" w:rsidP="00016FD2">
            <w:pPr>
              <w:jc w:val="center"/>
            </w:pPr>
            <w:r>
              <w:t>14</w:t>
            </w:r>
          </w:p>
        </w:tc>
        <w:tc>
          <w:tcPr>
            <w:tcW w:w="2409" w:type="dxa"/>
          </w:tcPr>
          <w:p w14:paraId="1D49B932" w14:textId="6673029A" w:rsidR="00016FD2" w:rsidRDefault="00016FD2" w:rsidP="00016FD2">
            <w:pPr>
              <w:jc w:val="center"/>
            </w:pPr>
            <w:r>
              <w:t>Ljusgrön</w:t>
            </w:r>
          </w:p>
        </w:tc>
        <w:tc>
          <w:tcPr>
            <w:tcW w:w="2148" w:type="dxa"/>
          </w:tcPr>
          <w:p w14:paraId="3052727B" w14:textId="6E30B366" w:rsidR="00016FD2" w:rsidRDefault="00B9312E" w:rsidP="00016FD2">
            <w:pPr>
              <w:jc w:val="center"/>
            </w:pPr>
            <w:r>
              <w:t>Ljusgrön</w:t>
            </w:r>
          </w:p>
        </w:tc>
      </w:tr>
      <w:tr w:rsidR="00016FD2" w14:paraId="6181E7DE" w14:textId="77777777" w:rsidTr="00016FD2">
        <w:tc>
          <w:tcPr>
            <w:tcW w:w="988" w:type="dxa"/>
          </w:tcPr>
          <w:p w14:paraId="1093FEAA" w14:textId="73E287B4" w:rsidR="00016FD2" w:rsidRDefault="00016FD2" w:rsidP="00016FD2">
            <w:pPr>
              <w:jc w:val="center"/>
            </w:pPr>
            <w:r>
              <w:t>15</w:t>
            </w:r>
          </w:p>
        </w:tc>
        <w:tc>
          <w:tcPr>
            <w:tcW w:w="2409" w:type="dxa"/>
          </w:tcPr>
          <w:p w14:paraId="189D85D2" w14:textId="3A3D2A97" w:rsidR="00016FD2" w:rsidRDefault="001121A9" w:rsidP="00016FD2">
            <w:pPr>
              <w:jc w:val="center"/>
            </w:pPr>
            <w:r>
              <w:t>Ljusblå</w:t>
            </w:r>
          </w:p>
        </w:tc>
        <w:tc>
          <w:tcPr>
            <w:tcW w:w="2148" w:type="dxa"/>
          </w:tcPr>
          <w:p w14:paraId="6E237665" w14:textId="23E12E27" w:rsidR="00016FD2" w:rsidRDefault="00B9312E" w:rsidP="00016FD2">
            <w:pPr>
              <w:jc w:val="center"/>
            </w:pPr>
            <w:r>
              <w:t>Ljusblå</w:t>
            </w:r>
          </w:p>
        </w:tc>
      </w:tr>
      <w:tr w:rsidR="00016FD2" w14:paraId="02553570" w14:textId="77777777" w:rsidTr="00016FD2">
        <w:tc>
          <w:tcPr>
            <w:tcW w:w="988" w:type="dxa"/>
          </w:tcPr>
          <w:p w14:paraId="7476E2B6" w14:textId="3CF7EB2D" w:rsidR="00016FD2" w:rsidRDefault="00016FD2" w:rsidP="00016FD2">
            <w:pPr>
              <w:jc w:val="center"/>
            </w:pPr>
            <w:r>
              <w:t>16</w:t>
            </w:r>
          </w:p>
        </w:tc>
        <w:tc>
          <w:tcPr>
            <w:tcW w:w="2409" w:type="dxa"/>
          </w:tcPr>
          <w:p w14:paraId="0FE4510A" w14:textId="5F08945A" w:rsidR="00016FD2" w:rsidRDefault="001121A9" w:rsidP="00016FD2">
            <w:pPr>
              <w:jc w:val="center"/>
            </w:pPr>
            <w:r>
              <w:t>Ljusgrå</w:t>
            </w:r>
          </w:p>
        </w:tc>
        <w:tc>
          <w:tcPr>
            <w:tcW w:w="2148" w:type="dxa"/>
          </w:tcPr>
          <w:p w14:paraId="450595EB" w14:textId="523A69B3" w:rsidR="00016FD2" w:rsidRDefault="00B9312E" w:rsidP="00016FD2">
            <w:pPr>
              <w:jc w:val="center"/>
            </w:pPr>
            <w:r>
              <w:t>Ljusgrå</w:t>
            </w:r>
          </w:p>
        </w:tc>
      </w:tr>
    </w:tbl>
    <w:p w14:paraId="7C436253" w14:textId="6AB8BC80" w:rsidR="00016FD2" w:rsidRDefault="00016FD2" w:rsidP="005258E3">
      <w:r>
        <w:br/>
      </w:r>
    </w:p>
    <w:p w14:paraId="1A3AB058" w14:textId="77777777" w:rsidR="00087B9A" w:rsidRPr="00087B9A" w:rsidRDefault="00087B9A" w:rsidP="005258E3"/>
    <w:p w14:paraId="1E82892F" w14:textId="77777777" w:rsidR="00087B9A" w:rsidRPr="00087B9A" w:rsidRDefault="00087B9A" w:rsidP="005258E3"/>
    <w:p w14:paraId="7BCD2D38" w14:textId="77777777" w:rsidR="006764CF" w:rsidRPr="00087B9A" w:rsidRDefault="006764CF" w:rsidP="005258E3">
      <w:pPr>
        <w:sectPr w:rsidR="006764CF" w:rsidRPr="00087B9A" w:rsidSect="00A83E6C">
          <w:pgSz w:w="8391" w:h="11907" w:code="11"/>
          <w:pgMar w:top="1418" w:right="1418" w:bottom="1418" w:left="1418" w:header="709" w:footer="709" w:gutter="0"/>
          <w:cols w:space="708"/>
          <w:titlePg/>
          <w:docGrid w:linePitch="360"/>
        </w:sectPr>
      </w:pPr>
    </w:p>
    <w:p w14:paraId="2A9E907C" w14:textId="77777777" w:rsidR="006764CF" w:rsidRPr="00087B9A" w:rsidRDefault="006764CF" w:rsidP="006764CF"/>
    <w:p w14:paraId="2019BBAB" w14:textId="77777777" w:rsidR="006764CF" w:rsidRPr="00087B9A" w:rsidRDefault="006764CF" w:rsidP="006764CF"/>
    <w:p w14:paraId="164141B3" w14:textId="77777777" w:rsidR="006764CF" w:rsidRPr="00087B9A" w:rsidRDefault="006764CF" w:rsidP="006764CF"/>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18" w:name="_Toc150608187"/>
      <w:r w:rsidRPr="006764CF">
        <w:rPr>
          <w:lang w:val="en-US"/>
        </w:rPr>
        <w:lastRenderedPageBreak/>
        <w:t>Commodore BASIC 7.0 DOS</w:t>
      </w:r>
      <w:bookmarkEnd w:id="18"/>
    </w:p>
    <w:p w14:paraId="4A7875BE" w14:textId="6FCA4165" w:rsidR="00264F42" w:rsidRPr="00264F42" w:rsidRDefault="00264F42" w:rsidP="00264F42">
      <w:r w:rsidRPr="00264F42">
        <w:t>Diskoperativsystemet (DOS) är implementerat i din diskdrive</w:t>
      </w:r>
      <w:r>
        <w:t>,</w:t>
      </w:r>
      <w:r w:rsidRPr="00264F42">
        <w:t xml:space="preserve"> </w:t>
      </w:r>
      <w:r>
        <w:t xml:space="preserve">men Commodore 128 har en rik uppsättning </w:t>
      </w:r>
      <w:r w:rsidR="00AA12DF">
        <w:t xml:space="preserve">kommandon som låter dig utföra avancerad filhantering direkt från BASIC. </w:t>
      </w:r>
      <w:r w:rsidRPr="00264F42">
        <w:t>För att följa med i detta kapitel behöver du ha tillgång till en diskdrive av modell 1540, 1541, 1570</w:t>
      </w:r>
      <w:r w:rsidR="000503CC">
        <w:t xml:space="preserve">, </w:t>
      </w:r>
      <w:r w:rsidRPr="00264F42">
        <w:t>1571</w:t>
      </w:r>
      <w:r w:rsidR="000503CC">
        <w:t>, 1580 eller 1581</w:t>
      </w:r>
      <w:r w:rsidR="00A54F3B">
        <w:rPr>
          <w:rStyle w:val="Fotnotsreferens"/>
        </w:rPr>
        <w:footnoteReference w:id="7"/>
      </w:r>
      <w:r w:rsidR="00A54F3B">
        <w:t xml:space="preserve">. </w:t>
      </w:r>
      <w:r w:rsidRPr="00264F42">
        <w:t xml:space="preserve">Dessutom behöver du ha en floppydisk som </w:t>
      </w:r>
      <w:r w:rsidRPr="00264F42">
        <w:rPr>
          <w:u w:val="single"/>
        </w:rPr>
        <w:t>inte</w:t>
      </w:r>
      <w:r w:rsidRPr="00264F42">
        <w:t xml:space="preserve"> innehåller något som du inte kan avvara, för </w:t>
      </w:r>
      <w:r w:rsidRPr="00264F42">
        <w:rPr>
          <w:u w:val="single"/>
        </w:rPr>
        <w:t>det som ligger lagrat på den diskett du använder när du följer med i övningarna kommer att försvinna.</w:t>
      </w:r>
      <w:r w:rsidRPr="00264F42">
        <w:t xml:space="preserve"> Alla praktiska frågor kring hur en diskdrive fungerar och hur disketter används finns i din manual.</w:t>
      </w:r>
    </w:p>
    <w:p w14:paraId="08DD4EFC" w14:textId="177B5631" w:rsidR="00264F42" w:rsidRDefault="00E95750" w:rsidP="00264F42">
      <w:r>
        <w:t xml:space="preserve">Du förbereder din diskett med kommandot </w:t>
      </w:r>
      <w:r w:rsidRPr="00E95750">
        <w:rPr>
          <w:rStyle w:val="CodeChar"/>
        </w:rPr>
        <w:t>HEADER</w:t>
      </w:r>
      <w:r>
        <w:fldChar w:fldCharType="begin"/>
      </w:r>
      <w:r>
        <w:instrText xml:space="preserve"> XE "</w:instrText>
      </w:r>
      <w:r w:rsidRPr="00AC7CBA">
        <w:instrText>HEADER</w:instrText>
      </w:r>
      <w:r>
        <w:instrText xml:space="preserve">" </w:instrText>
      </w:r>
      <w:r>
        <w:fldChar w:fldCharType="end"/>
      </w:r>
      <w:r>
        <w:t>. Processen kallas normalt för formatering</w:t>
      </w:r>
      <w:r>
        <w:fldChar w:fldCharType="begin"/>
      </w:r>
      <w:r>
        <w:instrText xml:space="preserve"> XE "</w:instrText>
      </w:r>
      <w:r w:rsidRPr="00203BB3">
        <w:instrText>formatering</w:instrText>
      </w:r>
      <w:r>
        <w:instrText xml:space="preserve">" </w:instrText>
      </w:r>
      <w:r>
        <w:fldChar w:fldCharType="end"/>
      </w:r>
      <w:r>
        <w:t xml:space="preserve">, och innebär att information om vad som ligger på disketten skrivs ned, tillsammans med ett namn och ett ID-nummer. Informationen </w:t>
      </w:r>
      <w:r w:rsidR="00A54F3B">
        <w:t xml:space="preserve">som skrivs ned </w:t>
      </w:r>
      <w:r>
        <w:t>om diskettens innehåll säger att disketten är tom, vilket är orsaken till att du behöver ha en ny diskett eller en gammal diskett vars innehåll du kan avvara för att testa.</w:t>
      </w:r>
    </w:p>
    <w:p w14:paraId="7C79EFE6" w14:textId="4877F274" w:rsidR="0049398C" w:rsidRDefault="0049398C" w:rsidP="00264F42">
      <w:r>
        <w:t xml:space="preserve">Det argument som behöver anges för att </w:t>
      </w:r>
      <w:r w:rsidRPr="000503CC">
        <w:rPr>
          <w:rStyle w:val="CodeChar"/>
        </w:rPr>
        <w:t>HEADER</w:t>
      </w:r>
      <w:r>
        <w:t xml:space="preserve"> ska göra jobbet, är diskettens namn. 16 tecken är reserverade för namnet, </w:t>
      </w:r>
      <w:r w:rsidR="00A54F3B">
        <w:t xml:space="preserve">och skickar man in fler tecken uppstår felet </w:t>
      </w:r>
      <w:r w:rsidR="00A54F3B" w:rsidRPr="00A54F3B">
        <w:rPr>
          <w:i/>
          <w:iCs/>
        </w:rPr>
        <w:t xml:space="preserve">string </w:t>
      </w:r>
      <w:proofErr w:type="spellStart"/>
      <w:r w:rsidR="00A54F3B" w:rsidRPr="00A54F3B">
        <w:rPr>
          <w:i/>
          <w:iCs/>
        </w:rPr>
        <w:t>too</w:t>
      </w:r>
      <w:proofErr w:type="spellEnd"/>
      <w:r w:rsidR="00A54F3B" w:rsidRPr="00A54F3B">
        <w:rPr>
          <w:i/>
          <w:iCs/>
        </w:rPr>
        <w:t xml:space="preserve"> long</w:t>
      </w:r>
      <w:r w:rsidR="00A54F3B" w:rsidRPr="00A54F3B">
        <w:fldChar w:fldCharType="begin"/>
      </w:r>
      <w:r w:rsidR="00A54F3B" w:rsidRPr="00A54F3B">
        <w:instrText xml:space="preserve"> XE "string too long" </w:instrText>
      </w:r>
      <w:r w:rsidR="00A54F3B" w:rsidRPr="00A54F3B">
        <w:fldChar w:fldCharType="end"/>
      </w:r>
      <w:r w:rsidR="00A54F3B">
        <w:t>.</w:t>
      </w:r>
    </w:p>
    <w:p w14:paraId="1BF686B0" w14:textId="1C6F724B" w:rsidR="00350826" w:rsidRDefault="00350826" w:rsidP="00350826">
      <w:pPr>
        <w:pStyle w:val="Code"/>
      </w:pPr>
      <w:r>
        <w:t>HEADER "MIN DISK"</w:t>
      </w:r>
    </w:p>
    <w:p w14:paraId="33CEDC7A" w14:textId="2D236560" w:rsidR="00350826" w:rsidRDefault="00350826" w:rsidP="00264F42">
      <w:r>
        <w:t>Efter att detta kommando har körts, är din disk tömd på innehåll och redo att spara ditt data. Om något fel uppstår under någon process, visar din diskdrive det genom att pulsera med grönt ljus. Alltså, om du ser pulserande grönt ljus</w:t>
      </w:r>
      <w:r>
        <w:fldChar w:fldCharType="begin"/>
      </w:r>
      <w:r>
        <w:instrText xml:space="preserve"> XE "</w:instrText>
      </w:r>
      <w:r w:rsidRPr="00056D25">
        <w:instrText>pulserande grönt ljus</w:instrText>
      </w:r>
      <w:r>
        <w:instrText xml:space="preserve">" </w:instrText>
      </w:r>
      <w:r>
        <w:fldChar w:fldCharType="end"/>
      </w:r>
      <w:r>
        <w:t>, har den senaste uppgiften du gav din diskdrive misslyckats.</w:t>
      </w:r>
    </w:p>
    <w:p w14:paraId="6C4EACF4" w14:textId="18E8E21E" w:rsidR="00350826" w:rsidRDefault="00350826" w:rsidP="00350826">
      <w:pPr>
        <w:pStyle w:val="Rubrik2"/>
      </w:pPr>
      <w:r>
        <w:t>HEADER</w:t>
      </w:r>
    </w:p>
    <w:p w14:paraId="4E4E5DC7" w14:textId="622103CD" w:rsidR="00350826" w:rsidRDefault="00350826" w:rsidP="00350826">
      <w:r>
        <w:t xml:space="preserve">Kommandot </w:t>
      </w:r>
      <w:r w:rsidRPr="00350826">
        <w:rPr>
          <w:rStyle w:val="CodeChar"/>
        </w:rPr>
        <w:t>HEADER</w:t>
      </w:r>
      <w:r>
        <w:t xml:space="preserve"> formaterar alltså en diskett</w:t>
      </w:r>
      <w:r w:rsidR="00BF108E">
        <w:fldChar w:fldCharType="begin"/>
      </w:r>
      <w:r w:rsidR="00BF108E">
        <w:instrText xml:space="preserve"> XE "</w:instrText>
      </w:r>
      <w:r w:rsidR="00BF108E" w:rsidRPr="00FD3748">
        <w:instrText>floppydisk</w:instrText>
      </w:r>
      <w:r w:rsidR="00BF108E">
        <w:instrText xml:space="preserve">" </w:instrText>
      </w:r>
      <w:r w:rsidR="00BF108E">
        <w:fldChar w:fldCharType="end"/>
      </w:r>
      <w:r>
        <w:t xml:space="preserve"> (se ovan). Förutom diskettens namn (16 tecken) kan kommandot ta emot ett ID (två tecken), ett drivarnummer och ett enhetsnummer. Kommandot använder sig av prefix för att hålla reda på vilken inmatning som är vad. För ID används </w:t>
      </w:r>
      <w:r w:rsidRPr="00350826">
        <w:rPr>
          <w:rStyle w:val="CodeChar"/>
        </w:rPr>
        <w:t>I</w:t>
      </w:r>
      <w:r>
        <w:t>, för drivarnummer används</w:t>
      </w:r>
      <w:r w:rsidR="009876E3">
        <w:t xml:space="preserve"> prefixet</w:t>
      </w:r>
      <w:r>
        <w:t xml:space="preserve"> </w:t>
      </w:r>
      <w:r w:rsidRPr="00350826">
        <w:rPr>
          <w:rStyle w:val="CodeChar"/>
        </w:rPr>
        <w:t>D</w:t>
      </w:r>
      <w:r>
        <w:t xml:space="preserve"> och för enhetsnummer används</w:t>
      </w:r>
      <w:r w:rsidR="009876E3">
        <w:t xml:space="preserve"> prefixet</w:t>
      </w:r>
      <w:r>
        <w:t xml:space="preserve"> </w:t>
      </w:r>
      <w:r w:rsidRPr="00350826">
        <w:rPr>
          <w:rStyle w:val="CodeChar"/>
        </w:rPr>
        <w:t>U</w:t>
      </w:r>
      <w:r>
        <w:t>.</w:t>
      </w:r>
    </w:p>
    <w:p w14:paraId="2619F56D" w14:textId="65129D5E" w:rsidR="00350826" w:rsidRDefault="00350826" w:rsidP="00350826">
      <w:r>
        <w:lastRenderedPageBreak/>
        <w:t>För snabbformatering, utelämna ID. Befintligt ID återanvänds och diskens innehållstabell rensas utan att diskdriven gör någon översyn över ytan i övrigt.</w:t>
      </w:r>
    </w:p>
    <w:p w14:paraId="20BD7E59" w14:textId="055A7B11" w:rsidR="00350826" w:rsidRDefault="00350826" w:rsidP="00350826">
      <w:r>
        <w:t xml:space="preserve">Enhetsnummer beror på hur din diskdrive är konfigurerad, men normalt har den enhetsnumret </w:t>
      </w:r>
      <w:r w:rsidRPr="00350826">
        <w:rPr>
          <w:rStyle w:val="CodeChar"/>
        </w:rPr>
        <w:t>8</w:t>
      </w:r>
      <w:r>
        <w:t xml:space="preserve">. Drivarnumret är </w:t>
      </w:r>
      <w:r w:rsidRPr="00350826">
        <w:rPr>
          <w:rStyle w:val="CodeChar"/>
        </w:rPr>
        <w:t>0</w:t>
      </w:r>
      <w:r>
        <w:t xml:space="preserve"> för den första diskdriven och </w:t>
      </w:r>
      <w:r w:rsidRPr="00350826">
        <w:rPr>
          <w:rStyle w:val="CodeChar"/>
        </w:rPr>
        <w:t>1</w:t>
      </w:r>
      <w:r>
        <w:t xml:space="preserve"> för en eventuell annan diskdrive. Om det är disketten i den första diskdriven som ska formateras så kan du välja mellan att specificera </w:t>
      </w:r>
      <w:r w:rsidRPr="00350826">
        <w:rPr>
          <w:rStyle w:val="CodeChar"/>
        </w:rPr>
        <w:t>D0</w:t>
      </w:r>
      <w:r>
        <w:t xml:space="preserve"> eller </w:t>
      </w:r>
      <w:r w:rsidRPr="00350826">
        <w:rPr>
          <w:rStyle w:val="CodeChar"/>
        </w:rPr>
        <w:t>U8</w:t>
      </w:r>
      <w:r>
        <w:t xml:space="preserve"> (om den är konfigurerad som enhet </w:t>
      </w:r>
      <w:r w:rsidRPr="00350826">
        <w:rPr>
          <w:rStyle w:val="CodeChar"/>
        </w:rPr>
        <w:t>8</w:t>
      </w:r>
      <w:r>
        <w:t xml:space="preserve">), och det går att ange båda. Följande exempel ger en full formatering på disketten i enhet </w:t>
      </w:r>
      <w:r w:rsidRPr="00350826">
        <w:rPr>
          <w:rStyle w:val="CodeChar"/>
        </w:rPr>
        <w:t>8</w:t>
      </w:r>
      <w:r>
        <w:t xml:space="preserve"> med ID </w:t>
      </w:r>
      <w:r w:rsidRPr="00350826">
        <w:rPr>
          <w:rStyle w:val="CodeChar"/>
        </w:rPr>
        <w:t>YT</w:t>
      </w:r>
      <w:r>
        <w:t>:</w:t>
      </w:r>
    </w:p>
    <w:p w14:paraId="41D1BB4F" w14:textId="1DBC37D9" w:rsidR="00350826" w:rsidRDefault="00350826" w:rsidP="00350826">
      <w:pPr>
        <w:pStyle w:val="Code"/>
      </w:pPr>
      <w:r>
        <w:t>HEADER "NY DISKETT" IYT, D0, U8</w:t>
      </w:r>
    </w:p>
    <w:p w14:paraId="4AD39140" w14:textId="3A13D204" w:rsidR="00350826" w:rsidRDefault="00350826" w:rsidP="00350826">
      <w:r>
        <w:t>Eftersom ID angavs, tar formateringen en ganska lång stund att genomföra, men nu har du en diskett som är redo att laborera med!</w:t>
      </w:r>
    </w:p>
    <w:p w14:paraId="1207F65A" w14:textId="19BE94C3" w:rsidR="006D0333" w:rsidRDefault="006D0333" w:rsidP="006D0333">
      <w:pPr>
        <w:pStyle w:val="Rubrik2"/>
      </w:pPr>
      <w:r>
        <w:t>Vad finns på disketten?</w:t>
      </w:r>
    </w:p>
    <w:p w14:paraId="0DC022A4" w14:textId="43803FDB" w:rsidR="006D0333" w:rsidRDefault="006D0333" w:rsidP="00350826">
      <w:r>
        <w:t xml:space="preserve">Nu är disketten tom, men helt oavsett så används kommandot </w:t>
      </w:r>
      <w:r w:rsidRPr="006D0333">
        <w:rPr>
          <w:rStyle w:val="CodeChar"/>
        </w:rPr>
        <w:t>DIRECTORY</w:t>
      </w:r>
      <w:r>
        <w:fldChar w:fldCharType="begin"/>
      </w:r>
      <w:r>
        <w:instrText xml:space="preserve"> XE "</w:instrText>
      </w:r>
      <w:r w:rsidRPr="00591AC1">
        <w:instrText>DIRECTORY</w:instrText>
      </w:r>
      <w:r>
        <w:instrText xml:space="preserve">" </w:instrText>
      </w:r>
      <w:r>
        <w:fldChar w:fldCharType="end"/>
      </w:r>
      <w:r>
        <w:t xml:space="preserve"> (som är synonymt med </w:t>
      </w:r>
      <w:r w:rsidRPr="006D0333">
        <w:rPr>
          <w:rStyle w:val="CodeChar"/>
        </w:rPr>
        <w:t>CATALOG</w:t>
      </w:r>
      <w:r>
        <w:fldChar w:fldCharType="begin"/>
      </w:r>
      <w:r>
        <w:instrText xml:space="preserve"> XE "</w:instrText>
      </w:r>
      <w:r w:rsidRPr="00591AC1">
        <w:instrText>CATALOG</w:instrText>
      </w:r>
      <w:r>
        <w:instrText xml:space="preserve">" </w:instrText>
      </w:r>
      <w:r>
        <w:fldChar w:fldCharType="end"/>
      </w:r>
      <w:r>
        <w:t>) för att presentera innehållet på en diskett.</w:t>
      </w:r>
    </w:p>
    <w:p w14:paraId="0B271F6B" w14:textId="77777777" w:rsidR="00350826" w:rsidRDefault="00350826" w:rsidP="00350826"/>
    <w:p w14:paraId="629FF922" w14:textId="77777777" w:rsidR="00350826" w:rsidRPr="00350826" w:rsidRDefault="00350826" w:rsidP="00350826"/>
    <w:p w14:paraId="0C6FD030" w14:textId="77777777" w:rsidR="00350826" w:rsidRDefault="00350826" w:rsidP="00264F42"/>
    <w:p w14:paraId="61106C75" w14:textId="77777777" w:rsidR="00350826" w:rsidRDefault="00350826" w:rsidP="00264F42"/>
    <w:p w14:paraId="44E64DB4" w14:textId="77777777" w:rsidR="00E95750" w:rsidRPr="00264F42" w:rsidRDefault="00E95750" w:rsidP="00264F42"/>
    <w:p w14:paraId="40D73095" w14:textId="0599FDD5" w:rsidR="005926D2" w:rsidRPr="00E95750" w:rsidRDefault="007573FE">
      <w:r w:rsidRPr="00E95750">
        <w:t xml:space="preserve"> </w:t>
      </w:r>
      <w:r w:rsidR="005926D2" w:rsidRPr="00E95750">
        <w:br w:type="page"/>
      </w:r>
    </w:p>
    <w:p w14:paraId="5F271D12" w14:textId="77777777" w:rsidR="005926D2" w:rsidRPr="00264F42" w:rsidRDefault="005926D2" w:rsidP="00F20A5E">
      <w:pPr>
        <w:sectPr w:rsidR="005926D2" w:rsidRPr="00264F42" w:rsidSect="00354943">
          <w:pgSz w:w="8391" w:h="11907" w:code="11"/>
          <w:pgMar w:top="1418" w:right="1418" w:bottom="1418" w:left="1418" w:header="709" w:footer="709" w:gutter="0"/>
          <w:cols w:space="708"/>
          <w:titlePg/>
          <w:docGrid w:linePitch="360"/>
        </w:sectPr>
      </w:pPr>
    </w:p>
    <w:p w14:paraId="15887EE8" w14:textId="4348E933" w:rsidR="00E03818" w:rsidRPr="00264F42" w:rsidRDefault="00E03818" w:rsidP="00F20A5E"/>
    <w:p w14:paraId="1B79BD25" w14:textId="77777777" w:rsidR="005926D2" w:rsidRPr="00264F42" w:rsidRDefault="005926D2" w:rsidP="00F20A5E"/>
    <w:p w14:paraId="5442D309" w14:textId="77777777" w:rsidR="005926D2" w:rsidRPr="00264F42" w:rsidRDefault="005926D2" w:rsidP="00F20A5E"/>
    <w:p w14:paraId="33E73A04" w14:textId="1BBC05EC" w:rsidR="005926D2" w:rsidRPr="00264F42" w:rsidRDefault="005926D2" w:rsidP="005926D2">
      <w:pPr>
        <w:jc w:val="center"/>
      </w:pPr>
      <w:r w:rsidRPr="00264F42">
        <w:t>KAPITEL 1</w:t>
      </w:r>
      <w:r w:rsidR="001B58F1" w:rsidRPr="00264F42">
        <w:t>3</w:t>
      </w:r>
      <w:r w:rsidRPr="00264F42">
        <w:t xml:space="preserve">: </w:t>
      </w:r>
      <w:r w:rsidR="005258E3" w:rsidRPr="00264F42">
        <w:t>COMMODORE 64-LÄGE</w:t>
      </w:r>
    </w:p>
    <w:p w14:paraId="7FD306F7" w14:textId="79C084C3" w:rsidR="00F344C8" w:rsidRPr="00264F42" w:rsidRDefault="005258E3" w:rsidP="0003404C">
      <w:pPr>
        <w:pStyle w:val="Rubrik1"/>
      </w:pPr>
      <w:bookmarkStart w:id="19" w:name="_Toc150608188"/>
      <w:r w:rsidRPr="00264F42">
        <w:lastRenderedPageBreak/>
        <w:t>Commodore 64-läge</w:t>
      </w:r>
      <w:bookmarkEnd w:id="19"/>
    </w:p>
    <w:p w14:paraId="653BB465" w14:textId="0E60DB5D" w:rsidR="00893923" w:rsidRDefault="00893923" w:rsidP="00AA4D39">
      <w:r w:rsidRPr="00893923">
        <w:t>Din manual beskriver hur d</w:t>
      </w:r>
      <w:r>
        <w:t xml:space="preserve">u startar din Commodore 128 i olika lägen, men du kan växla från standardläget till Commodore 64-läget med kommandot </w:t>
      </w:r>
      <w:r w:rsidRPr="00893923">
        <w:rPr>
          <w:rStyle w:val="CodeChar"/>
        </w:rPr>
        <w:t>GO64</w:t>
      </w:r>
      <w:r>
        <w:fldChar w:fldCharType="begin"/>
      </w:r>
      <w:r>
        <w:instrText xml:space="preserve"> XE "</w:instrText>
      </w:r>
      <w:r w:rsidRPr="00EA5343">
        <w:instrText>GO64</w:instrText>
      </w:r>
      <w:r>
        <w:instrText xml:space="preserve">" </w:instrText>
      </w:r>
      <w:r>
        <w:fldChar w:fldCharType="end"/>
      </w:r>
      <w:r>
        <w:t xml:space="preserve">. I direktläge frågar datorn om du verkligen vill växla till Commodore 64-läget (ditt BASIC-program går förlorat), men om </w:t>
      </w:r>
      <w:r w:rsidRPr="00893923">
        <w:rPr>
          <w:rStyle w:val="CodeChar"/>
        </w:rPr>
        <w:t>GO64</w:t>
      </w:r>
      <w:r>
        <w:t xml:space="preserve"> används i ett program, växlar datorn läge direkt, utan varning. Det går att infoga ett blanksteg mellan </w:t>
      </w:r>
      <w:r w:rsidRPr="00893923">
        <w:rPr>
          <w:rStyle w:val="CodeChar"/>
        </w:rPr>
        <w:t>GO</w:t>
      </w:r>
      <w:r>
        <w:t xml:space="preserve"> och </w:t>
      </w:r>
      <w:r w:rsidRPr="00893923">
        <w:rPr>
          <w:rStyle w:val="CodeChar"/>
        </w:rPr>
        <w:t>64</w:t>
      </w:r>
      <w:r>
        <w:t xml:space="preserve">, och som kuriosa kan det vara bra att veta att </w:t>
      </w:r>
      <w:r w:rsidRPr="00893923">
        <w:rPr>
          <w:rStyle w:val="CodeChar"/>
        </w:rPr>
        <w:t>64</w:t>
      </w:r>
      <w:r>
        <w:t xml:space="preserve"> kan ersättas med ett uttryck som utvärderas till just </w:t>
      </w:r>
      <w:r w:rsidRPr="00893923">
        <w:rPr>
          <w:rStyle w:val="CodeChar"/>
        </w:rPr>
        <w:t>64</w:t>
      </w:r>
      <w:r>
        <w:t xml:space="preserve">. Om du t.ex. tilldelar variabeln </w:t>
      </w:r>
      <w:r w:rsidRPr="00893923">
        <w:rPr>
          <w:rStyle w:val="CodeChar"/>
        </w:rPr>
        <w:t>AT</w:t>
      </w:r>
      <w:r>
        <w:t xml:space="preserve"> värdet </w:t>
      </w:r>
      <w:r w:rsidRPr="00893923">
        <w:rPr>
          <w:rStyle w:val="CodeChar"/>
        </w:rPr>
        <w:t>64</w:t>
      </w:r>
      <w:r>
        <w:t xml:space="preserve">, går det bra att växla till 64-läge genom att skriva </w:t>
      </w:r>
      <w:r w:rsidRPr="00893923">
        <w:rPr>
          <w:rStyle w:val="CodeChar"/>
        </w:rPr>
        <w:t>GOAT</w:t>
      </w:r>
      <w:r>
        <w:t xml:space="preserve">, eller om du tilldelar </w:t>
      </w:r>
      <w:r w:rsidRPr="00893923">
        <w:rPr>
          <w:rStyle w:val="CodeChar"/>
        </w:rPr>
        <w:t>HO</w:t>
      </w:r>
      <w:r>
        <w:t xml:space="preserve"> värdet </w:t>
      </w:r>
      <w:r w:rsidRPr="00893923">
        <w:rPr>
          <w:rStyle w:val="CodeChar"/>
        </w:rPr>
        <w:t>64</w:t>
      </w:r>
      <w:r>
        <w:t xml:space="preserve">, kan du växla till 64-läge genom att skriva </w:t>
      </w:r>
      <w:r w:rsidRPr="00893923">
        <w:rPr>
          <w:rStyle w:val="CodeChar"/>
        </w:rPr>
        <w:t>GO HOME</w:t>
      </w:r>
      <w:r>
        <w:t>.</w:t>
      </w:r>
    </w:p>
    <w:p w14:paraId="05F0D4BD" w14:textId="77777777" w:rsidR="00893923" w:rsidRDefault="00893923" w:rsidP="00AA4D39"/>
    <w:p w14:paraId="084D4AF8" w14:textId="29CACE2E" w:rsidR="005926D2" w:rsidRPr="00893923" w:rsidRDefault="005926D2" w:rsidP="00AA4D39"/>
    <w:p w14:paraId="56D91790" w14:textId="77777777" w:rsidR="00CA72C1" w:rsidRPr="00893923" w:rsidRDefault="00CA72C1" w:rsidP="00AA4D39">
      <w:pPr>
        <w:sectPr w:rsidR="00CA72C1" w:rsidRPr="00893923" w:rsidSect="00354943">
          <w:pgSz w:w="8391" w:h="11907" w:code="11"/>
          <w:pgMar w:top="1418" w:right="1418" w:bottom="1418" w:left="1418" w:header="709" w:footer="709" w:gutter="0"/>
          <w:cols w:space="708"/>
          <w:titlePg/>
          <w:docGrid w:linePitch="360"/>
        </w:sectPr>
      </w:pPr>
    </w:p>
    <w:p w14:paraId="473010A6" w14:textId="616F5CF0" w:rsidR="005926D2" w:rsidRPr="00893923" w:rsidRDefault="005926D2" w:rsidP="00AA4D39"/>
    <w:p w14:paraId="49B905CD" w14:textId="77777777" w:rsidR="005926D2" w:rsidRPr="00893923" w:rsidRDefault="005926D2" w:rsidP="00AA4D39"/>
    <w:p w14:paraId="7E34949F" w14:textId="77777777" w:rsidR="005926D2" w:rsidRPr="00893923" w:rsidRDefault="005926D2" w:rsidP="00AA4D39"/>
    <w:p w14:paraId="4236860E" w14:textId="25E9871D" w:rsidR="005926D2" w:rsidRPr="00D850BD" w:rsidRDefault="006764CF" w:rsidP="005926D2">
      <w:pPr>
        <w:jc w:val="center"/>
        <w:rPr>
          <w:lang w:val="en-US"/>
        </w:rPr>
      </w:pPr>
      <w:r w:rsidRPr="00D850BD">
        <w:rPr>
          <w:lang w:val="en-US"/>
        </w:rPr>
        <w:t>KAPITEL 1</w:t>
      </w:r>
      <w:r w:rsidR="001B58F1">
        <w:rPr>
          <w:lang w:val="en-US"/>
        </w:rPr>
        <w:t>4</w:t>
      </w:r>
      <w:r w:rsidR="005926D2" w:rsidRPr="00D850BD">
        <w:rPr>
          <w:lang w:val="en-US"/>
        </w:rPr>
        <w:t xml:space="preserve">: </w:t>
      </w:r>
      <w:r w:rsidR="00B027BE" w:rsidRPr="00D850BD">
        <w:rPr>
          <w:lang w:val="en-US"/>
        </w:rPr>
        <w:t>CP/M</w:t>
      </w:r>
    </w:p>
    <w:p w14:paraId="462E6DBA" w14:textId="587F0955" w:rsidR="001E06E8" w:rsidRPr="00D850BD" w:rsidRDefault="00B027BE" w:rsidP="001E06E8">
      <w:pPr>
        <w:pStyle w:val="Rubrik1"/>
        <w:rPr>
          <w:lang w:val="en-US"/>
        </w:rPr>
      </w:pPr>
      <w:bookmarkStart w:id="20" w:name="_Toc150608189"/>
      <w:r w:rsidRPr="00D850BD">
        <w:rPr>
          <w:lang w:val="en-US"/>
        </w:rPr>
        <w:lastRenderedPageBreak/>
        <w:t>CP/M</w:t>
      </w:r>
      <w:bookmarkEnd w:id="20"/>
    </w:p>
    <w:p w14:paraId="533860E6" w14:textId="72D8F699" w:rsidR="00FC3C32" w:rsidRPr="008237B8" w:rsidRDefault="00B027BE">
      <w:pPr>
        <w:rPr>
          <w:lang w:val="en-US"/>
        </w:rPr>
      </w:pPr>
      <w:r w:rsidRPr="008237B8">
        <w:rPr>
          <w:lang w:val="en-US"/>
        </w:rPr>
        <w:t>XXX</w:t>
      </w:r>
    </w:p>
    <w:p w14:paraId="2331BE45" w14:textId="77777777" w:rsidR="00CB083E" w:rsidRPr="008237B8" w:rsidRDefault="00CB083E" w:rsidP="00CB083E">
      <w:pPr>
        <w:rPr>
          <w:lang w:val="en-US"/>
        </w:rPr>
        <w:sectPr w:rsidR="00CB083E" w:rsidRPr="008237B8" w:rsidSect="00354943">
          <w:pgSz w:w="8391" w:h="11907" w:code="11"/>
          <w:pgMar w:top="1418" w:right="1418" w:bottom="1418" w:left="1418" w:header="709" w:footer="709" w:gutter="0"/>
          <w:cols w:space="708"/>
          <w:titlePg/>
          <w:docGrid w:linePitch="360"/>
        </w:sectPr>
      </w:pPr>
    </w:p>
    <w:p w14:paraId="5B607008" w14:textId="2EB1CC4D" w:rsidR="00CB083E" w:rsidRPr="008237B8" w:rsidRDefault="00CB083E" w:rsidP="00CB083E">
      <w:pPr>
        <w:rPr>
          <w:lang w:val="en-US"/>
        </w:rPr>
      </w:pPr>
    </w:p>
    <w:p w14:paraId="285025AC" w14:textId="77777777" w:rsidR="00CB083E" w:rsidRPr="008237B8" w:rsidRDefault="00CB083E" w:rsidP="00CB083E">
      <w:pPr>
        <w:rPr>
          <w:lang w:val="en-US"/>
        </w:rPr>
      </w:pPr>
    </w:p>
    <w:p w14:paraId="25C1EE2F" w14:textId="77777777" w:rsidR="00CB083E" w:rsidRPr="008237B8" w:rsidRDefault="00CB083E" w:rsidP="00CB083E">
      <w:pPr>
        <w:rPr>
          <w:lang w:val="en-US"/>
        </w:rPr>
      </w:pPr>
    </w:p>
    <w:p w14:paraId="0C9CE147" w14:textId="523ADFA6" w:rsidR="00CB083E" w:rsidRPr="008237B8" w:rsidRDefault="00CB083E" w:rsidP="00CB083E">
      <w:pPr>
        <w:jc w:val="center"/>
        <w:rPr>
          <w:lang w:val="en-US"/>
        </w:rPr>
      </w:pPr>
      <w:r w:rsidRPr="008237B8">
        <w:rPr>
          <w:lang w:val="en-US"/>
        </w:rPr>
        <w:t>APPENDIX A: FELSÖKNING</w:t>
      </w:r>
    </w:p>
    <w:p w14:paraId="6374C390" w14:textId="0462B90C" w:rsidR="005926D2" w:rsidRPr="008237B8" w:rsidRDefault="005926D2">
      <w:pPr>
        <w:rPr>
          <w:lang w:val="en-US"/>
        </w:rPr>
      </w:pPr>
      <w:r w:rsidRPr="008237B8">
        <w:rPr>
          <w:lang w:val="en-US"/>
        </w:rPr>
        <w:br w:type="page"/>
      </w:r>
    </w:p>
    <w:p w14:paraId="115B57E3" w14:textId="77777777" w:rsidR="005926D2" w:rsidRPr="008237B8" w:rsidRDefault="00CB083E" w:rsidP="00CB083E">
      <w:pPr>
        <w:pStyle w:val="Rubrik1"/>
        <w:rPr>
          <w:lang w:val="en-US"/>
        </w:rPr>
      </w:pPr>
      <w:bookmarkStart w:id="21" w:name="_Toc150608190"/>
      <w:r w:rsidRPr="008237B8">
        <w:rPr>
          <w:lang w:val="en-US"/>
        </w:rPr>
        <w:lastRenderedPageBreak/>
        <w:t xml:space="preserve">Appendix A: </w:t>
      </w:r>
      <w:proofErr w:type="spellStart"/>
      <w:r w:rsidRPr="008237B8">
        <w:rPr>
          <w:lang w:val="en-US"/>
        </w:rPr>
        <w:t>Felsökning</w:t>
      </w:r>
      <w:bookmarkEnd w:id="21"/>
      <w:proofErr w:type="spellEnd"/>
    </w:p>
    <w:p w14:paraId="2465830B" w14:textId="3F81392E" w:rsidR="00FC16B9" w:rsidRDefault="00FC16B9" w:rsidP="00CB083E">
      <w:r>
        <w:t>Commodore 128 innehåller en del avancerade funktioner som underlättar felsökningen av ett program (</w:t>
      </w:r>
      <w:proofErr w:type="spellStart"/>
      <w:r>
        <w:t>debugging</w:t>
      </w:r>
      <w:proofErr w:type="spellEnd"/>
      <w:r>
        <w:t xml:space="preserve">). Bland dessa hittar vi </w:t>
      </w:r>
      <w:r w:rsidRPr="00E5649D">
        <w:rPr>
          <w:rStyle w:val="CodeChar"/>
        </w:rPr>
        <w:t>EL</w:t>
      </w:r>
      <w:r>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Pr="00CB083E" w:rsidRDefault="00BF5AAB" w:rsidP="00CB083E">
      <w:r>
        <w:t xml:space="preserve">Om du läser av </w:t>
      </w:r>
      <w:r w:rsidRPr="00E5649D">
        <w:rPr>
          <w:rStyle w:val="CodeChar"/>
        </w:rPr>
        <w:t>EL</w:t>
      </w:r>
      <w:r>
        <w:t xml:space="preserve"> innan något fel har inträffat, får du svaret </w:t>
      </w:r>
      <w:proofErr w:type="gramStart"/>
      <w:r w:rsidRPr="00E5649D">
        <w:rPr>
          <w:rStyle w:val="CodeChar"/>
        </w:rPr>
        <w:t>65535</w:t>
      </w:r>
      <w:proofErr w:type="gramEnd"/>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proofErr w:type="gramStart"/>
      <w:r w:rsidR="00E5649D" w:rsidRPr="00E5649D">
        <w:rPr>
          <w:rStyle w:val="CodeChar"/>
        </w:rPr>
        <w:t>63999</w:t>
      </w:r>
      <w:proofErr w:type="gramEnd"/>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proofErr w:type="gramStart"/>
      <w:r w:rsidR="00DB4F80" w:rsidRPr="00DB4F80">
        <w:rPr>
          <w:rStyle w:val="CodeChar"/>
        </w:rPr>
        <w:t>65535</w:t>
      </w:r>
      <w:proofErr w:type="gramEnd"/>
      <w:r w:rsidR="00DB4F80">
        <w:t>.</w:t>
      </w:r>
    </w:p>
    <w:p w14:paraId="1AD832B9" w14:textId="77777777" w:rsidR="00CB083E" w:rsidRDefault="00CB083E" w:rsidP="00CB083E"/>
    <w:p w14:paraId="5632AB12" w14:textId="39CB3116" w:rsidR="00CB083E" w:rsidRPr="00CB083E" w:rsidRDefault="00CB083E" w:rsidP="00CB083E">
      <w:pPr>
        <w:sectPr w:rsidR="00CB083E" w:rsidRPr="00CB083E"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22" w:name="_Toc150608191"/>
      <w:r w:rsidRPr="006764CF">
        <w:lastRenderedPageBreak/>
        <w:t xml:space="preserve">Appendix </w:t>
      </w:r>
      <w:r w:rsidR="00DA031D">
        <w:t>B</w:t>
      </w:r>
      <w:r w:rsidR="0003404C" w:rsidRPr="006764CF">
        <w:t xml:space="preserve">: </w:t>
      </w:r>
      <w:r w:rsidR="003A18A9" w:rsidRPr="006764CF">
        <w:t>Ordförklaringar</w:t>
      </w:r>
      <w:bookmarkEnd w:id="22"/>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7DE8335" w14:textId="77777777" w:rsidR="00E5649D" w:rsidRDefault="00E5649D" w:rsidP="00E5649D">
      <w:pPr>
        <w:pStyle w:val="Rubrik2"/>
      </w:pPr>
      <w:r>
        <w:t>Användardefinierad variabel</w:t>
      </w:r>
    </w:p>
    <w:p w14:paraId="7E5C31FC" w14:textId="7E29F16C"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w:t>
      </w:r>
      <w:r w:rsidR="00350826">
        <w:rPr>
          <w:rStyle w:val="CodeChar"/>
        </w:rPr>
        <w:t>4</w:t>
      </w:r>
      <w:r>
        <w:t xml:space="preserve"> i variabeln </w:t>
      </w:r>
      <w:r w:rsidRPr="00EE3CC6">
        <w:rPr>
          <w:rStyle w:val="CodeChar"/>
        </w:rPr>
        <w:t>A</w:t>
      </w:r>
      <w:r w:rsidR="00350826">
        <w:rPr>
          <w:rStyle w:val="CodeChar"/>
        </w:rPr>
        <w:t>X</w:t>
      </w:r>
      <w:r>
        <w:t>:</w:t>
      </w:r>
    </w:p>
    <w:p w14:paraId="31F6976B" w14:textId="56AE7739" w:rsidR="00E5649D" w:rsidRDefault="00E5649D" w:rsidP="00E5649D">
      <w:pPr>
        <w:pStyle w:val="Code"/>
      </w:pPr>
      <w:r>
        <w:t>A</w:t>
      </w:r>
      <w:r w:rsidR="00350826">
        <w:t>X</w:t>
      </w:r>
      <w:r>
        <w:t>=2</w:t>
      </w:r>
      <w:r w:rsidR="00350826">
        <w:t>4</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proofErr w:type="gramStart"/>
      <w:r w:rsidRPr="00893A60">
        <w:rPr>
          <w:rStyle w:val="CodeChar"/>
        </w:rPr>
        <w:t>A(</w:t>
      </w:r>
      <w:proofErr w:type="gramEnd"/>
      <w:r w:rsidRPr="00893A60">
        <w:rPr>
          <w:rStyle w:val="CodeChar"/>
        </w:rPr>
        <w:t>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proofErr w:type="spellStart"/>
      <w:r w:rsidRPr="009A0791">
        <w:rPr>
          <w:u w:val="single"/>
        </w:rPr>
        <w:t>bi</w:t>
      </w:r>
      <w:r>
        <w:t>nary</w:t>
      </w:r>
      <w:proofErr w:type="spellEnd"/>
      <w:r>
        <w:t xml:space="preserve"> </w:t>
      </w:r>
      <w:proofErr w:type="spellStart"/>
      <w:r>
        <w:t>digi</w:t>
      </w:r>
      <w:r w:rsidRPr="009A0791">
        <w:rPr>
          <w:u w:val="single"/>
        </w:rPr>
        <w:t>ts</w:t>
      </w:r>
      <w:proofErr w:type="spellEnd"/>
      <w:r>
        <w:t>".</w:t>
      </w:r>
    </w:p>
    <w:p w14:paraId="598FB0BE" w14:textId="77777777" w:rsidR="00E5649D" w:rsidRDefault="00E5649D" w:rsidP="00E5649D">
      <w:pPr>
        <w:pStyle w:val="Rubrik2"/>
      </w:pPr>
      <w:r>
        <w:lastRenderedPageBreak/>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w:t>
      </w:r>
      <w:proofErr w:type="spellStart"/>
      <w:r>
        <w:t>bitvisa</w:t>
      </w:r>
      <w:proofErr w:type="spellEnd"/>
      <w:r>
        <w:t xml:space="preserve"> operatorerna är </w:t>
      </w:r>
      <w:r w:rsidRPr="00D2235D">
        <w:rPr>
          <w:rStyle w:val="CodeChar"/>
        </w:rPr>
        <w:t>AND</w:t>
      </w:r>
      <w:r>
        <w:t xml:space="preserve"> och </w:t>
      </w:r>
      <w:r w:rsidRPr="00D2235D">
        <w:rPr>
          <w:rStyle w:val="CodeChar"/>
        </w:rPr>
        <w:t>OR</w:t>
      </w:r>
      <w:r>
        <w:t xml:space="preserve">, den </w:t>
      </w:r>
      <w:proofErr w:type="spellStart"/>
      <w:r>
        <w:t>unära</w:t>
      </w:r>
      <w:proofErr w:type="spellEnd"/>
      <w:r>
        <w:t xml:space="preserve">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proofErr w:type="spellStart"/>
      <w:r>
        <w:t>Blitter</w:t>
      </w:r>
      <w:proofErr w:type="spellEnd"/>
    </w:p>
    <w:p w14:paraId="591F33EC" w14:textId="375AFBEB" w:rsidR="00E5649D" w:rsidRPr="00381A06" w:rsidRDefault="00E5649D" w:rsidP="00E5649D">
      <w:r>
        <w:t xml:space="preserve">Ett chip som hanterar </w:t>
      </w:r>
      <w:proofErr w:type="spellStart"/>
      <w:r>
        <w:t>blitter</w:t>
      </w:r>
      <w:proofErr w:type="spellEnd"/>
      <w:r>
        <w:t xml:space="preserve">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proofErr w:type="spellStart"/>
      <w:r w:rsidRPr="00C46BA8">
        <w:rPr>
          <w:i/>
        </w:rPr>
        <w:t>border</w:t>
      </w:r>
      <w:proofErr w:type="spellEnd"/>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lastRenderedPageBreak/>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Dessa kallas bitar och är alltid grupperade om 8. Åtta bitar utgör en byte, och antalet tal som kan beskrivas med åtta bitar (en byte) är 256 (</w:t>
      </w:r>
      <w:proofErr w:type="gramStart"/>
      <w:r>
        <w:t>0-255</w:t>
      </w:r>
      <w:proofErr w:type="gramEnd"/>
      <w:r>
        <w:t xml:space="preserve">).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proofErr w:type="gramStart"/>
      <w:r w:rsidRPr="002A1EA7">
        <w:rPr>
          <w:rStyle w:val="CodeChar"/>
        </w:rPr>
        <w:t>16</w:t>
      </w:r>
      <w:r>
        <w:rPr>
          <w:rStyle w:val="CodeChar"/>
        </w:rPr>
        <w:t>961</w:t>
      </w:r>
      <w:proofErr w:type="gramEnd"/>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Pr="002E3E6F"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w:t>
      </w:r>
      <w:proofErr w:type="spellStart"/>
      <w:r>
        <w:t>textläget</w:t>
      </w:r>
      <w:proofErr w:type="spellEnd"/>
      <w:r>
        <w:t xml:space="preserve"> (som används vid uppstart) kan VIC-20 visa text i 22 rader med 23 kolumner eller 25 rader och 40 kolumner för Commodore 64. I </w:t>
      </w:r>
      <w:proofErr w:type="spellStart"/>
      <w:r>
        <w:t>bitmapsläge</w:t>
      </w:r>
      <w:proofErr w:type="spellEnd"/>
      <w:r>
        <w:t xml:space="preserve"> hanterar man i stället individuella pixlar i två olika upplösningar, där flerfärgsläget har hälften så många individuella pixlar på skärmen som är möjligt i </w:t>
      </w:r>
      <w:proofErr w:type="spellStart"/>
      <w:r>
        <w:t>enfärgsläget</w:t>
      </w:r>
      <w:proofErr w:type="spellEnd"/>
      <w:r>
        <w:t xml:space="preserve"> (eller det högupplösta läget).</w:t>
      </w:r>
    </w:p>
    <w:p w14:paraId="54F11B8E" w14:textId="77777777" w:rsidR="00E5649D" w:rsidRDefault="00E5649D" w:rsidP="00E5649D">
      <w:pPr>
        <w:pStyle w:val="Liststycke"/>
        <w:numPr>
          <w:ilvl w:val="0"/>
          <w:numId w:val="5"/>
        </w:numPr>
      </w:pPr>
      <w:r>
        <w:t xml:space="preserve">Commodore 64, </w:t>
      </w:r>
      <w:proofErr w:type="spellStart"/>
      <w:r>
        <w:t>enfärgsläget</w:t>
      </w:r>
      <w:proofErr w:type="spellEnd"/>
      <w:r>
        <w:t>: 320</w:t>
      </w:r>
      <w:r w:rsidRPr="005A31AE">
        <w:t>×</w:t>
      </w:r>
      <w:r>
        <w:t>200 pixlar</w:t>
      </w:r>
    </w:p>
    <w:p w14:paraId="40BB094D" w14:textId="77777777" w:rsidR="00E5649D" w:rsidRDefault="00E5649D" w:rsidP="00E5649D">
      <w:pPr>
        <w:pStyle w:val="Liststycke"/>
        <w:numPr>
          <w:ilvl w:val="0"/>
          <w:numId w:val="5"/>
        </w:numPr>
      </w:pPr>
      <w:r>
        <w:lastRenderedPageBreak/>
        <w:t>Commodore 64, flerfärgsläget: 160</w:t>
      </w:r>
      <w:r w:rsidRPr="005A31AE">
        <w:t>×</w:t>
      </w:r>
      <w:r>
        <w:t>200 pixlar</w:t>
      </w:r>
    </w:p>
    <w:p w14:paraId="6260AC55" w14:textId="77777777" w:rsidR="00E5649D" w:rsidRDefault="00E5649D" w:rsidP="00E5649D">
      <w:pPr>
        <w:pStyle w:val="Liststycke"/>
        <w:numPr>
          <w:ilvl w:val="0"/>
          <w:numId w:val="5"/>
        </w:numPr>
      </w:pPr>
      <w:r>
        <w:t xml:space="preserve">VIC-20, </w:t>
      </w:r>
      <w:proofErr w:type="spellStart"/>
      <w:r>
        <w:t>enfärgsläget</w:t>
      </w:r>
      <w:proofErr w:type="spellEnd"/>
      <w:r>
        <w: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 xml:space="preserve">Hard </w:t>
      </w:r>
      <w:proofErr w:type="spellStart"/>
      <w:r>
        <w:t>reset</w:t>
      </w:r>
      <w:proofErr w:type="spellEnd"/>
    </w:p>
    <w:p w14:paraId="4465C131" w14:textId="77777777" w:rsidR="00E5649D" w:rsidRPr="00016B80" w:rsidRDefault="00E5649D" w:rsidP="00E5649D">
      <w:r>
        <w:t xml:space="preserve">En </w:t>
      </w:r>
      <w:r w:rsidRPr="001F0028">
        <w:rPr>
          <w:i/>
        </w:rPr>
        <w:t xml:space="preserve">hard </w:t>
      </w:r>
      <w:proofErr w:type="spellStart"/>
      <w:r w:rsidRPr="001F0028">
        <w:rPr>
          <w:i/>
        </w:rPr>
        <w:t>reset</w:t>
      </w:r>
      <w:proofErr w:type="spellEnd"/>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w:t>
      </w:r>
      <w:proofErr w:type="gramStart"/>
      <w:r>
        <w:t>övrig data</w:t>
      </w:r>
      <w:proofErr w:type="gramEnd"/>
      <w:r>
        <w:t xml:space="preserve">) raderas. Jämför med </w:t>
      </w:r>
      <w:r w:rsidRPr="001F0028">
        <w:rPr>
          <w:i/>
        </w:rPr>
        <w:t xml:space="preserve">soft </w:t>
      </w:r>
      <w:proofErr w:type="spellStart"/>
      <w:r w:rsidRPr="001F0028">
        <w:rPr>
          <w:i/>
        </w:rPr>
        <w:t>reset</w:t>
      </w:r>
      <w:proofErr w:type="spellEnd"/>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proofErr w:type="spellStart"/>
      <w:r>
        <w:t>Interrupten</w:t>
      </w:r>
      <w:proofErr w:type="spellEnd"/>
    </w:p>
    <w:p w14:paraId="3FD6F5DB" w14:textId="77777777" w:rsidR="00E5649D" w:rsidRPr="0043771D" w:rsidRDefault="00E5649D" w:rsidP="00E5649D">
      <w:proofErr w:type="spellStart"/>
      <w:r w:rsidRPr="00EB69A6">
        <w:rPr>
          <w:i/>
        </w:rPr>
        <w:t>Interrupten</w:t>
      </w:r>
      <w:proofErr w:type="spellEnd"/>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proofErr w:type="spellStart"/>
      <w:r w:rsidRPr="0041503B">
        <w:rPr>
          <w:i/>
        </w:rPr>
        <w:t>time</w:t>
      </w:r>
      <w:proofErr w:type="spellEnd"/>
      <w:r w:rsidRPr="0041503B">
        <w:rPr>
          <w:i/>
        </w:rPr>
        <w:t xml:space="preserve"> </w:t>
      </w:r>
      <w:proofErr w:type="spellStart"/>
      <w:r w:rsidRPr="0041503B">
        <w:rPr>
          <w:i/>
        </w:rPr>
        <w:t>slicing</w:t>
      </w:r>
      <w:proofErr w:type="spellEnd"/>
      <w:r>
        <w:t>.</w:t>
      </w:r>
    </w:p>
    <w:p w14:paraId="34A29FBC" w14:textId="77777777" w:rsidR="00E5649D" w:rsidRDefault="00E5649D" w:rsidP="00E5649D">
      <w:pPr>
        <w:pStyle w:val="Rubrik2"/>
      </w:pPr>
      <w:r>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w:t>
      </w:r>
      <w:proofErr w:type="gramStart"/>
      <w:r>
        <w:t xml:space="preserve">en </w:t>
      </w:r>
      <w:r w:rsidRPr="003800CC">
        <w:rPr>
          <w:i/>
          <w:iCs/>
        </w:rPr>
        <w:t>tick</w:t>
      </w:r>
      <w:proofErr w:type="gramEnd"/>
      <w:r>
        <w:t>, som ofta är kortare, till exempel en tusendels sekund.</w:t>
      </w:r>
    </w:p>
    <w:p w14:paraId="120FD055" w14:textId="77777777" w:rsidR="009B17D8" w:rsidRDefault="009B17D8" w:rsidP="00E5649D">
      <w:pPr>
        <w:pStyle w:val="Rubrik2"/>
      </w:pPr>
      <w:r>
        <w:t>Joystick</w:t>
      </w:r>
    </w:p>
    <w:p w14:paraId="40FAEA00" w14:textId="1BCE42D1" w:rsidR="009B17D8" w:rsidRPr="009B17D8" w:rsidRDefault="009B17D8" w:rsidP="009B17D8">
      <w:proofErr w:type="spellStart"/>
      <w:r>
        <w:t>xxxxxxxxxx</w:t>
      </w:r>
      <w:proofErr w:type="spellEnd"/>
    </w:p>
    <w:p w14:paraId="7C11EA9C" w14:textId="30CD1959" w:rsidR="00E5649D" w:rsidRDefault="00E5649D" w:rsidP="00E5649D">
      <w:pPr>
        <w:pStyle w:val="Rubrik2"/>
      </w:pPr>
      <w:r>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xml:space="preserve">) är 1024 bytes. 16 K betyder således 16 kilobytes eller </w:t>
      </w:r>
      <w:proofErr w:type="gramStart"/>
      <w:r>
        <w:t>16384</w:t>
      </w:r>
      <w:proofErr w:type="gramEnd"/>
      <w:r>
        <w:t xml:space="preserve"> bytes.</w:t>
      </w:r>
    </w:p>
    <w:p w14:paraId="1413E42E" w14:textId="77777777" w:rsidR="00E5649D" w:rsidRDefault="00E5649D" w:rsidP="00E5649D">
      <w:pPr>
        <w:pStyle w:val="Rubrik2"/>
      </w:pPr>
      <w:r>
        <w:lastRenderedPageBreak/>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00323BDB" w14:textId="77777777" w:rsidR="009B17D8" w:rsidRDefault="009B17D8" w:rsidP="00E5649D">
      <w:pPr>
        <w:pStyle w:val="Rubrik2"/>
      </w:pPr>
      <w:r>
        <w:t>Ljuspenna</w:t>
      </w:r>
    </w:p>
    <w:p w14:paraId="2108C218" w14:textId="69BEDF30" w:rsidR="009B17D8" w:rsidRPr="009B17D8" w:rsidRDefault="009B17D8" w:rsidP="009B17D8">
      <w:proofErr w:type="spellStart"/>
      <w:r>
        <w:t>xxxxx</w:t>
      </w:r>
      <w:proofErr w:type="spellEnd"/>
    </w:p>
    <w:p w14:paraId="6C37F6A1" w14:textId="13A370FC" w:rsidR="00E5649D" w:rsidRDefault="00E5649D" w:rsidP="00E5649D">
      <w:pPr>
        <w:pStyle w:val="Rubrik2"/>
      </w:pPr>
      <w:proofErr w:type="spellStart"/>
      <w:r>
        <w:t>Loader</w:t>
      </w:r>
      <w:proofErr w:type="spellEnd"/>
    </w:p>
    <w:p w14:paraId="39FD6657" w14:textId="77777777" w:rsidR="00E5649D" w:rsidRDefault="00E5649D" w:rsidP="00E5649D">
      <w:r>
        <w:t xml:space="preserve">En </w:t>
      </w:r>
      <w:proofErr w:type="spellStart"/>
      <w:r w:rsidRPr="006C2E6D">
        <w:rPr>
          <w:i/>
        </w:rPr>
        <w:t>loader</w:t>
      </w:r>
      <w:proofErr w:type="spellEnd"/>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proofErr w:type="spellStart"/>
      <w:r w:rsidRPr="009579F7">
        <w:rPr>
          <w:i/>
          <w:iCs/>
        </w:rPr>
        <w:t>interrupten</w:t>
      </w:r>
      <w:proofErr w:type="spellEnd"/>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proofErr w:type="spellStart"/>
      <w:r w:rsidRPr="009579F7">
        <w:rPr>
          <w:i/>
          <w:iCs/>
        </w:rPr>
        <w:t>interrupt</w:t>
      </w:r>
      <w:proofErr w:type="spellEnd"/>
      <w:r>
        <w:t xml:space="preserve">, vilket i sammanhanget närmast kan liknas med </w:t>
      </w:r>
      <w:r w:rsidRPr="009579F7">
        <w:rPr>
          <w:i/>
          <w:iCs/>
        </w:rPr>
        <w:t>att bryta in</w:t>
      </w:r>
      <w:r>
        <w:t>. I enkelhet kan man tänka att datorn är utrustad timers som med jämna mellanrum kan exekvera din maskinkod. Det innebär att flera maskinkodsrutiner, och även någon BASIC-rutin, kan exekvera simultant. Detta sker på bekostnad av prestandan.</w:t>
      </w:r>
    </w:p>
    <w:p w14:paraId="64EAF762" w14:textId="77777777" w:rsidR="00E5649D" w:rsidRDefault="00E5649D" w:rsidP="00E5649D">
      <w:pPr>
        <w:pStyle w:val="Rubrik2"/>
      </w:pPr>
      <w:r>
        <w:lastRenderedPageBreak/>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t>X = 1 + 2</w:t>
      </w:r>
    </w:p>
    <w:p w14:paraId="0CE36D05" w14:textId="77777777" w:rsidR="009B17D8" w:rsidRDefault="009B17D8" w:rsidP="00E5649D">
      <w:pPr>
        <w:pStyle w:val="Rubrik2"/>
      </w:pPr>
      <w:r>
        <w:t>Paddel</w:t>
      </w:r>
    </w:p>
    <w:p w14:paraId="79937FF2" w14:textId="71C99BCE" w:rsidR="009B17D8" w:rsidRPr="009B17D8" w:rsidRDefault="009B17D8" w:rsidP="009B17D8">
      <w:proofErr w:type="spellStart"/>
      <w:r>
        <w:t>xxxxxxxxx</w:t>
      </w:r>
      <w:proofErr w:type="spellEnd"/>
    </w:p>
    <w:p w14:paraId="48F3FAD7" w14:textId="5AB92C40" w:rsidR="00E5649D" w:rsidRPr="00725BF9" w:rsidRDefault="00E5649D" w:rsidP="00E5649D">
      <w:pPr>
        <w:pStyle w:val="Rubrik2"/>
      </w:pPr>
      <w:r w:rsidRPr="00725BF9">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w:t>
      </w:r>
      <w:proofErr w:type="spellStart"/>
      <w:r w:rsidRPr="00E83E99">
        <w:t>Phase</w:t>
      </w:r>
      <w:proofErr w:type="spellEnd"/>
      <w:r w:rsidRPr="00E83E99">
        <w:t xml:space="preserve"> </w:t>
      </w:r>
      <w:proofErr w:type="spellStart"/>
      <w:r w:rsidRPr="00E83E99">
        <w:t>Alternate</w:t>
      </w:r>
      <w:proofErr w:type="spellEnd"/>
      <w:r w:rsidRPr="00E83E99">
        <w:t xml:space="preserve"> Line, är en standard för analog </w:t>
      </w:r>
      <w:proofErr w:type="spellStart"/>
      <w:r w:rsidRPr="00E83E99">
        <w:t>färg-tv</w:t>
      </w:r>
      <w:proofErr w:type="spellEnd"/>
      <w:r w:rsidRPr="00E83E99">
        <w:t xml:space="preserve">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t>Pekare</w:t>
      </w:r>
    </w:p>
    <w:p w14:paraId="25A17742" w14:textId="77777777"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proofErr w:type="gramStart"/>
      <w:r w:rsidRPr="00381A06">
        <w:rPr>
          <w:rStyle w:val="CodeChar"/>
        </w:rPr>
        <w:t>785</w:t>
      </w:r>
      <w:r>
        <w:t>-</w:t>
      </w:r>
      <w:r w:rsidRPr="00381A06">
        <w:rPr>
          <w:rStyle w:val="CodeChar"/>
        </w:rPr>
        <w:t>786</w:t>
      </w:r>
      <w:proofErr w:type="gramEnd"/>
      <w:r>
        <w:t xml:space="preserve"> ett 16-bitarstal som är den exakta adressen för funktionen USR, medan på adress </w:t>
      </w:r>
      <w:r w:rsidRPr="00381A06">
        <w:rPr>
          <w:rStyle w:val="CodeChar"/>
        </w:rPr>
        <w:t>2047</w:t>
      </w:r>
      <w:r>
        <w:t xml:space="preserve"> talar om var i minnet </w:t>
      </w:r>
      <w:proofErr w:type="spellStart"/>
      <w:r>
        <w:t>bilddata</w:t>
      </w:r>
      <w:proofErr w:type="spellEnd"/>
      <w:r>
        <w:t xml:space="preserve">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w:t>
      </w:r>
      <w:proofErr w:type="spellStart"/>
      <w:r w:rsidRPr="00285D00">
        <w:t>Code</w:t>
      </w:r>
      <w:proofErr w:type="spellEnd"/>
      <w:r w:rsidRPr="00285D00">
        <w:t xml:space="preserve"> </w:t>
      </w:r>
      <w:proofErr w:type="spellStart"/>
      <w:r w:rsidRPr="00285D00">
        <w:t>of</w:t>
      </w:r>
      <w:proofErr w:type="spellEnd"/>
      <w:r w:rsidRPr="00285D00">
        <w:t xml:space="preserve"> Information </w:t>
      </w:r>
      <w:proofErr w:type="spellStart"/>
      <w:r w:rsidRPr="00285D00">
        <w:t>Interchange</w:t>
      </w:r>
      <w:proofErr w:type="spellEnd"/>
      <w:r w:rsidRPr="00285D00">
        <w:t>) är namn</w:t>
      </w:r>
      <w:r>
        <w:t xml:space="preserve">et på teckentabellen som används av bland andra VIC-20 och Commodore 64. PETSCII är </w:t>
      </w:r>
      <w:proofErr w:type="spellStart"/>
      <w:r>
        <w:t>Commodores</w:t>
      </w:r>
      <w:proofErr w:type="spellEnd"/>
      <w:r>
        <w:t xml:space="preserve"> version av ASCII, och teckentabellen är uppkallad efter den första datorn som använde den, Commodore PET (år 1977).</w:t>
      </w:r>
    </w:p>
    <w:p w14:paraId="77EF6818" w14:textId="77777777" w:rsidR="00E5649D" w:rsidRDefault="00E5649D" w:rsidP="00E5649D">
      <w:pPr>
        <w:pStyle w:val="Rubrik2"/>
      </w:pPr>
      <w:r>
        <w:lastRenderedPageBreak/>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23" w:name="_Hlk149838023"/>
      <w:r>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23"/>
    <w:p w14:paraId="291BFF6F" w14:textId="52A6D515" w:rsidR="00E5649D" w:rsidRDefault="00E5649D" w:rsidP="00E5649D">
      <w:pPr>
        <w:pStyle w:val="Rubrik2"/>
      </w:pPr>
      <w:r>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proofErr w:type="spellStart"/>
      <w:r w:rsidRPr="00A5299F">
        <w:rPr>
          <w:i/>
          <w:iCs/>
        </w:rPr>
        <w:t>random</w:t>
      </w:r>
      <w:proofErr w:type="spellEnd"/>
      <w:r w:rsidRPr="00A5299F">
        <w:rPr>
          <w:i/>
          <w:iCs/>
        </w:rPr>
        <w:t xml:space="preserve"> access </w:t>
      </w:r>
      <w:proofErr w:type="spellStart"/>
      <w:r w:rsidRPr="00A5299F">
        <w:rPr>
          <w:i/>
          <w:iCs/>
        </w:rPr>
        <w:t>memory</w:t>
      </w:r>
      <w:proofErr w:type="spellEnd"/>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7DD75D85" w14:textId="02C64D4F" w:rsidR="00F942F1" w:rsidRDefault="00F942F1" w:rsidP="00E5649D">
      <w:pPr>
        <w:pStyle w:val="Rubrik2"/>
      </w:pPr>
      <w:r>
        <w:t>Ren funktion</w:t>
      </w:r>
    </w:p>
    <w:p w14:paraId="3C476E14" w14:textId="0A4C29A1" w:rsidR="00F942F1" w:rsidRPr="00F942F1" w:rsidRDefault="00F942F1" w:rsidP="00F942F1">
      <w:r>
        <w:t xml:space="preserve">En </w:t>
      </w:r>
      <w:r w:rsidRPr="00F942F1">
        <w:rPr>
          <w:i/>
          <w:iCs/>
        </w:rPr>
        <w:t>ren funktion</w:t>
      </w:r>
      <w:r>
        <w:fldChar w:fldCharType="begin"/>
      </w:r>
      <w:r>
        <w:instrText xml:space="preserve"> XE "</w:instrText>
      </w:r>
      <w:r w:rsidRPr="00E77AB5">
        <w:instrText>ren funktion</w:instrText>
      </w:r>
      <w:r>
        <w:instrText xml:space="preserve">" </w:instrText>
      </w:r>
      <w:r>
        <w:fldChar w:fldCharType="end"/>
      </w:r>
      <w:r>
        <w:t xml:space="preserve"> agerar endast på inkommande data och ger ett svar utifrån det, utan att läsa från annat minne eller skriva till ett annat minne. Ett sådant exempel är </w:t>
      </w:r>
      <w:r w:rsidRPr="00F942F1">
        <w:rPr>
          <w:rStyle w:val="CodeChar"/>
        </w:rPr>
        <w:t>SQR</w:t>
      </w:r>
      <w:r>
        <w:t xml:space="preserve"> som ger roten av ett tal (beskrivs i boken Commodore BASIC 2.0 second release) eller funktionen </w:t>
      </w:r>
      <w:r w:rsidRPr="00F942F1">
        <w:rPr>
          <w:rStyle w:val="CodeChar"/>
        </w:rPr>
        <w:t>ERR$</w:t>
      </w:r>
      <w:r>
        <w:t xml:space="preserve"> som beskrivs appendix A om felsökning.</w:t>
      </w:r>
    </w:p>
    <w:p w14:paraId="056FE277" w14:textId="46DBEB1C" w:rsidR="00E5649D" w:rsidRDefault="00E5649D" w:rsidP="00E5649D">
      <w:pPr>
        <w:pStyle w:val="Rubrik2"/>
      </w:pPr>
      <w:proofErr w:type="spellStart"/>
      <w:r>
        <w:t>Reset</w:t>
      </w:r>
      <w:proofErr w:type="spellEnd"/>
    </w:p>
    <w:p w14:paraId="304F960B" w14:textId="77777777" w:rsidR="00E5649D" w:rsidRDefault="00E5649D" w:rsidP="00E5649D">
      <w:r>
        <w:t xml:space="preserve">En </w:t>
      </w:r>
      <w:proofErr w:type="spellStart"/>
      <w:r w:rsidRPr="00016B80">
        <w:rPr>
          <w:i/>
        </w:rPr>
        <w:t>reset</w:t>
      </w:r>
      <w:proofErr w:type="spellEnd"/>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 xml:space="preserve">hard </w:t>
      </w:r>
      <w:proofErr w:type="spellStart"/>
      <w:r w:rsidRPr="00016B80">
        <w:rPr>
          <w:i/>
        </w:rPr>
        <w:t>reset</w:t>
      </w:r>
      <w:proofErr w:type="spellEnd"/>
      <w:r>
        <w:t xml:space="preserve"> och </w:t>
      </w:r>
      <w:r w:rsidRPr="00016B80">
        <w:rPr>
          <w:i/>
        </w:rPr>
        <w:t xml:space="preserve">soft </w:t>
      </w:r>
      <w:proofErr w:type="spellStart"/>
      <w:r w:rsidRPr="00016B80">
        <w:rPr>
          <w:i/>
        </w:rPr>
        <w:t>reset</w:t>
      </w:r>
      <w:proofErr w:type="spellEnd"/>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 xml:space="preserve">read </w:t>
      </w:r>
      <w:proofErr w:type="spellStart"/>
      <w:r w:rsidRPr="008257FC">
        <w:rPr>
          <w:i/>
          <w:iCs/>
        </w:rPr>
        <w:t>only</w:t>
      </w:r>
      <w:proofErr w:type="spellEnd"/>
      <w:r w:rsidRPr="008257FC">
        <w:rPr>
          <w:i/>
          <w:iCs/>
        </w:rPr>
        <w:t xml:space="preserve"> </w:t>
      </w:r>
      <w:proofErr w:type="spellStart"/>
      <w:r w:rsidRPr="008257FC">
        <w:rPr>
          <w:i/>
          <w:iCs/>
        </w:rPr>
        <w:t>memory</w:t>
      </w:r>
      <w:proofErr w:type="spellEnd"/>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lastRenderedPageBreak/>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 xml:space="preserve">Soft </w:t>
      </w:r>
      <w:proofErr w:type="spellStart"/>
      <w:r>
        <w:t>reset</w:t>
      </w:r>
      <w:proofErr w:type="spellEnd"/>
    </w:p>
    <w:p w14:paraId="68021C6C" w14:textId="77777777" w:rsidR="00E5649D" w:rsidRPr="00296C0C" w:rsidRDefault="00E5649D" w:rsidP="00E5649D">
      <w:r w:rsidRPr="00296C0C">
        <w:t xml:space="preserve">En </w:t>
      </w:r>
      <w:r w:rsidRPr="00296C0C">
        <w:rPr>
          <w:i/>
        </w:rPr>
        <w:t xml:space="preserve">soft </w:t>
      </w:r>
      <w:proofErr w:type="spellStart"/>
      <w:r w:rsidRPr="00296C0C">
        <w:rPr>
          <w:i/>
        </w:rPr>
        <w:t>reset</w:t>
      </w:r>
      <w:proofErr w:type="spellEnd"/>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 xml:space="preserve">hard </w:t>
      </w:r>
      <w:proofErr w:type="spellStart"/>
      <w:r w:rsidRPr="00296C0C">
        <w:rPr>
          <w:i/>
        </w:rPr>
        <w:t>reset</w:t>
      </w:r>
      <w:proofErr w:type="spellEnd"/>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en egen sprite-rutin. Se appendix E, som jämför VIC-20, Commodore 64 och Commodore 128 med varandra för mer information.</w:t>
      </w:r>
    </w:p>
    <w:p w14:paraId="5B7A87E4" w14:textId="77777777" w:rsidR="00E5649D" w:rsidRDefault="00E5649D" w:rsidP="00E5649D">
      <w:pPr>
        <w:pStyle w:val="Rubrik2"/>
      </w:pPr>
      <w:r>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354943">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24" w:name="_Toc150608192"/>
      <w:r w:rsidRPr="005372C6">
        <w:lastRenderedPageBreak/>
        <w:t xml:space="preserve">Appendix </w:t>
      </w:r>
      <w:r w:rsidR="00DA031D">
        <w:t>C</w:t>
      </w:r>
      <w:r w:rsidRPr="005372C6">
        <w:t xml:space="preserve">: </w:t>
      </w:r>
      <w:r w:rsidR="008414BA">
        <w:t>En jämförelse mellan Commodore 128, Commodore 64 och VIC-20</w:t>
      </w:r>
      <w:bookmarkEnd w:id="24"/>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8"/>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9"/>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proofErr w:type="gramStart"/>
            <w:r>
              <w:rPr>
                <w:sz w:val="12"/>
              </w:rPr>
              <w:t>1-2</w:t>
            </w:r>
            <w:proofErr w:type="gramEnd"/>
            <w:r>
              <w:rPr>
                <w:sz w:val="12"/>
              </w:rPr>
              <w:t xml:space="preserve">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10"/>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w:t>
            </w:r>
            <w:proofErr w:type="spellStart"/>
            <w:r>
              <w:rPr>
                <w:sz w:val="12"/>
              </w:rPr>
              <w:t>border</w:t>
            </w:r>
            <w:proofErr w:type="spellEnd"/>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r>
              <w:rPr>
                <w:sz w:val="12"/>
              </w:rPr>
              <w:t>,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w:t>
            </w:r>
            <w:proofErr w:type="gramStart"/>
            <w:r>
              <w:rPr>
                <w:sz w:val="12"/>
              </w:rPr>
              <w:t>V)/</w:t>
            </w:r>
            <w:proofErr w:type="gramEnd"/>
            <w:r>
              <w:rPr>
                <w:sz w:val="12"/>
              </w:rPr>
              <w:t>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3C2DD832" w:rsidR="00E4789A" w:rsidRPr="00D708B3" w:rsidRDefault="00246BC6" w:rsidP="00776635">
      <w:pPr>
        <w:pStyle w:val="Rubrik1"/>
        <w:rPr>
          <w:lang w:val="en-US"/>
        </w:rPr>
      </w:pPr>
      <w:bookmarkStart w:id="25" w:name="_Toc150608193"/>
      <w:r>
        <w:rPr>
          <w:lang w:val="en-US"/>
        </w:rPr>
        <w:lastRenderedPageBreak/>
        <w:t xml:space="preserve">Appendix </w:t>
      </w:r>
      <w:r w:rsidR="00DA031D">
        <w:rPr>
          <w:lang w:val="en-US"/>
        </w:rPr>
        <w:t>D</w:t>
      </w:r>
      <w:r w:rsidR="00E4789A" w:rsidRPr="00D708B3">
        <w:rPr>
          <w:lang w:val="en-US"/>
        </w:rPr>
        <w:t xml:space="preserve">: </w:t>
      </w:r>
      <w:proofErr w:type="spellStart"/>
      <w:r w:rsidR="008414BA" w:rsidRPr="00D708B3">
        <w:rPr>
          <w:lang w:val="en-US"/>
        </w:rPr>
        <w:t>Maskinkod</w:t>
      </w:r>
      <w:bookmarkEnd w:id="25"/>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4A44AD" w:rsidRDefault="00CF02F7" w:rsidP="00CF02F7">
      <w:pPr>
        <w:jc w:val="center"/>
      </w:pPr>
      <w:r w:rsidRPr="004A44AD">
        <w:t>INDEX</w:t>
      </w:r>
    </w:p>
    <w:p w14:paraId="3CBA7AF7" w14:textId="4D617BF9" w:rsidR="00BA294D" w:rsidRPr="004A44AD" w:rsidRDefault="00BA294D" w:rsidP="00BA294D">
      <w:r w:rsidRPr="004A44AD">
        <w:br w:type="page"/>
      </w:r>
    </w:p>
    <w:p w14:paraId="4F751A6A" w14:textId="77777777" w:rsidR="004A44AD" w:rsidRDefault="004816AB" w:rsidP="004A44AD">
      <w:pPr>
        <w:pStyle w:val="Rubrik1"/>
      </w:pPr>
      <w:bookmarkStart w:id="26" w:name="_Toc150608194"/>
      <w:r w:rsidRPr="004A44AD">
        <w:lastRenderedPageBreak/>
        <w:t>Inde</w:t>
      </w:r>
      <w:r w:rsidR="00B23027" w:rsidRPr="004A44AD">
        <w:t>x</w:t>
      </w:r>
      <w:bookmarkEnd w:id="26"/>
    </w:p>
    <w:p w14:paraId="32E08F4A" w14:textId="77777777" w:rsidR="005F3BE3" w:rsidRDefault="004816AB" w:rsidP="00CF02F7">
      <w:pPr>
        <w:rPr>
          <w:noProof/>
        </w:rPr>
        <w:sectPr w:rsidR="005F3BE3" w:rsidSect="005F3BE3">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6BE5DC87" w14:textId="77777777" w:rsidR="005F3BE3" w:rsidRDefault="005F3BE3">
      <w:pPr>
        <w:pStyle w:val="Index1"/>
        <w:tabs>
          <w:tab w:val="right" w:leader="dot" w:pos="2407"/>
        </w:tabs>
        <w:rPr>
          <w:noProof/>
        </w:rPr>
      </w:pPr>
      <w:r>
        <w:rPr>
          <w:noProof/>
        </w:rPr>
        <w:t>16-bitarstal, 30</w:t>
      </w:r>
    </w:p>
    <w:p w14:paraId="6C4A0E4B" w14:textId="77777777" w:rsidR="005F3BE3" w:rsidRDefault="005F3BE3">
      <w:pPr>
        <w:pStyle w:val="Index1"/>
        <w:tabs>
          <w:tab w:val="right" w:leader="dot" w:pos="2407"/>
        </w:tabs>
        <w:rPr>
          <w:noProof/>
        </w:rPr>
      </w:pPr>
      <w:r>
        <w:rPr>
          <w:noProof/>
        </w:rPr>
        <w:t>40/80 display, 34</w:t>
      </w:r>
    </w:p>
    <w:p w14:paraId="701338C5" w14:textId="77777777" w:rsidR="005F3BE3" w:rsidRDefault="005F3BE3">
      <w:pPr>
        <w:pStyle w:val="Index1"/>
        <w:tabs>
          <w:tab w:val="right" w:leader="dot" w:pos="2407"/>
        </w:tabs>
        <w:rPr>
          <w:noProof/>
        </w:rPr>
      </w:pPr>
      <w:r>
        <w:rPr>
          <w:noProof/>
        </w:rPr>
        <w:t>40-kolumnsläge, 34</w:t>
      </w:r>
    </w:p>
    <w:p w14:paraId="2C75E291" w14:textId="77777777" w:rsidR="005F3BE3" w:rsidRDefault="005F3BE3">
      <w:pPr>
        <w:pStyle w:val="Index1"/>
        <w:tabs>
          <w:tab w:val="right" w:leader="dot" w:pos="2407"/>
        </w:tabs>
        <w:rPr>
          <w:noProof/>
        </w:rPr>
      </w:pPr>
      <w:r>
        <w:rPr>
          <w:noProof/>
        </w:rPr>
        <w:t>80-kolumnsläge, 34</w:t>
      </w:r>
    </w:p>
    <w:p w14:paraId="41819809" w14:textId="77777777" w:rsidR="005F3BE3" w:rsidRDefault="005F3BE3">
      <w:pPr>
        <w:pStyle w:val="Index1"/>
        <w:tabs>
          <w:tab w:val="right" w:leader="dot" w:pos="2407"/>
        </w:tabs>
        <w:rPr>
          <w:noProof/>
        </w:rPr>
      </w:pPr>
      <w:r>
        <w:rPr>
          <w:noProof/>
        </w:rPr>
        <w:t>adress, 46</w:t>
      </w:r>
    </w:p>
    <w:p w14:paraId="23B2766D" w14:textId="77777777" w:rsidR="005F3BE3" w:rsidRDefault="005F3BE3">
      <w:pPr>
        <w:pStyle w:val="Index1"/>
        <w:tabs>
          <w:tab w:val="right" w:leader="dot" w:pos="2407"/>
        </w:tabs>
        <w:rPr>
          <w:noProof/>
        </w:rPr>
      </w:pPr>
      <w:r>
        <w:rPr>
          <w:noProof/>
        </w:rPr>
        <w:t>användardefinierad variabel, 46</w:t>
      </w:r>
    </w:p>
    <w:p w14:paraId="1075EF52" w14:textId="77777777" w:rsidR="005F3BE3" w:rsidRDefault="005F3BE3">
      <w:pPr>
        <w:pStyle w:val="Index1"/>
        <w:tabs>
          <w:tab w:val="right" w:leader="dot" w:pos="2407"/>
        </w:tabs>
        <w:rPr>
          <w:noProof/>
        </w:rPr>
      </w:pPr>
      <w:r>
        <w:rPr>
          <w:noProof/>
        </w:rPr>
        <w:t>argument, 46</w:t>
      </w:r>
    </w:p>
    <w:p w14:paraId="176AC75A" w14:textId="77777777" w:rsidR="005F3BE3" w:rsidRDefault="005F3BE3">
      <w:pPr>
        <w:pStyle w:val="Index1"/>
        <w:tabs>
          <w:tab w:val="right" w:leader="dot" w:pos="2407"/>
        </w:tabs>
        <w:rPr>
          <w:noProof/>
        </w:rPr>
      </w:pPr>
      <w:r>
        <w:rPr>
          <w:noProof/>
        </w:rPr>
        <w:t>array, 46</w:t>
      </w:r>
    </w:p>
    <w:p w14:paraId="766E81C3" w14:textId="77777777" w:rsidR="005F3BE3" w:rsidRDefault="005F3BE3">
      <w:pPr>
        <w:pStyle w:val="Index1"/>
        <w:tabs>
          <w:tab w:val="right" w:leader="dot" w:pos="2407"/>
        </w:tabs>
        <w:rPr>
          <w:noProof/>
        </w:rPr>
      </w:pPr>
      <w:r>
        <w:rPr>
          <w:noProof/>
        </w:rPr>
        <w:t>AUTO, 11</w:t>
      </w:r>
    </w:p>
    <w:p w14:paraId="08750D47" w14:textId="77777777" w:rsidR="005F3BE3" w:rsidRDefault="005F3BE3">
      <w:pPr>
        <w:pStyle w:val="Index1"/>
        <w:tabs>
          <w:tab w:val="right" w:leader="dot" w:pos="2407"/>
        </w:tabs>
        <w:rPr>
          <w:noProof/>
        </w:rPr>
      </w:pPr>
      <w:r>
        <w:rPr>
          <w:noProof/>
        </w:rPr>
        <w:t>BANK, 14</w:t>
      </w:r>
    </w:p>
    <w:p w14:paraId="0D8B24F4" w14:textId="77777777" w:rsidR="005F3BE3" w:rsidRDefault="005F3BE3">
      <w:pPr>
        <w:pStyle w:val="Index1"/>
        <w:tabs>
          <w:tab w:val="right" w:leader="dot" w:pos="2407"/>
        </w:tabs>
        <w:rPr>
          <w:noProof/>
        </w:rPr>
      </w:pPr>
      <w:r>
        <w:rPr>
          <w:noProof/>
        </w:rPr>
        <w:t>bildelement, 52</w:t>
      </w:r>
    </w:p>
    <w:p w14:paraId="2E15550C" w14:textId="77777777" w:rsidR="005F3BE3" w:rsidRDefault="005F3BE3">
      <w:pPr>
        <w:pStyle w:val="Index1"/>
        <w:tabs>
          <w:tab w:val="right" w:leader="dot" w:pos="2407"/>
        </w:tabs>
        <w:rPr>
          <w:noProof/>
        </w:rPr>
      </w:pPr>
      <w:r>
        <w:rPr>
          <w:noProof/>
        </w:rPr>
        <w:t>binär logik, 46</w:t>
      </w:r>
    </w:p>
    <w:p w14:paraId="036C6DE0" w14:textId="77777777" w:rsidR="005F3BE3" w:rsidRDefault="005F3BE3">
      <w:pPr>
        <w:pStyle w:val="Index1"/>
        <w:tabs>
          <w:tab w:val="right" w:leader="dot" w:pos="2407"/>
        </w:tabs>
        <w:rPr>
          <w:noProof/>
        </w:rPr>
      </w:pPr>
      <w:r>
        <w:rPr>
          <w:noProof/>
        </w:rPr>
        <w:t>binära talsystemet, 46</w:t>
      </w:r>
    </w:p>
    <w:p w14:paraId="71BFECE9" w14:textId="77777777" w:rsidR="005F3BE3" w:rsidRDefault="005F3BE3">
      <w:pPr>
        <w:pStyle w:val="Index1"/>
        <w:tabs>
          <w:tab w:val="right" w:leader="dot" w:pos="2407"/>
        </w:tabs>
        <w:rPr>
          <w:noProof/>
        </w:rPr>
      </w:pPr>
      <w:r>
        <w:rPr>
          <w:noProof/>
        </w:rPr>
        <w:t>bit, 46</w:t>
      </w:r>
    </w:p>
    <w:p w14:paraId="6AF08BDF" w14:textId="77777777" w:rsidR="005F3BE3" w:rsidRDefault="005F3BE3">
      <w:pPr>
        <w:pStyle w:val="Index1"/>
        <w:tabs>
          <w:tab w:val="right" w:leader="dot" w:pos="2407"/>
        </w:tabs>
        <w:rPr>
          <w:noProof/>
        </w:rPr>
      </w:pPr>
      <w:r>
        <w:rPr>
          <w:noProof/>
        </w:rPr>
        <w:t>bitmaskning, 47</w:t>
      </w:r>
    </w:p>
    <w:p w14:paraId="2932D323" w14:textId="77777777" w:rsidR="005F3BE3" w:rsidRDefault="005F3BE3">
      <w:pPr>
        <w:pStyle w:val="Index1"/>
        <w:tabs>
          <w:tab w:val="right" w:leader="dot" w:pos="2407"/>
        </w:tabs>
        <w:rPr>
          <w:noProof/>
        </w:rPr>
      </w:pPr>
      <w:r>
        <w:rPr>
          <w:noProof/>
        </w:rPr>
        <w:t>bitvis, 47</w:t>
      </w:r>
    </w:p>
    <w:p w14:paraId="1DDAB990" w14:textId="77777777" w:rsidR="005F3BE3" w:rsidRDefault="005F3BE3">
      <w:pPr>
        <w:pStyle w:val="Index1"/>
        <w:tabs>
          <w:tab w:val="right" w:leader="dot" w:pos="2407"/>
        </w:tabs>
        <w:rPr>
          <w:noProof/>
        </w:rPr>
      </w:pPr>
      <w:r>
        <w:rPr>
          <w:noProof/>
        </w:rPr>
        <w:t>blitter, 10</w:t>
      </w:r>
    </w:p>
    <w:p w14:paraId="6B0D869A" w14:textId="77777777" w:rsidR="005F3BE3" w:rsidRDefault="005F3BE3">
      <w:pPr>
        <w:pStyle w:val="Index1"/>
        <w:tabs>
          <w:tab w:val="right" w:leader="dot" w:pos="2407"/>
        </w:tabs>
        <w:rPr>
          <w:noProof/>
        </w:rPr>
      </w:pPr>
      <w:r>
        <w:rPr>
          <w:noProof/>
        </w:rPr>
        <w:t>booleskt värde, 47</w:t>
      </w:r>
    </w:p>
    <w:p w14:paraId="00F1B21E" w14:textId="77777777" w:rsidR="005F3BE3" w:rsidRDefault="005F3BE3">
      <w:pPr>
        <w:pStyle w:val="Index1"/>
        <w:tabs>
          <w:tab w:val="right" w:leader="dot" w:pos="2407"/>
        </w:tabs>
        <w:rPr>
          <w:noProof/>
        </w:rPr>
      </w:pPr>
      <w:r>
        <w:rPr>
          <w:noProof/>
        </w:rPr>
        <w:t>border, 47, 55</w:t>
      </w:r>
    </w:p>
    <w:p w14:paraId="534AD93A" w14:textId="77777777" w:rsidR="005F3BE3" w:rsidRDefault="005F3BE3">
      <w:pPr>
        <w:pStyle w:val="Index1"/>
        <w:tabs>
          <w:tab w:val="right" w:leader="dot" w:pos="2407"/>
        </w:tabs>
        <w:rPr>
          <w:noProof/>
        </w:rPr>
      </w:pPr>
      <w:r>
        <w:rPr>
          <w:noProof/>
        </w:rPr>
        <w:t>byte, 47</w:t>
      </w:r>
    </w:p>
    <w:p w14:paraId="797C65FA" w14:textId="77777777" w:rsidR="005F3BE3" w:rsidRDefault="005F3BE3">
      <w:pPr>
        <w:pStyle w:val="Index1"/>
        <w:tabs>
          <w:tab w:val="right" w:leader="dot" w:pos="2407"/>
        </w:tabs>
        <w:rPr>
          <w:noProof/>
        </w:rPr>
      </w:pPr>
      <w:r>
        <w:rPr>
          <w:noProof/>
        </w:rPr>
        <w:t>call stack, 47</w:t>
      </w:r>
    </w:p>
    <w:p w14:paraId="3461204E" w14:textId="77777777" w:rsidR="005F3BE3" w:rsidRDefault="005F3BE3">
      <w:pPr>
        <w:pStyle w:val="Index1"/>
        <w:tabs>
          <w:tab w:val="right" w:leader="dot" w:pos="2407"/>
        </w:tabs>
        <w:rPr>
          <w:noProof/>
        </w:rPr>
      </w:pPr>
      <w:r>
        <w:rPr>
          <w:noProof/>
        </w:rPr>
        <w:t>CATALOG, 38</w:t>
      </w:r>
    </w:p>
    <w:p w14:paraId="0D212D2D" w14:textId="77777777" w:rsidR="005F3BE3" w:rsidRDefault="005F3BE3">
      <w:pPr>
        <w:pStyle w:val="Index1"/>
        <w:tabs>
          <w:tab w:val="right" w:leader="dot" w:pos="2407"/>
        </w:tabs>
        <w:rPr>
          <w:noProof/>
        </w:rPr>
      </w:pPr>
      <w:r>
        <w:rPr>
          <w:noProof/>
        </w:rPr>
        <w:t>COLOR, 34</w:t>
      </w:r>
    </w:p>
    <w:p w14:paraId="4CCECCD9" w14:textId="77777777" w:rsidR="005F3BE3" w:rsidRDefault="005F3BE3">
      <w:pPr>
        <w:pStyle w:val="Index1"/>
        <w:tabs>
          <w:tab w:val="right" w:leader="dot" w:pos="2407"/>
        </w:tabs>
        <w:rPr>
          <w:noProof/>
        </w:rPr>
      </w:pPr>
      <w:r>
        <w:rPr>
          <w:noProof/>
        </w:rPr>
        <w:t>Commodore 128, 55</w:t>
      </w:r>
    </w:p>
    <w:p w14:paraId="34956ED5" w14:textId="77777777" w:rsidR="005F3BE3" w:rsidRDefault="005F3BE3">
      <w:pPr>
        <w:pStyle w:val="Index1"/>
        <w:tabs>
          <w:tab w:val="right" w:leader="dot" w:pos="2407"/>
        </w:tabs>
        <w:rPr>
          <w:noProof/>
        </w:rPr>
      </w:pPr>
      <w:r>
        <w:rPr>
          <w:noProof/>
        </w:rPr>
        <w:t>Commodore 64, 55</w:t>
      </w:r>
    </w:p>
    <w:p w14:paraId="63C9BE96" w14:textId="77777777" w:rsidR="005F3BE3" w:rsidRDefault="005F3BE3">
      <w:pPr>
        <w:pStyle w:val="Index1"/>
        <w:tabs>
          <w:tab w:val="right" w:leader="dot" w:pos="2407"/>
        </w:tabs>
        <w:rPr>
          <w:noProof/>
        </w:rPr>
      </w:pPr>
      <w:r>
        <w:rPr>
          <w:noProof/>
        </w:rPr>
        <w:t>DATA, 50</w:t>
      </w:r>
    </w:p>
    <w:p w14:paraId="4DA17F32" w14:textId="77777777" w:rsidR="005F3BE3" w:rsidRDefault="005F3BE3">
      <w:pPr>
        <w:pStyle w:val="Index1"/>
        <w:tabs>
          <w:tab w:val="right" w:leader="dot" w:pos="2407"/>
        </w:tabs>
        <w:rPr>
          <w:noProof/>
        </w:rPr>
      </w:pPr>
      <w:r>
        <w:rPr>
          <w:noProof/>
        </w:rPr>
        <w:t>datatyp, 48</w:t>
      </w:r>
    </w:p>
    <w:p w14:paraId="479980EC" w14:textId="77777777" w:rsidR="005F3BE3" w:rsidRDefault="005F3BE3">
      <w:pPr>
        <w:pStyle w:val="Index1"/>
        <w:tabs>
          <w:tab w:val="right" w:leader="dot" w:pos="2407"/>
        </w:tabs>
        <w:rPr>
          <w:noProof/>
        </w:rPr>
      </w:pPr>
      <w:r>
        <w:rPr>
          <w:noProof/>
        </w:rPr>
        <w:t>debugging, 8</w:t>
      </w:r>
    </w:p>
    <w:p w14:paraId="66F3BCD1" w14:textId="77777777" w:rsidR="005F3BE3" w:rsidRDefault="005F3BE3">
      <w:pPr>
        <w:pStyle w:val="Index1"/>
        <w:tabs>
          <w:tab w:val="right" w:leader="dot" w:pos="2407"/>
        </w:tabs>
        <w:rPr>
          <w:noProof/>
        </w:rPr>
      </w:pPr>
      <w:r>
        <w:rPr>
          <w:noProof/>
        </w:rPr>
        <w:t>direct mode only, 13</w:t>
      </w:r>
    </w:p>
    <w:p w14:paraId="2F9F8B06" w14:textId="77777777" w:rsidR="005F3BE3" w:rsidRDefault="005F3BE3">
      <w:pPr>
        <w:pStyle w:val="Index1"/>
        <w:tabs>
          <w:tab w:val="right" w:leader="dot" w:pos="2407"/>
        </w:tabs>
        <w:rPr>
          <w:noProof/>
        </w:rPr>
      </w:pPr>
      <w:r>
        <w:rPr>
          <w:noProof/>
        </w:rPr>
        <w:t>DIRECTORY, 38</w:t>
      </w:r>
    </w:p>
    <w:p w14:paraId="16A52AA4" w14:textId="77777777" w:rsidR="005F3BE3" w:rsidRDefault="005F3BE3">
      <w:pPr>
        <w:pStyle w:val="Index1"/>
        <w:tabs>
          <w:tab w:val="right" w:leader="dot" w:pos="2407"/>
        </w:tabs>
        <w:rPr>
          <w:noProof/>
        </w:rPr>
      </w:pPr>
      <w:r>
        <w:rPr>
          <w:noProof/>
        </w:rPr>
        <w:t>DOS, 48</w:t>
      </w:r>
    </w:p>
    <w:p w14:paraId="596197AA" w14:textId="77777777" w:rsidR="005F3BE3" w:rsidRDefault="005F3BE3">
      <w:pPr>
        <w:pStyle w:val="Index1"/>
        <w:tabs>
          <w:tab w:val="right" w:leader="dot" w:pos="2407"/>
        </w:tabs>
        <w:rPr>
          <w:noProof/>
        </w:rPr>
      </w:pPr>
      <w:r>
        <w:rPr>
          <w:noProof/>
        </w:rPr>
        <w:t>EL, 44</w:t>
      </w:r>
    </w:p>
    <w:p w14:paraId="1004368B" w14:textId="77777777" w:rsidR="005F3BE3" w:rsidRDefault="005F3BE3">
      <w:pPr>
        <w:pStyle w:val="Index1"/>
        <w:tabs>
          <w:tab w:val="right" w:leader="dot" w:pos="2407"/>
        </w:tabs>
        <w:rPr>
          <w:noProof/>
        </w:rPr>
      </w:pPr>
      <w:r>
        <w:rPr>
          <w:noProof/>
        </w:rPr>
        <w:t>ELSE, 16</w:t>
      </w:r>
    </w:p>
    <w:p w14:paraId="0CAD278C" w14:textId="77777777" w:rsidR="005F3BE3" w:rsidRDefault="005F3BE3">
      <w:pPr>
        <w:pStyle w:val="Index1"/>
        <w:tabs>
          <w:tab w:val="right" w:leader="dot" w:pos="2407"/>
        </w:tabs>
        <w:rPr>
          <w:noProof/>
        </w:rPr>
      </w:pPr>
      <w:r>
        <w:rPr>
          <w:noProof/>
        </w:rPr>
        <w:t>FAST, 17</w:t>
      </w:r>
    </w:p>
    <w:p w14:paraId="69D2F069" w14:textId="77777777" w:rsidR="005F3BE3" w:rsidRDefault="005F3BE3">
      <w:pPr>
        <w:pStyle w:val="Index1"/>
        <w:tabs>
          <w:tab w:val="right" w:leader="dot" w:pos="2407"/>
        </w:tabs>
        <w:rPr>
          <w:noProof/>
        </w:rPr>
      </w:pPr>
      <w:r>
        <w:rPr>
          <w:noProof/>
        </w:rPr>
        <w:t>FETCH, 14</w:t>
      </w:r>
    </w:p>
    <w:p w14:paraId="5C5DE215" w14:textId="77777777" w:rsidR="005F3BE3" w:rsidRDefault="005F3BE3">
      <w:pPr>
        <w:pStyle w:val="Index1"/>
        <w:tabs>
          <w:tab w:val="right" w:leader="dot" w:pos="2407"/>
        </w:tabs>
        <w:rPr>
          <w:noProof/>
        </w:rPr>
      </w:pPr>
      <w:r>
        <w:rPr>
          <w:noProof/>
        </w:rPr>
        <w:t>floppydisk, 37</w:t>
      </w:r>
    </w:p>
    <w:p w14:paraId="18B715B9" w14:textId="77777777" w:rsidR="005F3BE3" w:rsidRDefault="005F3BE3">
      <w:pPr>
        <w:pStyle w:val="Index1"/>
        <w:tabs>
          <w:tab w:val="right" w:leader="dot" w:pos="2407"/>
        </w:tabs>
        <w:rPr>
          <w:noProof/>
        </w:rPr>
      </w:pPr>
      <w:r>
        <w:rPr>
          <w:noProof/>
        </w:rPr>
        <w:t>formatering, 37</w:t>
      </w:r>
    </w:p>
    <w:p w14:paraId="42C928BB" w14:textId="77777777" w:rsidR="005F3BE3" w:rsidRDefault="005F3BE3">
      <w:pPr>
        <w:pStyle w:val="Index1"/>
        <w:tabs>
          <w:tab w:val="right" w:leader="dot" w:pos="2407"/>
        </w:tabs>
        <w:rPr>
          <w:noProof/>
        </w:rPr>
      </w:pPr>
      <w:r>
        <w:rPr>
          <w:noProof/>
        </w:rPr>
        <w:t>fysisk fil, 48</w:t>
      </w:r>
    </w:p>
    <w:p w14:paraId="3A2C758F" w14:textId="77777777" w:rsidR="005F3BE3" w:rsidRDefault="005F3BE3">
      <w:pPr>
        <w:pStyle w:val="Index1"/>
        <w:tabs>
          <w:tab w:val="right" w:leader="dot" w:pos="2407"/>
        </w:tabs>
        <w:rPr>
          <w:noProof/>
        </w:rPr>
      </w:pPr>
      <w:r>
        <w:rPr>
          <w:noProof/>
        </w:rPr>
        <w:t>GO64, 40</w:t>
      </w:r>
    </w:p>
    <w:p w14:paraId="56A6D0CE" w14:textId="77777777" w:rsidR="005F3BE3" w:rsidRDefault="005F3BE3">
      <w:pPr>
        <w:pStyle w:val="Index1"/>
        <w:tabs>
          <w:tab w:val="right" w:leader="dot" w:pos="2407"/>
        </w:tabs>
        <w:rPr>
          <w:noProof/>
        </w:rPr>
      </w:pPr>
      <w:r>
        <w:rPr>
          <w:noProof/>
        </w:rPr>
        <w:t>grafikläge, 48</w:t>
      </w:r>
    </w:p>
    <w:p w14:paraId="58A55137" w14:textId="77777777" w:rsidR="005F3BE3" w:rsidRDefault="005F3BE3">
      <w:pPr>
        <w:pStyle w:val="Index1"/>
        <w:tabs>
          <w:tab w:val="right" w:leader="dot" w:pos="2407"/>
        </w:tabs>
        <w:rPr>
          <w:noProof/>
        </w:rPr>
      </w:pPr>
      <w:r>
        <w:rPr>
          <w:noProof/>
        </w:rPr>
        <w:t>hard reset, 49, 53</w:t>
      </w:r>
    </w:p>
    <w:p w14:paraId="592997C6" w14:textId="77777777" w:rsidR="005F3BE3" w:rsidRDefault="005F3BE3">
      <w:pPr>
        <w:pStyle w:val="Index1"/>
        <w:tabs>
          <w:tab w:val="right" w:leader="dot" w:pos="2407"/>
        </w:tabs>
        <w:rPr>
          <w:noProof/>
        </w:rPr>
      </w:pPr>
      <w:r>
        <w:rPr>
          <w:noProof/>
        </w:rPr>
        <w:t>HEADER, 37</w:t>
      </w:r>
    </w:p>
    <w:p w14:paraId="2BB07D3E" w14:textId="77777777" w:rsidR="005F3BE3" w:rsidRDefault="005F3BE3">
      <w:pPr>
        <w:pStyle w:val="Index1"/>
        <w:tabs>
          <w:tab w:val="right" w:leader="dot" w:pos="2407"/>
        </w:tabs>
        <w:rPr>
          <w:noProof/>
        </w:rPr>
      </w:pPr>
      <w:r>
        <w:rPr>
          <w:noProof/>
        </w:rPr>
        <w:t>hexadecimala talsystemet, 49</w:t>
      </w:r>
    </w:p>
    <w:p w14:paraId="2CC18619" w14:textId="77777777" w:rsidR="005F3BE3" w:rsidRDefault="005F3BE3">
      <w:pPr>
        <w:pStyle w:val="Index1"/>
        <w:tabs>
          <w:tab w:val="right" w:leader="dot" w:pos="2407"/>
        </w:tabs>
        <w:rPr>
          <w:noProof/>
        </w:rPr>
      </w:pPr>
      <w:r>
        <w:rPr>
          <w:noProof/>
        </w:rPr>
        <w:t>I/O, 49</w:t>
      </w:r>
    </w:p>
    <w:p w14:paraId="17422701" w14:textId="77777777" w:rsidR="005F3BE3" w:rsidRDefault="005F3BE3">
      <w:pPr>
        <w:pStyle w:val="Index1"/>
        <w:tabs>
          <w:tab w:val="right" w:leader="dot" w:pos="2407"/>
        </w:tabs>
        <w:rPr>
          <w:noProof/>
        </w:rPr>
      </w:pPr>
      <w:r>
        <w:rPr>
          <w:noProof/>
        </w:rPr>
        <w:t>IF, 16</w:t>
      </w:r>
    </w:p>
    <w:p w14:paraId="5FDF147F" w14:textId="77777777" w:rsidR="005F3BE3" w:rsidRDefault="005F3BE3">
      <w:pPr>
        <w:pStyle w:val="Index1"/>
        <w:tabs>
          <w:tab w:val="right" w:leader="dot" w:pos="2407"/>
        </w:tabs>
        <w:rPr>
          <w:noProof/>
        </w:rPr>
      </w:pPr>
      <w:r>
        <w:rPr>
          <w:noProof/>
        </w:rPr>
        <w:t>interrupten, 49, 50</w:t>
      </w:r>
    </w:p>
    <w:p w14:paraId="0C2242C0" w14:textId="77777777" w:rsidR="005F3BE3" w:rsidRDefault="005F3BE3">
      <w:pPr>
        <w:pStyle w:val="Index1"/>
        <w:tabs>
          <w:tab w:val="right" w:leader="dot" w:pos="2407"/>
        </w:tabs>
        <w:rPr>
          <w:noProof/>
        </w:rPr>
      </w:pPr>
      <w:r>
        <w:rPr>
          <w:noProof/>
        </w:rPr>
        <w:t>jiffy, 49</w:t>
      </w:r>
    </w:p>
    <w:p w14:paraId="196787D5" w14:textId="77777777" w:rsidR="005F3BE3" w:rsidRDefault="005F3BE3">
      <w:pPr>
        <w:pStyle w:val="Index1"/>
        <w:tabs>
          <w:tab w:val="right" w:leader="dot" w:pos="2407"/>
        </w:tabs>
        <w:rPr>
          <w:noProof/>
        </w:rPr>
      </w:pPr>
      <w:r>
        <w:rPr>
          <w:noProof/>
        </w:rPr>
        <w:t>K, 49</w:t>
      </w:r>
    </w:p>
    <w:p w14:paraId="33D2C62E" w14:textId="77777777" w:rsidR="005F3BE3" w:rsidRDefault="005F3BE3">
      <w:pPr>
        <w:pStyle w:val="Index1"/>
        <w:tabs>
          <w:tab w:val="right" w:leader="dot" w:pos="2407"/>
        </w:tabs>
        <w:rPr>
          <w:noProof/>
        </w:rPr>
      </w:pPr>
      <w:r>
        <w:rPr>
          <w:noProof/>
        </w:rPr>
        <w:t>kilobyte, 49</w:t>
      </w:r>
    </w:p>
    <w:p w14:paraId="38099759" w14:textId="77777777" w:rsidR="005F3BE3" w:rsidRDefault="005F3BE3">
      <w:pPr>
        <w:pStyle w:val="Index1"/>
        <w:tabs>
          <w:tab w:val="right" w:leader="dot" w:pos="2407"/>
        </w:tabs>
        <w:rPr>
          <w:noProof/>
        </w:rPr>
      </w:pPr>
      <w:r>
        <w:rPr>
          <w:noProof/>
        </w:rPr>
        <w:t>konsol, 50</w:t>
      </w:r>
    </w:p>
    <w:p w14:paraId="62FFF37E" w14:textId="77777777" w:rsidR="005F3BE3" w:rsidRDefault="005F3BE3">
      <w:pPr>
        <w:pStyle w:val="Index1"/>
        <w:tabs>
          <w:tab w:val="right" w:leader="dot" w:pos="2407"/>
        </w:tabs>
        <w:rPr>
          <w:noProof/>
        </w:rPr>
      </w:pPr>
      <w:r>
        <w:rPr>
          <w:noProof/>
        </w:rPr>
        <w:t>line number too large, 13</w:t>
      </w:r>
    </w:p>
    <w:p w14:paraId="102D1187" w14:textId="77777777" w:rsidR="005F3BE3" w:rsidRDefault="005F3BE3">
      <w:pPr>
        <w:pStyle w:val="Index1"/>
        <w:tabs>
          <w:tab w:val="right" w:leader="dot" w:pos="2407"/>
        </w:tabs>
        <w:rPr>
          <w:noProof/>
        </w:rPr>
      </w:pPr>
      <w:r>
        <w:rPr>
          <w:noProof/>
        </w:rPr>
        <w:t>loader, 50</w:t>
      </w:r>
    </w:p>
    <w:p w14:paraId="2C0618F9" w14:textId="77777777" w:rsidR="005F3BE3" w:rsidRDefault="005F3BE3">
      <w:pPr>
        <w:pStyle w:val="Index1"/>
        <w:tabs>
          <w:tab w:val="right" w:leader="dot" w:pos="2407"/>
        </w:tabs>
        <w:rPr>
          <w:noProof/>
        </w:rPr>
      </w:pPr>
      <w:r>
        <w:rPr>
          <w:noProof/>
        </w:rPr>
        <w:t>logisk fil, 50</w:t>
      </w:r>
    </w:p>
    <w:p w14:paraId="00F8D364" w14:textId="77777777" w:rsidR="005F3BE3" w:rsidRDefault="005F3BE3">
      <w:pPr>
        <w:pStyle w:val="Index1"/>
        <w:tabs>
          <w:tab w:val="right" w:leader="dot" w:pos="2407"/>
        </w:tabs>
        <w:rPr>
          <w:noProof/>
        </w:rPr>
      </w:pPr>
      <w:r>
        <w:rPr>
          <w:noProof/>
        </w:rPr>
        <w:t>markör, 50</w:t>
      </w:r>
    </w:p>
    <w:p w14:paraId="64D24904" w14:textId="77777777" w:rsidR="005F3BE3" w:rsidRDefault="005F3BE3">
      <w:pPr>
        <w:pStyle w:val="Index1"/>
        <w:tabs>
          <w:tab w:val="right" w:leader="dot" w:pos="2407"/>
        </w:tabs>
        <w:rPr>
          <w:noProof/>
        </w:rPr>
      </w:pPr>
      <w:r>
        <w:rPr>
          <w:noProof/>
        </w:rPr>
        <w:t>Microsoft BASIC, 34</w:t>
      </w:r>
    </w:p>
    <w:p w14:paraId="7248064D" w14:textId="77777777" w:rsidR="005F3BE3" w:rsidRDefault="005F3BE3">
      <w:pPr>
        <w:pStyle w:val="Index1"/>
        <w:tabs>
          <w:tab w:val="right" w:leader="dot" w:pos="2407"/>
        </w:tabs>
        <w:rPr>
          <w:noProof/>
        </w:rPr>
      </w:pPr>
      <w:r>
        <w:rPr>
          <w:noProof/>
        </w:rPr>
        <w:t>minnesadress, 46</w:t>
      </w:r>
    </w:p>
    <w:p w14:paraId="5026BA33" w14:textId="77777777" w:rsidR="005F3BE3" w:rsidRDefault="005F3BE3">
      <w:pPr>
        <w:pStyle w:val="Index1"/>
        <w:tabs>
          <w:tab w:val="right" w:leader="dot" w:pos="2407"/>
        </w:tabs>
        <w:rPr>
          <w:noProof/>
        </w:rPr>
      </w:pPr>
      <w:r>
        <w:rPr>
          <w:noProof/>
        </w:rPr>
        <w:t>multitasking, 50</w:t>
      </w:r>
    </w:p>
    <w:p w14:paraId="78C204AD" w14:textId="77777777" w:rsidR="005F3BE3" w:rsidRDefault="005F3BE3">
      <w:pPr>
        <w:pStyle w:val="Index1"/>
        <w:tabs>
          <w:tab w:val="right" w:leader="dot" w:pos="2407"/>
        </w:tabs>
        <w:rPr>
          <w:noProof/>
        </w:rPr>
      </w:pPr>
      <w:r>
        <w:rPr>
          <w:noProof/>
        </w:rPr>
        <w:t>operand, 51</w:t>
      </w:r>
    </w:p>
    <w:p w14:paraId="463A4BFF" w14:textId="77777777" w:rsidR="005F3BE3" w:rsidRDefault="005F3BE3">
      <w:pPr>
        <w:pStyle w:val="Index1"/>
        <w:tabs>
          <w:tab w:val="right" w:leader="dot" w:pos="2407"/>
        </w:tabs>
        <w:rPr>
          <w:noProof/>
        </w:rPr>
      </w:pPr>
      <w:r>
        <w:rPr>
          <w:noProof/>
        </w:rPr>
        <w:t>operator, 51</w:t>
      </w:r>
    </w:p>
    <w:p w14:paraId="458245E3" w14:textId="77777777" w:rsidR="005F3BE3" w:rsidRDefault="005F3BE3">
      <w:pPr>
        <w:pStyle w:val="Index1"/>
        <w:tabs>
          <w:tab w:val="right" w:leader="dot" w:pos="2407"/>
        </w:tabs>
        <w:rPr>
          <w:noProof/>
        </w:rPr>
      </w:pPr>
      <w:r>
        <w:rPr>
          <w:noProof/>
        </w:rPr>
        <w:t>PAL, 51</w:t>
      </w:r>
    </w:p>
    <w:p w14:paraId="31BFDD8C" w14:textId="77777777" w:rsidR="005F3BE3" w:rsidRDefault="005F3BE3">
      <w:pPr>
        <w:pStyle w:val="Index1"/>
        <w:tabs>
          <w:tab w:val="right" w:leader="dot" w:pos="2407"/>
        </w:tabs>
        <w:rPr>
          <w:noProof/>
        </w:rPr>
      </w:pPr>
      <w:r>
        <w:rPr>
          <w:noProof/>
        </w:rPr>
        <w:t>parameter, 51</w:t>
      </w:r>
    </w:p>
    <w:p w14:paraId="28A313A9" w14:textId="77777777" w:rsidR="005F3BE3" w:rsidRDefault="005F3BE3">
      <w:pPr>
        <w:pStyle w:val="Index1"/>
        <w:tabs>
          <w:tab w:val="right" w:leader="dot" w:pos="2407"/>
        </w:tabs>
        <w:rPr>
          <w:noProof/>
        </w:rPr>
      </w:pPr>
      <w:r>
        <w:rPr>
          <w:noProof/>
        </w:rPr>
        <w:t>Pekare, 51</w:t>
      </w:r>
    </w:p>
    <w:p w14:paraId="1335FF08" w14:textId="77777777" w:rsidR="005F3BE3" w:rsidRDefault="005F3BE3">
      <w:pPr>
        <w:pStyle w:val="Index1"/>
        <w:tabs>
          <w:tab w:val="right" w:leader="dot" w:pos="2407"/>
        </w:tabs>
        <w:rPr>
          <w:noProof/>
        </w:rPr>
      </w:pPr>
      <w:r>
        <w:rPr>
          <w:noProof/>
        </w:rPr>
        <w:t>PETSCII, 51</w:t>
      </w:r>
    </w:p>
    <w:p w14:paraId="19859812" w14:textId="77777777" w:rsidR="005F3BE3" w:rsidRDefault="005F3BE3">
      <w:pPr>
        <w:pStyle w:val="Index1"/>
        <w:tabs>
          <w:tab w:val="right" w:leader="dot" w:pos="2407"/>
        </w:tabs>
        <w:rPr>
          <w:noProof/>
        </w:rPr>
      </w:pPr>
      <w:r>
        <w:rPr>
          <w:noProof/>
        </w:rPr>
        <w:t>pixel, 52</w:t>
      </w:r>
    </w:p>
    <w:p w14:paraId="3527ACED" w14:textId="77777777" w:rsidR="005F3BE3" w:rsidRDefault="005F3BE3">
      <w:pPr>
        <w:pStyle w:val="Index1"/>
        <w:tabs>
          <w:tab w:val="right" w:leader="dot" w:pos="2407"/>
        </w:tabs>
        <w:rPr>
          <w:noProof/>
        </w:rPr>
      </w:pPr>
      <w:r>
        <w:rPr>
          <w:noProof/>
        </w:rPr>
        <w:t>POINTER, 14</w:t>
      </w:r>
    </w:p>
    <w:p w14:paraId="4E21D763" w14:textId="77777777" w:rsidR="005F3BE3" w:rsidRDefault="005F3BE3">
      <w:pPr>
        <w:pStyle w:val="Index1"/>
        <w:tabs>
          <w:tab w:val="right" w:leader="dot" w:pos="2407"/>
        </w:tabs>
        <w:rPr>
          <w:noProof/>
        </w:rPr>
      </w:pPr>
      <w:r>
        <w:rPr>
          <w:noProof/>
        </w:rPr>
        <w:t>prestanda, 17</w:t>
      </w:r>
    </w:p>
    <w:p w14:paraId="0350E243" w14:textId="77777777" w:rsidR="005F3BE3" w:rsidRDefault="005F3BE3">
      <w:pPr>
        <w:pStyle w:val="Index1"/>
        <w:tabs>
          <w:tab w:val="right" w:leader="dot" w:pos="2407"/>
        </w:tabs>
        <w:rPr>
          <w:noProof/>
        </w:rPr>
      </w:pPr>
      <w:r>
        <w:rPr>
          <w:noProof/>
        </w:rPr>
        <w:t>primärminne, 52</w:t>
      </w:r>
    </w:p>
    <w:p w14:paraId="5104CA07" w14:textId="77777777" w:rsidR="005F3BE3" w:rsidRDefault="005F3BE3">
      <w:pPr>
        <w:pStyle w:val="Index1"/>
        <w:tabs>
          <w:tab w:val="right" w:leader="dot" w:pos="2407"/>
        </w:tabs>
        <w:rPr>
          <w:noProof/>
        </w:rPr>
      </w:pPr>
      <w:r>
        <w:rPr>
          <w:noProof/>
        </w:rPr>
        <w:t>pseudografik, 52</w:t>
      </w:r>
    </w:p>
    <w:p w14:paraId="3FC75665" w14:textId="77777777" w:rsidR="005F3BE3" w:rsidRDefault="005F3BE3">
      <w:pPr>
        <w:pStyle w:val="Index1"/>
        <w:tabs>
          <w:tab w:val="right" w:leader="dot" w:pos="2407"/>
        </w:tabs>
        <w:rPr>
          <w:noProof/>
        </w:rPr>
      </w:pPr>
      <w:r>
        <w:rPr>
          <w:noProof/>
        </w:rPr>
        <w:t>pulserande grönt ljus, 37</w:t>
      </w:r>
    </w:p>
    <w:p w14:paraId="5D4A4817" w14:textId="77777777" w:rsidR="005F3BE3" w:rsidRDefault="005F3BE3">
      <w:pPr>
        <w:pStyle w:val="Index1"/>
        <w:tabs>
          <w:tab w:val="right" w:leader="dot" w:pos="2407"/>
        </w:tabs>
        <w:rPr>
          <w:noProof/>
        </w:rPr>
      </w:pPr>
      <w:r>
        <w:rPr>
          <w:noProof/>
        </w:rPr>
        <w:t>radnummer, 11, 52</w:t>
      </w:r>
    </w:p>
    <w:p w14:paraId="05BC8DAD" w14:textId="77777777" w:rsidR="005F3BE3" w:rsidRDefault="005F3BE3">
      <w:pPr>
        <w:pStyle w:val="Index1"/>
        <w:tabs>
          <w:tab w:val="right" w:leader="dot" w:pos="2407"/>
        </w:tabs>
        <w:rPr>
          <w:noProof/>
        </w:rPr>
      </w:pPr>
      <w:r>
        <w:rPr>
          <w:noProof/>
        </w:rPr>
        <w:t>RAM, 52</w:t>
      </w:r>
    </w:p>
    <w:p w14:paraId="2D93C7DE" w14:textId="77777777" w:rsidR="005F3BE3" w:rsidRDefault="005F3BE3">
      <w:pPr>
        <w:pStyle w:val="Index1"/>
        <w:tabs>
          <w:tab w:val="right" w:leader="dot" w:pos="2407"/>
        </w:tabs>
        <w:rPr>
          <w:noProof/>
        </w:rPr>
      </w:pPr>
      <w:r>
        <w:rPr>
          <w:noProof/>
        </w:rPr>
        <w:t>random access memory, 52</w:t>
      </w:r>
    </w:p>
    <w:p w14:paraId="196754F6" w14:textId="77777777" w:rsidR="005F3BE3" w:rsidRDefault="005F3BE3">
      <w:pPr>
        <w:pStyle w:val="Index1"/>
        <w:tabs>
          <w:tab w:val="right" w:leader="dot" w:pos="2407"/>
        </w:tabs>
        <w:rPr>
          <w:noProof/>
        </w:rPr>
      </w:pPr>
      <w:r>
        <w:rPr>
          <w:noProof/>
        </w:rPr>
        <w:t>ren funktion, 52</w:t>
      </w:r>
    </w:p>
    <w:p w14:paraId="2C331585" w14:textId="77777777" w:rsidR="005F3BE3" w:rsidRDefault="005F3BE3">
      <w:pPr>
        <w:pStyle w:val="Index1"/>
        <w:tabs>
          <w:tab w:val="right" w:leader="dot" w:pos="2407"/>
        </w:tabs>
        <w:rPr>
          <w:noProof/>
        </w:rPr>
      </w:pPr>
      <w:r>
        <w:rPr>
          <w:noProof/>
        </w:rPr>
        <w:t>RENUMBER, 12</w:t>
      </w:r>
    </w:p>
    <w:p w14:paraId="3ECD52FA" w14:textId="77777777" w:rsidR="005F3BE3" w:rsidRDefault="005F3BE3">
      <w:pPr>
        <w:pStyle w:val="Index1"/>
        <w:tabs>
          <w:tab w:val="right" w:leader="dot" w:pos="2407"/>
        </w:tabs>
        <w:rPr>
          <w:noProof/>
        </w:rPr>
      </w:pPr>
      <w:r>
        <w:rPr>
          <w:noProof/>
        </w:rPr>
        <w:t>reset, 52</w:t>
      </w:r>
    </w:p>
    <w:p w14:paraId="65F51B7B" w14:textId="77777777" w:rsidR="005F3BE3" w:rsidRDefault="005F3BE3">
      <w:pPr>
        <w:pStyle w:val="Index1"/>
        <w:tabs>
          <w:tab w:val="right" w:leader="dot" w:pos="2407"/>
        </w:tabs>
        <w:rPr>
          <w:noProof/>
        </w:rPr>
      </w:pPr>
      <w:r>
        <w:rPr>
          <w:noProof/>
        </w:rPr>
        <w:t>ROM, 52</w:t>
      </w:r>
    </w:p>
    <w:p w14:paraId="072C35A6" w14:textId="77777777" w:rsidR="005F3BE3" w:rsidRDefault="005F3BE3">
      <w:pPr>
        <w:pStyle w:val="Index1"/>
        <w:tabs>
          <w:tab w:val="right" w:leader="dot" w:pos="2407"/>
        </w:tabs>
        <w:rPr>
          <w:noProof/>
        </w:rPr>
      </w:pPr>
      <w:r>
        <w:rPr>
          <w:noProof/>
        </w:rPr>
        <w:t>sekundärminne, 53</w:t>
      </w:r>
    </w:p>
    <w:p w14:paraId="4612CD5D" w14:textId="77777777" w:rsidR="005F3BE3" w:rsidRDefault="005F3BE3">
      <w:pPr>
        <w:pStyle w:val="Index1"/>
        <w:tabs>
          <w:tab w:val="right" w:leader="dot" w:pos="2407"/>
        </w:tabs>
        <w:rPr>
          <w:noProof/>
        </w:rPr>
      </w:pPr>
      <w:r>
        <w:rPr>
          <w:noProof/>
        </w:rPr>
        <w:t>sekventiell fil, 53</w:t>
      </w:r>
    </w:p>
    <w:p w14:paraId="5A5D3B21" w14:textId="77777777" w:rsidR="005F3BE3" w:rsidRDefault="005F3BE3">
      <w:pPr>
        <w:pStyle w:val="Index1"/>
        <w:tabs>
          <w:tab w:val="right" w:leader="dot" w:pos="2407"/>
        </w:tabs>
        <w:rPr>
          <w:noProof/>
        </w:rPr>
      </w:pPr>
      <w:r>
        <w:rPr>
          <w:noProof/>
        </w:rPr>
        <w:lastRenderedPageBreak/>
        <w:t>SLEEP, 18</w:t>
      </w:r>
    </w:p>
    <w:p w14:paraId="45B252BB" w14:textId="77777777" w:rsidR="005F3BE3" w:rsidRDefault="005F3BE3">
      <w:pPr>
        <w:pStyle w:val="Index1"/>
        <w:tabs>
          <w:tab w:val="right" w:leader="dot" w:pos="2407"/>
        </w:tabs>
        <w:rPr>
          <w:noProof/>
        </w:rPr>
      </w:pPr>
      <w:r>
        <w:rPr>
          <w:noProof/>
        </w:rPr>
        <w:t>SLOW, 17</w:t>
      </w:r>
    </w:p>
    <w:p w14:paraId="651C9F6E" w14:textId="77777777" w:rsidR="005F3BE3" w:rsidRDefault="005F3BE3">
      <w:pPr>
        <w:pStyle w:val="Index1"/>
        <w:tabs>
          <w:tab w:val="right" w:leader="dot" w:pos="2407"/>
        </w:tabs>
        <w:rPr>
          <w:noProof/>
        </w:rPr>
      </w:pPr>
      <w:r>
        <w:rPr>
          <w:noProof/>
        </w:rPr>
        <w:t>soft reset, 53</w:t>
      </w:r>
    </w:p>
    <w:p w14:paraId="161D3474" w14:textId="77777777" w:rsidR="005F3BE3" w:rsidRDefault="005F3BE3">
      <w:pPr>
        <w:pStyle w:val="Index1"/>
        <w:tabs>
          <w:tab w:val="right" w:leader="dot" w:pos="2407"/>
        </w:tabs>
        <w:rPr>
          <w:noProof/>
        </w:rPr>
      </w:pPr>
      <w:r>
        <w:rPr>
          <w:noProof/>
        </w:rPr>
        <w:t>SOUND, 26</w:t>
      </w:r>
    </w:p>
    <w:p w14:paraId="7971F26C" w14:textId="77777777" w:rsidR="005F3BE3" w:rsidRDefault="005F3BE3">
      <w:pPr>
        <w:pStyle w:val="Index1"/>
        <w:tabs>
          <w:tab w:val="right" w:leader="dot" w:pos="2407"/>
        </w:tabs>
        <w:rPr>
          <w:noProof/>
        </w:rPr>
      </w:pPr>
      <w:r>
        <w:rPr>
          <w:noProof/>
        </w:rPr>
        <w:t>sprite, 53</w:t>
      </w:r>
    </w:p>
    <w:p w14:paraId="236E007D" w14:textId="77777777" w:rsidR="005F3BE3" w:rsidRDefault="005F3BE3">
      <w:pPr>
        <w:pStyle w:val="Index1"/>
        <w:tabs>
          <w:tab w:val="right" w:leader="dot" w:pos="2407"/>
        </w:tabs>
        <w:rPr>
          <w:noProof/>
        </w:rPr>
      </w:pPr>
      <w:r>
        <w:rPr>
          <w:noProof/>
        </w:rPr>
        <w:t>STASH, 14</w:t>
      </w:r>
    </w:p>
    <w:p w14:paraId="4E157A93" w14:textId="77777777" w:rsidR="005F3BE3" w:rsidRDefault="005F3BE3">
      <w:pPr>
        <w:pStyle w:val="Index1"/>
        <w:tabs>
          <w:tab w:val="right" w:leader="dot" w:pos="2407"/>
        </w:tabs>
        <w:rPr>
          <w:noProof/>
        </w:rPr>
      </w:pPr>
      <w:r>
        <w:rPr>
          <w:noProof/>
        </w:rPr>
        <w:t>string too long, 37</w:t>
      </w:r>
    </w:p>
    <w:p w14:paraId="290C37F7" w14:textId="77777777" w:rsidR="005F3BE3" w:rsidRDefault="005F3BE3">
      <w:pPr>
        <w:pStyle w:val="Index1"/>
        <w:tabs>
          <w:tab w:val="right" w:leader="dot" w:pos="2407"/>
        </w:tabs>
        <w:rPr>
          <w:noProof/>
        </w:rPr>
      </w:pPr>
      <w:r>
        <w:rPr>
          <w:noProof/>
        </w:rPr>
        <w:t>SWAP, 14</w:t>
      </w:r>
    </w:p>
    <w:p w14:paraId="54CBBB0C" w14:textId="77777777" w:rsidR="005F3BE3" w:rsidRDefault="005F3BE3">
      <w:pPr>
        <w:pStyle w:val="Index1"/>
        <w:tabs>
          <w:tab w:val="right" w:leader="dot" w:pos="2407"/>
        </w:tabs>
        <w:rPr>
          <w:noProof/>
        </w:rPr>
      </w:pPr>
      <w:r>
        <w:rPr>
          <w:noProof/>
        </w:rPr>
        <w:t>SwiftCalc, 34</w:t>
      </w:r>
    </w:p>
    <w:p w14:paraId="26D39DAB" w14:textId="77777777" w:rsidR="005F3BE3" w:rsidRDefault="005F3BE3">
      <w:pPr>
        <w:pStyle w:val="Index1"/>
        <w:tabs>
          <w:tab w:val="right" w:leader="dot" w:pos="2407"/>
        </w:tabs>
        <w:rPr>
          <w:noProof/>
        </w:rPr>
      </w:pPr>
      <w:r>
        <w:rPr>
          <w:noProof/>
        </w:rPr>
        <w:t>systemvariabel, 53</w:t>
      </w:r>
    </w:p>
    <w:p w14:paraId="1F546896" w14:textId="77777777" w:rsidR="005F3BE3" w:rsidRDefault="005F3BE3">
      <w:pPr>
        <w:pStyle w:val="Index1"/>
        <w:tabs>
          <w:tab w:val="right" w:leader="dot" w:pos="2407"/>
        </w:tabs>
        <w:rPr>
          <w:noProof/>
        </w:rPr>
      </w:pPr>
      <w:r>
        <w:rPr>
          <w:noProof/>
        </w:rPr>
        <w:t>textkonsol, 50</w:t>
      </w:r>
    </w:p>
    <w:p w14:paraId="043D1691" w14:textId="77777777" w:rsidR="005F3BE3" w:rsidRDefault="005F3BE3">
      <w:pPr>
        <w:pStyle w:val="Index1"/>
        <w:tabs>
          <w:tab w:val="right" w:leader="dot" w:pos="2407"/>
        </w:tabs>
        <w:rPr>
          <w:noProof/>
        </w:rPr>
      </w:pPr>
      <w:r>
        <w:rPr>
          <w:noProof/>
        </w:rPr>
        <w:t>textmarkör, 50</w:t>
      </w:r>
    </w:p>
    <w:p w14:paraId="36976482" w14:textId="77777777" w:rsidR="005F3BE3" w:rsidRDefault="005F3BE3">
      <w:pPr>
        <w:pStyle w:val="Index1"/>
        <w:tabs>
          <w:tab w:val="right" w:leader="dot" w:pos="2407"/>
        </w:tabs>
        <w:rPr>
          <w:noProof/>
        </w:rPr>
      </w:pPr>
      <w:r>
        <w:rPr>
          <w:noProof/>
        </w:rPr>
        <w:t>Turbo Pascal, 34</w:t>
      </w:r>
    </w:p>
    <w:p w14:paraId="68F7B307" w14:textId="77777777" w:rsidR="005F3BE3" w:rsidRDefault="005F3BE3">
      <w:pPr>
        <w:pStyle w:val="Index1"/>
        <w:tabs>
          <w:tab w:val="right" w:leader="dot" w:pos="2407"/>
        </w:tabs>
        <w:rPr>
          <w:noProof/>
        </w:rPr>
      </w:pPr>
      <w:r>
        <w:rPr>
          <w:noProof/>
        </w:rPr>
        <w:t>unresolved reference, 13</w:t>
      </w:r>
    </w:p>
    <w:p w14:paraId="019C11A7" w14:textId="77777777" w:rsidR="005F3BE3" w:rsidRDefault="005F3BE3">
      <w:pPr>
        <w:pStyle w:val="Index1"/>
        <w:tabs>
          <w:tab w:val="right" w:leader="dot" w:pos="2407"/>
        </w:tabs>
        <w:rPr>
          <w:noProof/>
        </w:rPr>
      </w:pPr>
      <w:r>
        <w:rPr>
          <w:noProof/>
        </w:rPr>
        <w:t>VAL, 20</w:t>
      </w:r>
    </w:p>
    <w:p w14:paraId="5B5DDBAE" w14:textId="77777777" w:rsidR="005F3BE3" w:rsidRDefault="005F3BE3">
      <w:pPr>
        <w:pStyle w:val="Index1"/>
        <w:tabs>
          <w:tab w:val="right" w:leader="dot" w:pos="2407"/>
        </w:tabs>
        <w:rPr>
          <w:noProof/>
        </w:rPr>
      </w:pPr>
      <w:r>
        <w:rPr>
          <w:noProof/>
        </w:rPr>
        <w:t>vektor, 53</w:t>
      </w:r>
    </w:p>
    <w:p w14:paraId="3AC17BE7" w14:textId="77777777" w:rsidR="005F3BE3" w:rsidRDefault="005F3BE3">
      <w:pPr>
        <w:pStyle w:val="Index1"/>
        <w:tabs>
          <w:tab w:val="right" w:leader="dot" w:pos="2407"/>
        </w:tabs>
        <w:rPr>
          <w:noProof/>
        </w:rPr>
      </w:pPr>
      <w:r>
        <w:rPr>
          <w:noProof/>
        </w:rPr>
        <w:t>VIC-20, 55</w:t>
      </w:r>
    </w:p>
    <w:p w14:paraId="7A4B3942" w14:textId="77777777" w:rsidR="005F3BE3" w:rsidRDefault="005F3BE3" w:rsidP="00CF02F7">
      <w:pPr>
        <w:rPr>
          <w:noProof/>
        </w:rPr>
        <w:sectPr w:rsidR="005F3BE3" w:rsidSect="005F3BE3">
          <w:type w:val="continuous"/>
          <w:pgSz w:w="8391" w:h="11907" w:code="11"/>
          <w:pgMar w:top="1418" w:right="1418" w:bottom="1418" w:left="1418" w:header="709" w:footer="709" w:gutter="0"/>
          <w:cols w:num="2" w:space="720"/>
          <w:titlePg/>
          <w:docGrid w:linePitch="360"/>
        </w:sectPr>
      </w:pPr>
    </w:p>
    <w:p w14:paraId="5FDB58E4" w14:textId="71E50705"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5F3BE3">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27" w:name="_Toc150608195"/>
      <w:r>
        <w:lastRenderedPageBreak/>
        <w:t>Bilder</w:t>
      </w:r>
      <w:bookmarkEnd w:id="27"/>
    </w:p>
    <w:p w14:paraId="53A530A4" w14:textId="00EB5F89" w:rsidR="005F3BE3"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0608196" w:history="1">
        <w:r w:rsidR="005F3BE3" w:rsidRPr="008E58D2">
          <w:rPr>
            <w:rStyle w:val="Hyperlnk"/>
            <w:noProof/>
          </w:rPr>
          <w:t>Figur 1: Tangentbordslayout på Commodore 128. Foto: Evan Amos</w:t>
        </w:r>
        <w:r w:rsidR="005F3BE3">
          <w:rPr>
            <w:noProof/>
            <w:webHidden/>
          </w:rPr>
          <w:tab/>
        </w:r>
        <w:r w:rsidR="005F3BE3">
          <w:rPr>
            <w:noProof/>
            <w:webHidden/>
          </w:rPr>
          <w:fldChar w:fldCharType="begin"/>
        </w:r>
        <w:r w:rsidR="005F3BE3">
          <w:rPr>
            <w:noProof/>
            <w:webHidden/>
          </w:rPr>
          <w:instrText xml:space="preserve"> PAGEREF _Toc150608196 \h </w:instrText>
        </w:r>
        <w:r w:rsidR="005F3BE3">
          <w:rPr>
            <w:noProof/>
            <w:webHidden/>
          </w:rPr>
        </w:r>
        <w:r w:rsidR="005F3BE3">
          <w:rPr>
            <w:noProof/>
            <w:webHidden/>
          </w:rPr>
          <w:fldChar w:fldCharType="separate"/>
        </w:r>
        <w:r w:rsidR="00112091">
          <w:rPr>
            <w:noProof/>
            <w:webHidden/>
          </w:rPr>
          <w:t>4</w:t>
        </w:r>
        <w:r w:rsidR="005F3BE3">
          <w:rPr>
            <w:noProof/>
            <w:webHidden/>
          </w:rPr>
          <w:fldChar w:fldCharType="end"/>
        </w:r>
      </w:hyperlink>
    </w:p>
    <w:p w14:paraId="0347D34E" w14:textId="40F889CC" w:rsidR="005F3BE3" w:rsidRDefault="005F3BE3">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15" w:anchor="_Toc150608197" w:history="1">
        <w:r w:rsidRPr="008E58D2">
          <w:rPr>
            <w:rStyle w:val="Hyperlnk"/>
            <w:noProof/>
          </w:rPr>
          <w:t>Figur 2: Språkets utveckling.</w:t>
        </w:r>
        <w:r>
          <w:rPr>
            <w:noProof/>
            <w:webHidden/>
          </w:rPr>
          <w:tab/>
        </w:r>
        <w:r>
          <w:rPr>
            <w:noProof/>
            <w:webHidden/>
          </w:rPr>
          <w:fldChar w:fldCharType="begin"/>
        </w:r>
        <w:r>
          <w:rPr>
            <w:noProof/>
            <w:webHidden/>
          </w:rPr>
          <w:instrText xml:space="preserve"> PAGEREF _Toc150608197 \h </w:instrText>
        </w:r>
        <w:r>
          <w:rPr>
            <w:noProof/>
            <w:webHidden/>
          </w:rPr>
        </w:r>
        <w:r>
          <w:rPr>
            <w:noProof/>
            <w:webHidden/>
          </w:rPr>
          <w:fldChar w:fldCharType="separate"/>
        </w:r>
        <w:r w:rsidR="00112091">
          <w:rPr>
            <w:noProof/>
            <w:webHidden/>
          </w:rPr>
          <w:t>6</w:t>
        </w:r>
        <w:r>
          <w:rPr>
            <w:noProof/>
            <w:webHidden/>
          </w:rPr>
          <w:fldChar w:fldCharType="end"/>
        </w:r>
      </w:hyperlink>
    </w:p>
    <w:p w14:paraId="75821500" w14:textId="228672EF" w:rsidR="005F3BE3" w:rsidRDefault="005F3BE3">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0608198" w:history="1">
        <w:r w:rsidRPr="008E58D2">
          <w:rPr>
            <w:rStyle w:val="Hyperlnk"/>
            <w:noProof/>
          </w:rPr>
          <w:t>Figur 3: AUTO erbjuder automatisk inskrivning av radnummer.</w:t>
        </w:r>
        <w:r>
          <w:rPr>
            <w:noProof/>
            <w:webHidden/>
          </w:rPr>
          <w:tab/>
        </w:r>
        <w:r>
          <w:rPr>
            <w:noProof/>
            <w:webHidden/>
          </w:rPr>
          <w:fldChar w:fldCharType="begin"/>
        </w:r>
        <w:r>
          <w:rPr>
            <w:noProof/>
            <w:webHidden/>
          </w:rPr>
          <w:instrText xml:space="preserve"> PAGEREF _Toc150608198 \h </w:instrText>
        </w:r>
        <w:r>
          <w:rPr>
            <w:noProof/>
            <w:webHidden/>
          </w:rPr>
        </w:r>
        <w:r>
          <w:rPr>
            <w:noProof/>
            <w:webHidden/>
          </w:rPr>
          <w:fldChar w:fldCharType="separate"/>
        </w:r>
        <w:r w:rsidR="00112091">
          <w:rPr>
            <w:noProof/>
            <w:webHidden/>
          </w:rPr>
          <w:t>11</w:t>
        </w:r>
        <w:r>
          <w:rPr>
            <w:noProof/>
            <w:webHidden/>
          </w:rPr>
          <w:fldChar w:fldCharType="end"/>
        </w:r>
      </w:hyperlink>
    </w:p>
    <w:p w14:paraId="76D834A1" w14:textId="1A6C8DA7"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1F931D66" w:rsidR="00EC165C" w:rsidRDefault="00CB062D" w:rsidP="00CF02F7">
      <w:r>
        <w:t>Omslagsbilden föreställande en Commodore 128 är fotograferad av Evan Amos (CC BY-SA 3.0).</w:t>
      </w:r>
      <w:r w:rsidR="009D56A1">
        <w:t xml:space="preserve"> Bilden används även för att visa datorns tangentbordslayout på sida </w:t>
      </w:r>
      <w:fldSimple w:instr=" PAGEREF Tangentbordslayout ">
        <w:r w:rsidR="00112091">
          <w:rPr>
            <w:noProof/>
          </w:rPr>
          <w:t>4</w:t>
        </w:r>
      </w:fldSimple>
      <w:r w:rsidR="009D56A1">
        <w:t>.</w:t>
      </w:r>
    </w:p>
    <w:p w14:paraId="615B0761" w14:textId="77777777" w:rsidR="00EA42C7" w:rsidRPr="00EA42C7" w:rsidRDefault="00EA42C7" w:rsidP="00EA42C7">
      <w:pPr>
        <w:pStyle w:val="Rubrik2"/>
        <w:rPr>
          <w:lang w:val="en-US"/>
        </w:rPr>
      </w:pPr>
      <w:r w:rsidRPr="00EA42C7">
        <w:rPr>
          <w:lang w:val="en-US"/>
        </w:rPr>
        <w:t xml:space="preserve">Böcker </w:t>
      </w:r>
      <w:proofErr w:type="spellStart"/>
      <w:r w:rsidRPr="00EA42C7">
        <w:rPr>
          <w:lang w:val="en-US"/>
        </w:rPr>
        <w:t>i</w:t>
      </w:r>
      <w:proofErr w:type="spellEnd"/>
      <w:r w:rsidRPr="00EA42C7">
        <w:rPr>
          <w:lang w:val="en-US"/>
        </w:rPr>
        <w:t xml:space="preserve"> </w:t>
      </w:r>
      <w:proofErr w:type="spellStart"/>
      <w:r w:rsidRPr="00EA42C7">
        <w:rPr>
          <w:lang w:val="en-US"/>
        </w:rPr>
        <w:t>denna</w:t>
      </w:r>
      <w:proofErr w:type="spellEnd"/>
      <w:r w:rsidRPr="00EA42C7">
        <w:rPr>
          <w:lang w:val="en-US"/>
        </w:rPr>
        <w:t xml:space="preserve"> </w:t>
      </w:r>
      <w:proofErr w:type="spellStart"/>
      <w:r w:rsidRPr="00EA42C7">
        <w:rPr>
          <w:lang w:val="en-US"/>
        </w:rPr>
        <w:t>serie</w:t>
      </w:r>
      <w:proofErr w:type="spellEnd"/>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F3149" w14:textId="77777777" w:rsidR="0047240A" w:rsidRDefault="0047240A" w:rsidP="00AD10AD">
      <w:pPr>
        <w:spacing w:after="0" w:line="240" w:lineRule="auto"/>
      </w:pPr>
      <w:r>
        <w:separator/>
      </w:r>
    </w:p>
  </w:endnote>
  <w:endnote w:type="continuationSeparator" w:id="0">
    <w:p w14:paraId="370A6270" w14:textId="77777777" w:rsidR="0047240A" w:rsidRDefault="0047240A"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383A7" w14:textId="77777777" w:rsidR="0047240A" w:rsidRDefault="0047240A" w:rsidP="00AD10AD">
      <w:pPr>
        <w:spacing w:after="0" w:line="240" w:lineRule="auto"/>
      </w:pPr>
      <w:r>
        <w:separator/>
      </w:r>
    </w:p>
  </w:footnote>
  <w:footnote w:type="continuationSeparator" w:id="0">
    <w:p w14:paraId="16D5266C" w14:textId="77777777" w:rsidR="0047240A" w:rsidRDefault="0047240A"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629F0EFB" w14:textId="4B58BAEA" w:rsidR="00C553B8" w:rsidRDefault="00C553B8">
      <w:pPr>
        <w:pStyle w:val="Fotnotstext"/>
      </w:pPr>
      <w:r>
        <w:rPr>
          <w:rStyle w:val="Fotnotsreferens"/>
        </w:rPr>
        <w:footnoteRef/>
      </w:r>
      <w:r>
        <w:t xml:space="preserve"> </w:t>
      </w:r>
      <w:r>
        <w:t>Se min bok</w:t>
      </w:r>
    </w:p>
  </w:footnote>
  <w:footnote w:id="4">
    <w:p w14:paraId="29B2F28E" w14:textId="7BA6BB1B" w:rsidR="00C77BD3" w:rsidRDefault="00C77BD3">
      <w:pPr>
        <w:pStyle w:val="Fotnotstext"/>
      </w:pPr>
      <w:r>
        <w:rPr>
          <w:rStyle w:val="Fotnotsreferens"/>
        </w:rPr>
        <w:footnoteRef/>
      </w:r>
      <w:r>
        <w:t xml:space="preserve"> På engelska: Pitch </w:t>
      </w:r>
      <w:proofErr w:type="spellStart"/>
      <w:r>
        <w:t>bend</w:t>
      </w:r>
      <w:proofErr w:type="spellEnd"/>
      <w:r>
        <w:t>.</w:t>
      </w:r>
    </w:p>
  </w:footnote>
  <w:footnote w:id="5">
    <w:p w14:paraId="2045A79F" w14:textId="0879E0C6" w:rsidR="00016FD2" w:rsidRDefault="00016FD2">
      <w:pPr>
        <w:pStyle w:val="Fotnotstext"/>
      </w:pPr>
      <w:r>
        <w:rPr>
          <w:rStyle w:val="Fotnotsreferens"/>
        </w:rPr>
        <w:footnoteRef/>
      </w:r>
      <w:r>
        <w:t xml:space="preserve"> Se manualen till Commodore 128 för information om vilka portar som finns tillgängliga och vilken som gör vad.</w:t>
      </w:r>
    </w:p>
  </w:footnote>
  <w:footnote w:id="6">
    <w:p w14:paraId="73A41EE0" w14:textId="685FE52B" w:rsidR="00016FD2" w:rsidRDefault="00016FD2">
      <w:pPr>
        <w:pStyle w:val="Fotnotstext"/>
      </w:pPr>
      <w:r>
        <w:rPr>
          <w:rStyle w:val="Fotnotsreferens"/>
        </w:rPr>
        <w:footnoteRef/>
      </w:r>
      <w:r>
        <w:t xml:space="preserve"> Om du har två monitorer, en som är inkopplad i RGBI-porten och en som är inkopplad i DIN-porten eller RF-porten, så kommer du faktiskt se effekten av de grafikkommandon som körs i den sistnämnda monitorn. Detta är inte dokumenterat av Commodore, förmodligen för att deras monitorer är så dyra att de flesta ändå bara äger högst en enda.</w:t>
      </w:r>
    </w:p>
  </w:footnote>
  <w:footnote w:id="7">
    <w:p w14:paraId="3D3BB674" w14:textId="2D9A97CD" w:rsidR="00A54F3B" w:rsidRDefault="00A54F3B">
      <w:pPr>
        <w:pStyle w:val="Fotnotstext"/>
      </w:pPr>
      <w:r>
        <w:rPr>
          <w:rStyle w:val="Fotnotsreferens"/>
        </w:rPr>
        <w:footnoteRef/>
      </w:r>
      <w:r>
        <w:t xml:space="preserve"> Jag använder en Commodore 1571, som är den bästa enheten för att hantera 5,25"-disketter. Commodore 1580 och framåt jobbar med de mer moderna 3,5"-disketterna.</w:t>
      </w:r>
    </w:p>
  </w:footnote>
  <w:footnote w:id="8">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9">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10">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00281BE0"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112091">
      <w:rPr>
        <w:i/>
        <w:noProof/>
        <w:sz w:val="16"/>
      </w:rPr>
      <w:t>Introduktion</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6"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C13052A"/>
    <w:multiLevelType w:val="hybridMultilevel"/>
    <w:tmpl w:val="95CAFE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7"/>
  </w:num>
  <w:num w:numId="3" w16cid:durableId="669407622">
    <w:abstractNumId w:val="14"/>
  </w:num>
  <w:num w:numId="4" w16cid:durableId="1686979010">
    <w:abstractNumId w:val="5"/>
  </w:num>
  <w:num w:numId="5" w16cid:durableId="1355422401">
    <w:abstractNumId w:val="9"/>
  </w:num>
  <w:num w:numId="6" w16cid:durableId="1849833944">
    <w:abstractNumId w:val="28"/>
  </w:num>
  <w:num w:numId="7" w16cid:durableId="960843041">
    <w:abstractNumId w:val="15"/>
  </w:num>
  <w:num w:numId="8" w16cid:durableId="194655718">
    <w:abstractNumId w:val="12"/>
  </w:num>
  <w:num w:numId="9" w16cid:durableId="1441686567">
    <w:abstractNumId w:val="6"/>
  </w:num>
  <w:num w:numId="10" w16cid:durableId="1714884623">
    <w:abstractNumId w:val="7"/>
  </w:num>
  <w:num w:numId="11" w16cid:durableId="775292671">
    <w:abstractNumId w:val="31"/>
  </w:num>
  <w:num w:numId="12" w16cid:durableId="1618566879">
    <w:abstractNumId w:val="20"/>
  </w:num>
  <w:num w:numId="13" w16cid:durableId="1308780233">
    <w:abstractNumId w:val="24"/>
  </w:num>
  <w:num w:numId="14" w16cid:durableId="1210610401">
    <w:abstractNumId w:val="22"/>
  </w:num>
  <w:num w:numId="15" w16cid:durableId="1983656886">
    <w:abstractNumId w:val="34"/>
  </w:num>
  <w:num w:numId="16" w16cid:durableId="1151602411">
    <w:abstractNumId w:val="25"/>
  </w:num>
  <w:num w:numId="17" w16cid:durableId="70582878">
    <w:abstractNumId w:val="26"/>
  </w:num>
  <w:num w:numId="18" w16cid:durableId="1502357069">
    <w:abstractNumId w:val="32"/>
  </w:num>
  <w:num w:numId="19" w16cid:durableId="764301987">
    <w:abstractNumId w:val="13"/>
  </w:num>
  <w:num w:numId="20" w16cid:durableId="1229269513">
    <w:abstractNumId w:val="19"/>
  </w:num>
  <w:num w:numId="21" w16cid:durableId="1879932821">
    <w:abstractNumId w:val="17"/>
  </w:num>
  <w:num w:numId="22" w16cid:durableId="87435224">
    <w:abstractNumId w:val="2"/>
  </w:num>
  <w:num w:numId="23" w16cid:durableId="56057908">
    <w:abstractNumId w:val="10"/>
  </w:num>
  <w:num w:numId="24" w16cid:durableId="1413048162">
    <w:abstractNumId w:val="38"/>
  </w:num>
  <w:num w:numId="25" w16cid:durableId="1514370724">
    <w:abstractNumId w:val="21"/>
  </w:num>
  <w:num w:numId="26" w16cid:durableId="1679502057">
    <w:abstractNumId w:val="36"/>
  </w:num>
  <w:num w:numId="27" w16cid:durableId="1878277169">
    <w:abstractNumId w:val="39"/>
  </w:num>
  <w:num w:numId="28" w16cid:durableId="1717318737">
    <w:abstractNumId w:val="8"/>
  </w:num>
  <w:num w:numId="29" w16cid:durableId="1152679004">
    <w:abstractNumId w:val="3"/>
  </w:num>
  <w:num w:numId="30" w16cid:durableId="41027073">
    <w:abstractNumId w:val="35"/>
  </w:num>
  <w:num w:numId="31" w16cid:durableId="1082221905">
    <w:abstractNumId w:val="23"/>
  </w:num>
  <w:num w:numId="32" w16cid:durableId="1010915760">
    <w:abstractNumId w:val="0"/>
  </w:num>
  <w:num w:numId="33" w16cid:durableId="1788042287">
    <w:abstractNumId w:val="18"/>
  </w:num>
  <w:num w:numId="34" w16cid:durableId="155658582">
    <w:abstractNumId w:val="1"/>
  </w:num>
  <w:num w:numId="35" w16cid:durableId="103767142">
    <w:abstractNumId w:val="16"/>
  </w:num>
  <w:num w:numId="36" w16cid:durableId="948439202">
    <w:abstractNumId w:val="33"/>
  </w:num>
  <w:num w:numId="37" w16cid:durableId="1068189655">
    <w:abstractNumId w:val="30"/>
  </w:num>
  <w:num w:numId="38" w16cid:durableId="1066104205">
    <w:abstractNumId w:val="37"/>
  </w:num>
  <w:num w:numId="39" w16cid:durableId="828910622">
    <w:abstractNumId w:val="11"/>
  </w:num>
  <w:num w:numId="40" w16cid:durableId="53558465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6FD2"/>
    <w:rsid w:val="00017E1C"/>
    <w:rsid w:val="00020CA1"/>
    <w:rsid w:val="00020E48"/>
    <w:rsid w:val="00021302"/>
    <w:rsid w:val="00022DFD"/>
    <w:rsid w:val="00023676"/>
    <w:rsid w:val="000248E8"/>
    <w:rsid w:val="000249DE"/>
    <w:rsid w:val="00024C38"/>
    <w:rsid w:val="00024DEC"/>
    <w:rsid w:val="00026B1F"/>
    <w:rsid w:val="000273C8"/>
    <w:rsid w:val="00030080"/>
    <w:rsid w:val="000304AF"/>
    <w:rsid w:val="00030C1F"/>
    <w:rsid w:val="00030D28"/>
    <w:rsid w:val="00031846"/>
    <w:rsid w:val="0003404C"/>
    <w:rsid w:val="000346BE"/>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3CC"/>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87B9A"/>
    <w:rsid w:val="00090090"/>
    <w:rsid w:val="00090B9E"/>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8E5"/>
    <w:rsid w:val="000D7949"/>
    <w:rsid w:val="000E05BD"/>
    <w:rsid w:val="000E0A35"/>
    <w:rsid w:val="000E0D8C"/>
    <w:rsid w:val="000E0F8B"/>
    <w:rsid w:val="000E1AD8"/>
    <w:rsid w:val="000E1FA7"/>
    <w:rsid w:val="000E48A1"/>
    <w:rsid w:val="000E61F3"/>
    <w:rsid w:val="000E6C46"/>
    <w:rsid w:val="000E71A9"/>
    <w:rsid w:val="000E731F"/>
    <w:rsid w:val="000E77BB"/>
    <w:rsid w:val="000F058E"/>
    <w:rsid w:val="000F1C82"/>
    <w:rsid w:val="000F2325"/>
    <w:rsid w:val="000F2C3C"/>
    <w:rsid w:val="000F2EF2"/>
    <w:rsid w:val="000F4816"/>
    <w:rsid w:val="000F7011"/>
    <w:rsid w:val="000F7B29"/>
    <w:rsid w:val="001002AC"/>
    <w:rsid w:val="00100505"/>
    <w:rsid w:val="00100558"/>
    <w:rsid w:val="001015EE"/>
    <w:rsid w:val="001017D7"/>
    <w:rsid w:val="0010297E"/>
    <w:rsid w:val="00102D3D"/>
    <w:rsid w:val="00105630"/>
    <w:rsid w:val="00105823"/>
    <w:rsid w:val="001067CB"/>
    <w:rsid w:val="00111CD2"/>
    <w:rsid w:val="00112091"/>
    <w:rsid w:val="001121A9"/>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9DE"/>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F7"/>
    <w:rsid w:val="00136C03"/>
    <w:rsid w:val="001371E9"/>
    <w:rsid w:val="00137224"/>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50"/>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2AD3"/>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4F42"/>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449"/>
    <w:rsid w:val="00285D00"/>
    <w:rsid w:val="002861B3"/>
    <w:rsid w:val="0028768B"/>
    <w:rsid w:val="00287833"/>
    <w:rsid w:val="002879AC"/>
    <w:rsid w:val="00287C69"/>
    <w:rsid w:val="00291169"/>
    <w:rsid w:val="00291BEC"/>
    <w:rsid w:val="00294829"/>
    <w:rsid w:val="0029546F"/>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0826"/>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1330"/>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240A"/>
    <w:rsid w:val="0047309F"/>
    <w:rsid w:val="004759C3"/>
    <w:rsid w:val="00480382"/>
    <w:rsid w:val="0048107F"/>
    <w:rsid w:val="00481643"/>
    <w:rsid w:val="004816AB"/>
    <w:rsid w:val="00482C48"/>
    <w:rsid w:val="0048346F"/>
    <w:rsid w:val="004843B0"/>
    <w:rsid w:val="00485B14"/>
    <w:rsid w:val="00485BFF"/>
    <w:rsid w:val="00485D07"/>
    <w:rsid w:val="004908CB"/>
    <w:rsid w:val="00490B98"/>
    <w:rsid w:val="0049107C"/>
    <w:rsid w:val="00492D75"/>
    <w:rsid w:val="00493615"/>
    <w:rsid w:val="00493762"/>
    <w:rsid w:val="0049398C"/>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4AD"/>
    <w:rsid w:val="004A49E2"/>
    <w:rsid w:val="004A49EC"/>
    <w:rsid w:val="004A51E8"/>
    <w:rsid w:val="004A654B"/>
    <w:rsid w:val="004A6EDB"/>
    <w:rsid w:val="004A78D5"/>
    <w:rsid w:val="004A78F4"/>
    <w:rsid w:val="004A7FC8"/>
    <w:rsid w:val="004B00FE"/>
    <w:rsid w:val="004B3F81"/>
    <w:rsid w:val="004B569A"/>
    <w:rsid w:val="004B60BD"/>
    <w:rsid w:val="004B6538"/>
    <w:rsid w:val="004C0A79"/>
    <w:rsid w:val="004C0CAA"/>
    <w:rsid w:val="004C1455"/>
    <w:rsid w:val="004C219D"/>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33"/>
    <w:rsid w:val="005C18E8"/>
    <w:rsid w:val="005C278F"/>
    <w:rsid w:val="005C3305"/>
    <w:rsid w:val="005C3475"/>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F002D"/>
    <w:rsid w:val="005F0CE0"/>
    <w:rsid w:val="005F12AF"/>
    <w:rsid w:val="005F205A"/>
    <w:rsid w:val="005F2908"/>
    <w:rsid w:val="005F2AD5"/>
    <w:rsid w:val="005F3BE3"/>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35A5"/>
    <w:rsid w:val="00624620"/>
    <w:rsid w:val="006246AD"/>
    <w:rsid w:val="006257AA"/>
    <w:rsid w:val="00625800"/>
    <w:rsid w:val="00627317"/>
    <w:rsid w:val="0063094D"/>
    <w:rsid w:val="00630EA3"/>
    <w:rsid w:val="00631BE5"/>
    <w:rsid w:val="006334E1"/>
    <w:rsid w:val="0063433D"/>
    <w:rsid w:val="006344D8"/>
    <w:rsid w:val="00635CD0"/>
    <w:rsid w:val="00635DB9"/>
    <w:rsid w:val="006373C4"/>
    <w:rsid w:val="006401DB"/>
    <w:rsid w:val="00640C92"/>
    <w:rsid w:val="0064120D"/>
    <w:rsid w:val="00641A60"/>
    <w:rsid w:val="00644902"/>
    <w:rsid w:val="00644A52"/>
    <w:rsid w:val="00644ABB"/>
    <w:rsid w:val="0064525A"/>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0333"/>
    <w:rsid w:val="006D3302"/>
    <w:rsid w:val="006D3510"/>
    <w:rsid w:val="006D39E4"/>
    <w:rsid w:val="006D60BD"/>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4E9E"/>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63B"/>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C8D"/>
    <w:rsid w:val="00820BFF"/>
    <w:rsid w:val="00820CAC"/>
    <w:rsid w:val="00821E87"/>
    <w:rsid w:val="0082334C"/>
    <w:rsid w:val="008237B8"/>
    <w:rsid w:val="008238C9"/>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36F7"/>
    <w:rsid w:val="00884726"/>
    <w:rsid w:val="00884C24"/>
    <w:rsid w:val="00887BCE"/>
    <w:rsid w:val="00890DF2"/>
    <w:rsid w:val="00892CD8"/>
    <w:rsid w:val="008931E5"/>
    <w:rsid w:val="00893581"/>
    <w:rsid w:val="00893923"/>
    <w:rsid w:val="00893A60"/>
    <w:rsid w:val="0089496B"/>
    <w:rsid w:val="008952DD"/>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54B9"/>
    <w:rsid w:val="009355FF"/>
    <w:rsid w:val="00937023"/>
    <w:rsid w:val="00937402"/>
    <w:rsid w:val="00937E2C"/>
    <w:rsid w:val="00940121"/>
    <w:rsid w:val="00941675"/>
    <w:rsid w:val="009423C1"/>
    <w:rsid w:val="00942E4F"/>
    <w:rsid w:val="00943215"/>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8D"/>
    <w:rsid w:val="009804A4"/>
    <w:rsid w:val="00982B98"/>
    <w:rsid w:val="00982F78"/>
    <w:rsid w:val="00984712"/>
    <w:rsid w:val="00985B22"/>
    <w:rsid w:val="00985FFB"/>
    <w:rsid w:val="009863B9"/>
    <w:rsid w:val="00986485"/>
    <w:rsid w:val="00987186"/>
    <w:rsid w:val="009876E3"/>
    <w:rsid w:val="00987B4A"/>
    <w:rsid w:val="00990662"/>
    <w:rsid w:val="00990893"/>
    <w:rsid w:val="00990C2D"/>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7D8"/>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F0B7C"/>
    <w:rsid w:val="009F0CBA"/>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46E"/>
    <w:rsid w:val="00A24D28"/>
    <w:rsid w:val="00A24E47"/>
    <w:rsid w:val="00A257EF"/>
    <w:rsid w:val="00A26A77"/>
    <w:rsid w:val="00A27282"/>
    <w:rsid w:val="00A27955"/>
    <w:rsid w:val="00A3057D"/>
    <w:rsid w:val="00A307BA"/>
    <w:rsid w:val="00A30B41"/>
    <w:rsid w:val="00A30F71"/>
    <w:rsid w:val="00A311FE"/>
    <w:rsid w:val="00A330C6"/>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4F3B"/>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5208"/>
    <w:rsid w:val="00A9524C"/>
    <w:rsid w:val="00A95B61"/>
    <w:rsid w:val="00A96260"/>
    <w:rsid w:val="00A96D9E"/>
    <w:rsid w:val="00A97510"/>
    <w:rsid w:val="00AA049F"/>
    <w:rsid w:val="00AA1072"/>
    <w:rsid w:val="00AA12DF"/>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12E"/>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A1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08E"/>
    <w:rsid w:val="00BF134D"/>
    <w:rsid w:val="00BF1CD3"/>
    <w:rsid w:val="00BF1FB5"/>
    <w:rsid w:val="00BF2000"/>
    <w:rsid w:val="00BF2053"/>
    <w:rsid w:val="00BF2659"/>
    <w:rsid w:val="00BF4407"/>
    <w:rsid w:val="00BF4A49"/>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4D6F"/>
    <w:rsid w:val="00C15869"/>
    <w:rsid w:val="00C171B0"/>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E89"/>
    <w:rsid w:val="00C360AD"/>
    <w:rsid w:val="00C374D2"/>
    <w:rsid w:val="00C37A77"/>
    <w:rsid w:val="00C408FB"/>
    <w:rsid w:val="00C432C8"/>
    <w:rsid w:val="00C434D6"/>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3B8"/>
    <w:rsid w:val="00C5576C"/>
    <w:rsid w:val="00C55979"/>
    <w:rsid w:val="00C5696D"/>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77BD3"/>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BB6"/>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CF6D0B"/>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730"/>
    <w:rsid w:val="00D60D48"/>
    <w:rsid w:val="00D62631"/>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2A0F"/>
    <w:rsid w:val="00D94023"/>
    <w:rsid w:val="00D94ABF"/>
    <w:rsid w:val="00D94E8C"/>
    <w:rsid w:val="00D95B58"/>
    <w:rsid w:val="00D9627E"/>
    <w:rsid w:val="00D96F3F"/>
    <w:rsid w:val="00D96FE8"/>
    <w:rsid w:val="00D97A2E"/>
    <w:rsid w:val="00DA00CA"/>
    <w:rsid w:val="00DA031D"/>
    <w:rsid w:val="00DA08CA"/>
    <w:rsid w:val="00DA1C53"/>
    <w:rsid w:val="00DA33C1"/>
    <w:rsid w:val="00DA38D2"/>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56C8"/>
    <w:rsid w:val="00DD661E"/>
    <w:rsid w:val="00DD71A6"/>
    <w:rsid w:val="00DD7572"/>
    <w:rsid w:val="00DD7FDC"/>
    <w:rsid w:val="00DE11BE"/>
    <w:rsid w:val="00DE2152"/>
    <w:rsid w:val="00DE2FEF"/>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2B5A"/>
    <w:rsid w:val="00E54848"/>
    <w:rsid w:val="00E54A32"/>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D9C"/>
    <w:rsid w:val="00E86FD6"/>
    <w:rsid w:val="00E9133A"/>
    <w:rsid w:val="00E91768"/>
    <w:rsid w:val="00E9182C"/>
    <w:rsid w:val="00E91ABE"/>
    <w:rsid w:val="00E92035"/>
    <w:rsid w:val="00E9280A"/>
    <w:rsid w:val="00E92CF7"/>
    <w:rsid w:val="00E9323F"/>
    <w:rsid w:val="00E93C7B"/>
    <w:rsid w:val="00E94795"/>
    <w:rsid w:val="00E95750"/>
    <w:rsid w:val="00E95B84"/>
    <w:rsid w:val="00E95F13"/>
    <w:rsid w:val="00E97ED8"/>
    <w:rsid w:val="00EA0751"/>
    <w:rsid w:val="00EA14AE"/>
    <w:rsid w:val="00EA196E"/>
    <w:rsid w:val="00EA3626"/>
    <w:rsid w:val="00EA4103"/>
    <w:rsid w:val="00EA42C7"/>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1407"/>
    <w:rsid w:val="00ED1C6D"/>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4E20"/>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90926"/>
    <w:rsid w:val="00F91691"/>
    <w:rsid w:val="00F916FF"/>
    <w:rsid w:val="00F92165"/>
    <w:rsid w:val="00F942F1"/>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1E87"/>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B59"/>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CA"/>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 w:type="character" w:styleId="Olstomnmnande">
    <w:name w:val="Unresolved Mention"/>
    <w:basedOn w:val="Standardstycketeckensnitt"/>
    <w:uiPriority w:val="99"/>
    <w:semiHidden/>
    <w:unhideWhenUsed/>
    <w:rsid w:val="005F3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file:///D:\GitRepos\CommodoreBASIC70\Commodore%20BASIC%207.0%20for%20C128.doc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4728</TotalTime>
  <Pages>65</Pages>
  <Words>7462</Words>
  <Characters>39552</Characters>
  <Application>Microsoft Office Word</Application>
  <DocSecurity>0</DocSecurity>
  <Lines>329</Lines>
  <Paragraphs>93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46921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218</cp:revision>
  <cp:lastPrinted>2023-11-11T14:34:00Z</cp:lastPrinted>
  <dcterms:created xsi:type="dcterms:W3CDTF">2022-04-06T17:44:00Z</dcterms:created>
  <dcterms:modified xsi:type="dcterms:W3CDTF">2023-11-11T14:34:00Z</dcterms:modified>
</cp:coreProperties>
</file>