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margin" w:tblpXSpec="center" w:tblpY="901"/>
        <w:tblW w:w="10617" w:type="dxa"/>
        <w:tblLayout w:type="fixed"/>
        <w:tblCellMar>
          <w:left w:w="0" w:type="dxa"/>
          <w:right w:w="0" w:type="dxa"/>
        </w:tblCellMar>
        <w:tblLook w:val="0000" w:firstRow="0" w:lastRow="0" w:firstColumn="0" w:lastColumn="0" w:noHBand="0" w:noVBand="0"/>
      </w:tblPr>
      <w:tblGrid>
        <w:gridCol w:w="5727"/>
        <w:gridCol w:w="4890"/>
      </w:tblGrid>
      <w:tr w:rsidR="00FE367B" w:rsidRPr="00CE3BCB" w14:paraId="3359BB70" w14:textId="77777777" w:rsidTr="00FE367B">
        <w:trPr>
          <w:cantSplit/>
          <w:trHeight w:hRule="exact" w:val="1420"/>
        </w:trPr>
        <w:tc>
          <w:tcPr>
            <w:tcW w:w="5727" w:type="dxa"/>
            <w:vAlign w:val="bottom"/>
          </w:tcPr>
          <w:p w14:paraId="0F887D93" w14:textId="77777777" w:rsidR="00FE367B" w:rsidRPr="00C658F8" w:rsidRDefault="00FE367B" w:rsidP="00FE367B">
            <w:pPr>
              <w:pStyle w:val="Adressochdatum"/>
            </w:pPr>
            <w:bookmarkStart w:id="0" w:name="Ärendemening"/>
          </w:p>
        </w:tc>
        <w:tc>
          <w:tcPr>
            <w:tcW w:w="4890" w:type="dxa"/>
          </w:tcPr>
          <w:p w14:paraId="02463A96" w14:textId="77777777" w:rsidR="00FE367B" w:rsidRPr="00372DA9" w:rsidRDefault="00FE367B" w:rsidP="00FE367B">
            <w:pPr>
              <w:pStyle w:val="SISGaramond"/>
              <w:rPr>
                <w:rFonts w:ascii="Arial" w:hAnsi="Arial" w:cs="Arial"/>
              </w:rPr>
            </w:pPr>
            <w:r w:rsidRPr="00372DA9">
              <w:rPr>
                <w:rFonts w:ascii="Arial" w:hAnsi="Arial" w:cs="Arial"/>
              </w:rPr>
              <w:t>PM</w:t>
            </w:r>
          </w:p>
          <w:p w14:paraId="5B423939" w14:textId="77777777" w:rsidR="00FE367B" w:rsidRPr="00C658F8" w:rsidRDefault="00FE367B" w:rsidP="00FE367B">
            <w:pPr>
              <w:pStyle w:val="SISArial"/>
            </w:pPr>
            <w:r>
              <w:t>Datum</w:t>
            </w:r>
          </w:p>
          <w:p w14:paraId="169A2A69" w14:textId="20A33040" w:rsidR="00FE367B" w:rsidRPr="00372DA9" w:rsidRDefault="00FE367B" w:rsidP="00FE367B">
            <w:r>
              <w:fldChar w:fldCharType="begin"/>
            </w:r>
            <w:r>
              <w:instrText xml:space="preserve"> SAVEDATE  \@ "yyyy-MM-dd"  \* MERGEFORMAT </w:instrText>
            </w:r>
            <w:r>
              <w:fldChar w:fldCharType="separate"/>
            </w:r>
            <w:r w:rsidR="00600CFD">
              <w:rPr>
                <w:noProof/>
              </w:rPr>
              <w:t>2020-06-10</w:t>
            </w:r>
            <w:r>
              <w:fldChar w:fldCharType="end"/>
            </w:r>
          </w:p>
        </w:tc>
      </w:tr>
      <w:tr w:rsidR="00FE367B" w:rsidRPr="00CE3BCB" w14:paraId="73CBF644" w14:textId="77777777" w:rsidTr="00FE367B">
        <w:trPr>
          <w:cantSplit/>
          <w:trHeight w:hRule="exact" w:val="1920"/>
        </w:trPr>
        <w:tc>
          <w:tcPr>
            <w:tcW w:w="5727" w:type="dxa"/>
          </w:tcPr>
          <w:p w14:paraId="1478817F" w14:textId="77777777" w:rsidR="00FE367B" w:rsidRPr="00C658F8" w:rsidRDefault="00FE367B" w:rsidP="00FE367B">
            <w:pPr>
              <w:pStyle w:val="SISGaramond"/>
            </w:pPr>
          </w:p>
        </w:tc>
        <w:tc>
          <w:tcPr>
            <w:tcW w:w="4890" w:type="dxa"/>
          </w:tcPr>
          <w:p w14:paraId="6E0C9563" w14:textId="77777777" w:rsidR="00FE367B" w:rsidRPr="00C658F8" w:rsidRDefault="00FE367B" w:rsidP="00FE367B">
            <w:pPr>
              <w:pStyle w:val="SISGaramond"/>
            </w:pPr>
          </w:p>
        </w:tc>
      </w:tr>
    </w:tbl>
    <w:p w14:paraId="72B37FEB" w14:textId="77777777" w:rsidR="0056329D" w:rsidRDefault="0056329D" w:rsidP="0056329D">
      <w:pPr>
        <w:spacing w:before="11"/>
        <w:ind w:left="20"/>
        <w:rPr>
          <w:rFonts w:ascii="Arial"/>
          <w:b/>
          <w:sz w:val="28"/>
          <w:szCs w:val="22"/>
          <w:lang w:eastAsia="sv-SE"/>
        </w:rPr>
      </w:pPr>
      <w:bookmarkStart w:id="1" w:name="Manual_pxwebToSAS_v_3.0"/>
      <w:bookmarkEnd w:id="0"/>
      <w:bookmarkEnd w:id="1"/>
      <w:r>
        <w:rPr>
          <w:rFonts w:ascii="Arial"/>
          <w:b/>
          <w:sz w:val="28"/>
        </w:rPr>
        <w:t xml:space="preserve">Manual </w:t>
      </w:r>
      <w:proofErr w:type="spellStart"/>
      <w:r>
        <w:rPr>
          <w:rFonts w:ascii="Arial"/>
          <w:b/>
          <w:sz w:val="28"/>
        </w:rPr>
        <w:t>pxwebToSAS</w:t>
      </w:r>
      <w:proofErr w:type="spellEnd"/>
      <w:r>
        <w:rPr>
          <w:rFonts w:ascii="Arial"/>
          <w:b/>
          <w:sz w:val="28"/>
        </w:rPr>
        <w:t xml:space="preserve"> v 4.0</w:t>
      </w:r>
    </w:p>
    <w:p w14:paraId="6B3F45E4" w14:textId="77777777" w:rsidR="0056329D" w:rsidRDefault="0056329D" w:rsidP="0056329D">
      <w:pPr>
        <w:pStyle w:val="Brdtext"/>
        <w:spacing w:before="120"/>
        <w:ind w:right="225"/>
      </w:pPr>
      <w:proofErr w:type="spellStart"/>
      <w:r>
        <w:t>PxwebToSAS</w:t>
      </w:r>
      <w:proofErr w:type="spellEnd"/>
      <w:r>
        <w:t xml:space="preserve"> är utvecklad och testad mot SCB:s API. Det är möjligt att den</w:t>
      </w:r>
      <w:bookmarkStart w:id="2" w:name="Instruktion"/>
      <w:bookmarkEnd w:id="2"/>
      <w:r>
        <w:t xml:space="preserve"> fungerar mot andra databaser som använder </w:t>
      </w:r>
      <w:proofErr w:type="spellStart"/>
      <w:r>
        <w:t>Pxweb</w:t>
      </w:r>
      <w:proofErr w:type="spellEnd"/>
      <w:r>
        <w:t xml:space="preserve"> med API.</w:t>
      </w:r>
    </w:p>
    <w:p w14:paraId="75692ED7" w14:textId="77777777" w:rsidR="0056329D" w:rsidRDefault="0056329D" w:rsidP="0056329D">
      <w:pPr>
        <w:spacing w:before="201"/>
        <w:ind w:left="20"/>
        <w:rPr>
          <w:rFonts w:ascii="Arial"/>
          <w:sz w:val="28"/>
        </w:rPr>
      </w:pPr>
      <w:r>
        <w:rPr>
          <w:rFonts w:ascii="Arial"/>
          <w:sz w:val="28"/>
        </w:rPr>
        <w:t>Instruktion</w:t>
      </w:r>
    </w:p>
    <w:p w14:paraId="5F36E76A" w14:textId="77777777" w:rsidR="0056329D" w:rsidRDefault="0056329D" w:rsidP="0056329D">
      <w:pPr>
        <w:pStyle w:val="Brdtext"/>
        <w:spacing w:before="80"/>
        <w:ind w:right="-1"/>
      </w:pPr>
      <w:proofErr w:type="spellStart"/>
      <w:r>
        <w:t>PxwebToSAS</w:t>
      </w:r>
      <w:proofErr w:type="spellEnd"/>
      <w:r>
        <w:t xml:space="preserve"> startas med kommandot</w:t>
      </w:r>
    </w:p>
    <w:p w14:paraId="5858AA58" w14:textId="77777777" w:rsidR="0056329D" w:rsidRDefault="0056329D" w:rsidP="0056329D">
      <w:pPr>
        <w:pStyle w:val="Brdtext"/>
        <w:numPr>
          <w:ilvl w:val="0"/>
          <w:numId w:val="2"/>
        </w:numPr>
        <w:spacing w:before="80"/>
        <w:ind w:right="-1"/>
      </w:pPr>
      <w:proofErr w:type="spellStart"/>
      <w:proofErr w:type="gramStart"/>
      <w:r>
        <w:t>packet.getData</w:t>
      </w:r>
      <w:proofErr w:type="spellEnd"/>
      <w:proofErr w:type="gramEnd"/>
      <w:r>
        <w:t>(</w:t>
      </w:r>
      <w:proofErr w:type="spellStart"/>
      <w:r>
        <w:rPr>
          <w:i/>
        </w:rPr>
        <w:t>url</w:t>
      </w:r>
      <w:proofErr w:type="spellEnd"/>
      <w:r>
        <w:t>)</w:t>
      </w:r>
    </w:p>
    <w:p w14:paraId="5C8BCDD4" w14:textId="77777777" w:rsidR="0056329D" w:rsidRDefault="0056329D" w:rsidP="0056329D">
      <w:pPr>
        <w:pStyle w:val="Brdtext"/>
        <w:numPr>
          <w:ilvl w:val="0"/>
          <w:numId w:val="2"/>
        </w:numPr>
        <w:spacing w:before="80"/>
        <w:ind w:right="-1"/>
      </w:pPr>
      <w:proofErr w:type="spellStart"/>
      <w:proofErr w:type="gramStart"/>
      <w:r>
        <w:t>packet.getData</w:t>
      </w:r>
      <w:proofErr w:type="spellEnd"/>
      <w:proofErr w:type="gramEnd"/>
      <w:r>
        <w:t>(</w:t>
      </w:r>
      <w:proofErr w:type="spellStart"/>
      <w:r>
        <w:rPr>
          <w:i/>
        </w:rPr>
        <w:t>url</w:t>
      </w:r>
      <w:proofErr w:type="spellEnd"/>
      <w:r>
        <w:t xml:space="preserve">, </w:t>
      </w:r>
      <w:proofErr w:type="spellStart"/>
      <w:r>
        <w:rPr>
          <w:i/>
        </w:rPr>
        <w:t>libname</w:t>
      </w:r>
      <w:proofErr w:type="spellEnd"/>
      <w:r>
        <w:t>)</w:t>
      </w:r>
    </w:p>
    <w:p w14:paraId="330B16D4" w14:textId="77777777" w:rsidR="00600CFD" w:rsidRDefault="00600CFD" w:rsidP="00600CFD">
      <w:pPr>
        <w:pStyle w:val="Brdtext"/>
        <w:numPr>
          <w:ilvl w:val="0"/>
          <w:numId w:val="2"/>
        </w:numPr>
        <w:spacing w:before="80"/>
        <w:ind w:right="-1"/>
      </w:pPr>
      <w:proofErr w:type="spellStart"/>
      <w:proofErr w:type="gramStart"/>
      <w:r>
        <w:t>packet.getData</w:t>
      </w:r>
      <w:proofErr w:type="spellEnd"/>
      <w:proofErr w:type="gramEnd"/>
      <w:r>
        <w:t>(</w:t>
      </w:r>
      <w:proofErr w:type="spellStart"/>
      <w:r>
        <w:rPr>
          <w:i/>
        </w:rPr>
        <w:t>url</w:t>
      </w:r>
      <w:proofErr w:type="spellEnd"/>
      <w:r>
        <w:t xml:space="preserve">, </w:t>
      </w:r>
      <w:proofErr w:type="spellStart"/>
      <w:r>
        <w:rPr>
          <w:i/>
          <w:iCs/>
        </w:rPr>
        <w:t>maxCells</w:t>
      </w:r>
      <w:proofErr w:type="spellEnd"/>
      <w:r>
        <w:rPr>
          <w:i/>
          <w:iCs/>
        </w:rPr>
        <w:t xml:space="preserve">, </w:t>
      </w:r>
      <w:proofErr w:type="spellStart"/>
      <w:r>
        <w:rPr>
          <w:i/>
        </w:rPr>
        <w:t>libname</w:t>
      </w:r>
      <w:proofErr w:type="spellEnd"/>
      <w:r>
        <w:t>)</w:t>
      </w:r>
    </w:p>
    <w:p w14:paraId="7A643260" w14:textId="77777777" w:rsidR="0056329D" w:rsidRDefault="0056329D" w:rsidP="0056329D">
      <w:pPr>
        <w:pStyle w:val="Brdtext"/>
        <w:numPr>
          <w:ilvl w:val="0"/>
          <w:numId w:val="2"/>
        </w:numPr>
        <w:spacing w:before="80"/>
        <w:ind w:right="-1"/>
      </w:pPr>
      <w:proofErr w:type="spellStart"/>
      <w:proofErr w:type="gramStart"/>
      <w:r>
        <w:t>packet.getData</w:t>
      </w:r>
      <w:proofErr w:type="spellEnd"/>
      <w:proofErr w:type="gramEnd"/>
      <w:r>
        <w:t>(</w:t>
      </w:r>
      <w:proofErr w:type="spellStart"/>
      <w:r>
        <w:rPr>
          <w:i/>
        </w:rPr>
        <w:t>url</w:t>
      </w:r>
      <w:proofErr w:type="spellEnd"/>
      <w:r>
        <w:t xml:space="preserve">, </w:t>
      </w:r>
      <w:proofErr w:type="spellStart"/>
      <w:r>
        <w:rPr>
          <w:i/>
        </w:rPr>
        <w:t>libname</w:t>
      </w:r>
      <w:proofErr w:type="spellEnd"/>
      <w:r>
        <w:rPr>
          <w:i/>
        </w:rPr>
        <w:t>, tabell)</w:t>
      </w:r>
    </w:p>
    <w:p w14:paraId="0533A3EC" w14:textId="77777777" w:rsidR="00600CFD" w:rsidRDefault="00600CFD" w:rsidP="00600CFD">
      <w:pPr>
        <w:pStyle w:val="Brdtext"/>
        <w:numPr>
          <w:ilvl w:val="0"/>
          <w:numId w:val="2"/>
        </w:numPr>
        <w:spacing w:before="80"/>
        <w:ind w:right="-1"/>
      </w:pPr>
      <w:proofErr w:type="spellStart"/>
      <w:proofErr w:type="gramStart"/>
      <w:r>
        <w:t>packet.getData</w:t>
      </w:r>
      <w:proofErr w:type="spellEnd"/>
      <w:proofErr w:type="gramEnd"/>
      <w:r>
        <w:t>(</w:t>
      </w:r>
      <w:proofErr w:type="spellStart"/>
      <w:r>
        <w:rPr>
          <w:i/>
        </w:rPr>
        <w:t>url</w:t>
      </w:r>
      <w:proofErr w:type="spellEnd"/>
      <w:r>
        <w:t xml:space="preserve">, </w:t>
      </w:r>
      <w:proofErr w:type="spellStart"/>
      <w:r>
        <w:rPr>
          <w:i/>
          <w:iCs/>
        </w:rPr>
        <w:t>maxCells</w:t>
      </w:r>
      <w:proofErr w:type="spellEnd"/>
      <w:r>
        <w:rPr>
          <w:i/>
          <w:iCs/>
        </w:rPr>
        <w:t xml:space="preserve">, </w:t>
      </w:r>
      <w:proofErr w:type="spellStart"/>
      <w:r>
        <w:rPr>
          <w:i/>
        </w:rPr>
        <w:t>libname</w:t>
      </w:r>
      <w:proofErr w:type="spellEnd"/>
      <w:r>
        <w:rPr>
          <w:i/>
        </w:rPr>
        <w:t>, tabell</w:t>
      </w:r>
      <w:r>
        <w:t>)</w:t>
      </w:r>
    </w:p>
    <w:p w14:paraId="6D95553B" w14:textId="77777777" w:rsidR="00600CFD" w:rsidRDefault="00600CFD" w:rsidP="0056329D">
      <w:pPr>
        <w:pStyle w:val="Brdtext"/>
        <w:numPr>
          <w:ilvl w:val="0"/>
          <w:numId w:val="2"/>
        </w:numPr>
        <w:spacing w:before="80"/>
        <w:ind w:right="-1"/>
      </w:pPr>
    </w:p>
    <w:p w14:paraId="64CB641E" w14:textId="77777777" w:rsidR="0056329D" w:rsidRDefault="0056329D" w:rsidP="0056329D">
      <w:pPr>
        <w:pStyle w:val="Brdtext"/>
        <w:spacing w:before="80"/>
        <w:ind w:right="-1"/>
      </w:pPr>
      <w:proofErr w:type="spellStart"/>
      <w:r>
        <w:rPr>
          <w:i/>
        </w:rPr>
        <w:t>url</w:t>
      </w:r>
      <w:proofErr w:type="spellEnd"/>
      <w:r>
        <w:rPr>
          <w:i/>
        </w:rPr>
        <w:t xml:space="preserve"> </w:t>
      </w:r>
      <w:r>
        <w:t xml:space="preserve">är adressen till </w:t>
      </w:r>
      <w:proofErr w:type="spellStart"/>
      <w:r>
        <w:t>api</w:t>
      </w:r>
      <w:proofErr w:type="spellEnd"/>
      <w:r>
        <w:t xml:space="preserve">. </w:t>
      </w:r>
      <w:proofErr w:type="spellStart"/>
      <w:r>
        <w:t>API:et</w:t>
      </w:r>
      <w:proofErr w:type="spellEnd"/>
      <w:r>
        <w:t xml:space="preserve"> till ett uttag finns längst ner på varje uttag från den statistiska databasen. Kopiera raden URL.</w:t>
      </w:r>
    </w:p>
    <w:p w14:paraId="69CCB2BB" w14:textId="77777777" w:rsidR="0056329D" w:rsidRDefault="0056329D" w:rsidP="0056329D">
      <w:pPr>
        <w:pStyle w:val="Brdtext"/>
        <w:spacing w:before="1"/>
        <w:ind w:right="210"/>
      </w:pPr>
      <w:r>
        <w:rPr>
          <w:i/>
        </w:rPr>
        <w:t xml:space="preserve">Celler </w:t>
      </w:r>
      <w:r>
        <w:t>är antalet celler som skall laddas ner för varje iteration av frågan, SCB:s statistiska databas har max 100 000. Default är 50 000 eftersom SCB börjat med 100 000 samtidigt som första versionen var klar och det fungerade inte riktigt vid tiden för publiceringen.</w:t>
      </w:r>
    </w:p>
    <w:p w14:paraId="6CF195FC" w14:textId="77777777" w:rsidR="0056329D" w:rsidRDefault="0056329D" w:rsidP="0056329D">
      <w:pPr>
        <w:pStyle w:val="Brdtext"/>
        <w:ind w:right="565"/>
      </w:pPr>
      <w:proofErr w:type="spellStart"/>
      <w:r>
        <w:rPr>
          <w:i/>
        </w:rPr>
        <w:t>Libname</w:t>
      </w:r>
      <w:proofErr w:type="spellEnd"/>
      <w:r>
        <w:rPr>
          <w:i/>
        </w:rPr>
        <w:t xml:space="preserve"> </w:t>
      </w:r>
      <w:r>
        <w:t xml:space="preserve">är </w:t>
      </w:r>
      <w:proofErr w:type="spellStart"/>
      <w:r>
        <w:t>libname</w:t>
      </w:r>
      <w:proofErr w:type="spellEnd"/>
      <w:r>
        <w:t xml:space="preserve"> där datafilen lagras, eller skall lagras. Default är </w:t>
      </w:r>
      <w:proofErr w:type="spellStart"/>
      <w:r>
        <w:t>work</w:t>
      </w:r>
      <w:proofErr w:type="spellEnd"/>
      <w:r>
        <w:t xml:space="preserve">. Tabell är namnet på tabellen, default är namnet i </w:t>
      </w:r>
      <w:proofErr w:type="spellStart"/>
      <w:r>
        <w:t>api</w:t>
      </w:r>
      <w:proofErr w:type="spellEnd"/>
      <w:r>
        <w:t>.</w:t>
      </w:r>
    </w:p>
    <w:p w14:paraId="0B13CD86" w14:textId="77777777" w:rsidR="0056329D" w:rsidRDefault="0056329D" w:rsidP="0056329D">
      <w:pPr>
        <w:pStyle w:val="Brdtext"/>
        <w:ind w:right="565"/>
      </w:pPr>
      <w:r>
        <w:t>Funktionen returnerar 1 om den hämtat data och 0 om den inte hämtat data.</w:t>
      </w:r>
    </w:p>
    <w:p w14:paraId="11C05397" w14:textId="77777777" w:rsidR="0056329D" w:rsidRDefault="0056329D" w:rsidP="0056329D">
      <w:pPr>
        <w:spacing w:before="199"/>
        <w:ind w:left="20"/>
        <w:rPr>
          <w:rFonts w:ascii="Arial"/>
          <w:sz w:val="28"/>
        </w:rPr>
      </w:pPr>
      <w:bookmarkStart w:id="3" w:name="Exempel"/>
      <w:bookmarkEnd w:id="3"/>
      <w:r>
        <w:rPr>
          <w:rFonts w:ascii="Arial"/>
          <w:sz w:val="28"/>
        </w:rPr>
        <w:t>Exempel</w:t>
      </w:r>
    </w:p>
    <w:p w14:paraId="1A538D64" w14:textId="77777777" w:rsidR="0056329D" w:rsidRDefault="0056329D" w:rsidP="0056329D">
      <w:pPr>
        <w:spacing w:before="79"/>
        <w:ind w:left="20"/>
        <w:rPr>
          <w:rFonts w:ascii="Courier New"/>
          <w:sz w:val="18"/>
        </w:rPr>
      </w:pPr>
      <w:proofErr w:type="spellStart"/>
      <w:r>
        <w:rPr>
          <w:rFonts w:ascii="Courier New"/>
          <w:b/>
          <w:color w:val="000080"/>
          <w:sz w:val="18"/>
        </w:rPr>
        <w:t>proc</w:t>
      </w:r>
      <w:proofErr w:type="spellEnd"/>
      <w:r>
        <w:rPr>
          <w:rFonts w:ascii="Courier New"/>
          <w:b/>
          <w:color w:val="000080"/>
          <w:sz w:val="18"/>
        </w:rPr>
        <w:t xml:space="preserve"> ds2</w:t>
      </w:r>
      <w:r>
        <w:rPr>
          <w:rFonts w:ascii="Courier New"/>
          <w:sz w:val="18"/>
        </w:rPr>
        <w:t>;</w:t>
      </w:r>
    </w:p>
    <w:p w14:paraId="1263FE63" w14:textId="77777777" w:rsidR="0056329D" w:rsidRDefault="0056329D" w:rsidP="0056329D">
      <w:pPr>
        <w:ind w:left="303"/>
        <w:rPr>
          <w:rFonts w:ascii="Courier New"/>
          <w:sz w:val="18"/>
        </w:rPr>
      </w:pPr>
      <w:r>
        <w:rPr>
          <w:rFonts w:ascii="Courier New"/>
          <w:color w:val="0000FF"/>
          <w:sz w:val="18"/>
        </w:rPr>
        <w:t>data _</w:t>
      </w:r>
      <w:proofErr w:type="spellStart"/>
      <w:r>
        <w:rPr>
          <w:rFonts w:ascii="Courier New"/>
          <w:color w:val="0000FF"/>
          <w:sz w:val="18"/>
        </w:rPr>
        <w:t>null</w:t>
      </w:r>
      <w:proofErr w:type="spellEnd"/>
      <w:r>
        <w:rPr>
          <w:rFonts w:ascii="Courier New"/>
          <w:color w:val="0000FF"/>
          <w:sz w:val="18"/>
        </w:rPr>
        <w:t>_</w:t>
      </w:r>
      <w:r>
        <w:rPr>
          <w:rFonts w:ascii="Courier New"/>
          <w:sz w:val="18"/>
        </w:rPr>
        <w:t>;</w:t>
      </w:r>
    </w:p>
    <w:p w14:paraId="2122D344" w14:textId="77777777" w:rsidR="0056329D" w:rsidRDefault="0056329D" w:rsidP="0056329D">
      <w:pPr>
        <w:ind w:left="586" w:right="1674"/>
        <w:rPr>
          <w:rFonts w:ascii="Courier New"/>
          <w:sz w:val="18"/>
          <w:lang w:val="en-GB"/>
        </w:rPr>
      </w:pPr>
      <w:r>
        <w:rPr>
          <w:rFonts w:ascii="Courier New"/>
          <w:color w:val="0000FF"/>
          <w:sz w:val="18"/>
          <w:lang w:val="en-GB"/>
        </w:rPr>
        <w:t xml:space="preserve">declare package </w:t>
      </w:r>
      <w:proofErr w:type="gramStart"/>
      <w:r>
        <w:rPr>
          <w:rFonts w:ascii="Courier New"/>
          <w:sz w:val="18"/>
          <w:lang w:val="en-GB"/>
        </w:rPr>
        <w:t>sasuser.pxwebToSAS</w:t>
      </w:r>
      <w:proofErr w:type="gramEnd"/>
      <w:r>
        <w:rPr>
          <w:rFonts w:ascii="Courier New"/>
          <w:sz w:val="18"/>
          <w:lang w:val="en-GB"/>
        </w:rPr>
        <w:t xml:space="preserve">3A </w:t>
      </w:r>
      <w:proofErr w:type="spellStart"/>
      <w:r>
        <w:rPr>
          <w:rFonts w:ascii="Courier New"/>
          <w:sz w:val="18"/>
          <w:lang w:val="en-GB"/>
        </w:rPr>
        <w:t>getData</w:t>
      </w:r>
      <w:proofErr w:type="spellEnd"/>
      <w:r>
        <w:rPr>
          <w:rFonts w:ascii="Courier New"/>
          <w:sz w:val="18"/>
          <w:lang w:val="en-GB"/>
        </w:rPr>
        <w:t xml:space="preserve">(); </w:t>
      </w:r>
      <w:r>
        <w:rPr>
          <w:rFonts w:ascii="Courier New"/>
          <w:color w:val="0000FF"/>
          <w:sz w:val="18"/>
          <w:lang w:val="en-GB"/>
        </w:rPr>
        <w:t>declare varchar</w:t>
      </w:r>
      <w:r>
        <w:rPr>
          <w:rFonts w:ascii="Courier New"/>
          <w:sz w:val="18"/>
          <w:lang w:val="en-GB"/>
        </w:rPr>
        <w:t>(</w:t>
      </w:r>
      <w:r>
        <w:rPr>
          <w:rFonts w:ascii="Courier New"/>
          <w:b/>
          <w:color w:val="008080"/>
          <w:sz w:val="18"/>
          <w:lang w:val="en-GB"/>
        </w:rPr>
        <w:t>500</w:t>
      </w:r>
      <w:r>
        <w:rPr>
          <w:rFonts w:ascii="Courier New"/>
          <w:sz w:val="18"/>
          <w:lang w:val="en-GB"/>
        </w:rPr>
        <w:t xml:space="preserve">) </w:t>
      </w:r>
      <w:proofErr w:type="spellStart"/>
      <w:r>
        <w:rPr>
          <w:rFonts w:ascii="Courier New"/>
          <w:sz w:val="18"/>
          <w:lang w:val="en-GB"/>
        </w:rPr>
        <w:t>url</w:t>
      </w:r>
      <w:proofErr w:type="spellEnd"/>
    </w:p>
    <w:p w14:paraId="500F8D20" w14:textId="77777777" w:rsidR="0056329D" w:rsidRDefault="0056329D" w:rsidP="0056329D">
      <w:pPr>
        <w:ind w:left="586" w:right="1674"/>
        <w:rPr>
          <w:rFonts w:ascii="Courier New"/>
          <w:sz w:val="18"/>
          <w:lang w:val="en-GB"/>
        </w:rPr>
      </w:pPr>
      <w:r>
        <w:rPr>
          <w:rFonts w:ascii="Courier New"/>
          <w:color w:val="0000FF"/>
          <w:sz w:val="18"/>
          <w:lang w:val="en-GB"/>
        </w:rPr>
        <w:t xml:space="preserve">declare integer </w:t>
      </w:r>
      <w:proofErr w:type="spellStart"/>
      <w:proofErr w:type="gramStart"/>
      <w:r>
        <w:rPr>
          <w:rFonts w:ascii="Courier New"/>
          <w:color w:val="0000FF"/>
          <w:sz w:val="18"/>
          <w:lang w:val="en-GB"/>
        </w:rPr>
        <w:t>rc</w:t>
      </w:r>
      <w:proofErr w:type="spellEnd"/>
      <w:r>
        <w:rPr>
          <w:rFonts w:ascii="Courier New"/>
          <w:color w:val="0000FF"/>
          <w:sz w:val="18"/>
          <w:lang w:val="en-GB"/>
        </w:rPr>
        <w:t>;</w:t>
      </w:r>
      <w:proofErr w:type="gramEnd"/>
    </w:p>
    <w:p w14:paraId="7FA5F204" w14:textId="77777777" w:rsidR="0056329D" w:rsidRDefault="0056329D" w:rsidP="0056329D">
      <w:pPr>
        <w:ind w:left="303" w:right="12" w:firstLine="283"/>
        <w:rPr>
          <w:rFonts w:ascii="Courier New"/>
          <w:sz w:val="18"/>
          <w:lang w:val="en-GB"/>
        </w:rPr>
      </w:pPr>
      <w:r>
        <w:rPr>
          <w:rFonts w:ascii="Courier New"/>
          <w:color w:val="0000FF"/>
          <w:sz w:val="18"/>
          <w:lang w:val="en-GB"/>
        </w:rPr>
        <w:t>method run</w:t>
      </w:r>
      <w:r>
        <w:rPr>
          <w:rFonts w:ascii="Courier New"/>
          <w:sz w:val="18"/>
          <w:lang w:val="en-GB"/>
        </w:rPr>
        <w:t>(); url=</w:t>
      </w:r>
      <w:hyperlink r:id="rId7" w:history="1">
        <w:r>
          <w:rPr>
            <w:rStyle w:val="Hyperlnk"/>
            <w:rFonts w:ascii="Courier New"/>
            <w:color w:val="800080"/>
            <w:sz w:val="18"/>
            <w:lang w:val="en-GB"/>
          </w:rPr>
          <w:t>'http://api.scb.se/OV0104/v1/doris/sv/ssd/START/BE/BE0101/BE0</w:t>
        </w:r>
      </w:hyperlink>
    </w:p>
    <w:p w14:paraId="1C428B27" w14:textId="77777777" w:rsidR="0056329D" w:rsidRDefault="0056329D" w:rsidP="0056329D">
      <w:pPr>
        <w:ind w:left="20"/>
        <w:rPr>
          <w:rFonts w:ascii="Courier New"/>
          <w:sz w:val="18"/>
        </w:rPr>
      </w:pPr>
      <w:r>
        <w:rPr>
          <w:rFonts w:ascii="Courier New"/>
          <w:color w:val="800080"/>
          <w:sz w:val="18"/>
        </w:rPr>
        <w:t>101A/</w:t>
      </w:r>
      <w:proofErr w:type="spellStart"/>
      <w:r>
        <w:rPr>
          <w:rFonts w:ascii="Courier New"/>
          <w:color w:val="800080"/>
          <w:sz w:val="18"/>
        </w:rPr>
        <w:t>BefolkningNy</w:t>
      </w:r>
      <w:proofErr w:type="spellEnd"/>
      <w:r>
        <w:rPr>
          <w:rFonts w:ascii="Courier New"/>
          <w:color w:val="800080"/>
          <w:sz w:val="18"/>
        </w:rPr>
        <w:t>'</w:t>
      </w:r>
      <w:r>
        <w:rPr>
          <w:rFonts w:ascii="Courier New"/>
          <w:sz w:val="18"/>
        </w:rPr>
        <w:t>;</w:t>
      </w:r>
    </w:p>
    <w:p w14:paraId="3FE108D9" w14:textId="77777777" w:rsidR="0056329D" w:rsidRDefault="0056329D" w:rsidP="0056329D">
      <w:pPr>
        <w:ind w:left="1323"/>
        <w:rPr>
          <w:rFonts w:ascii="Courier New"/>
          <w:sz w:val="18"/>
        </w:rPr>
      </w:pPr>
      <w:proofErr w:type="spellStart"/>
      <w:r>
        <w:rPr>
          <w:rFonts w:ascii="Courier New"/>
          <w:sz w:val="18"/>
        </w:rPr>
        <w:t>rc</w:t>
      </w:r>
      <w:proofErr w:type="spellEnd"/>
      <w:r>
        <w:rPr>
          <w:rFonts w:ascii="Courier New"/>
          <w:sz w:val="18"/>
        </w:rPr>
        <w:t>=</w:t>
      </w:r>
      <w:proofErr w:type="spellStart"/>
      <w:r>
        <w:rPr>
          <w:rFonts w:ascii="Courier New"/>
          <w:sz w:val="18"/>
        </w:rPr>
        <w:t>getData.getData</w:t>
      </w:r>
      <w:proofErr w:type="spellEnd"/>
      <w:r>
        <w:rPr>
          <w:rFonts w:ascii="Courier New"/>
          <w:sz w:val="18"/>
        </w:rPr>
        <w:t>(url,</w:t>
      </w:r>
      <w:proofErr w:type="gramStart"/>
      <w:r>
        <w:rPr>
          <w:rFonts w:ascii="Courier New"/>
          <w:b/>
          <w:color w:val="008080"/>
          <w:sz w:val="18"/>
        </w:rPr>
        <w:t>50000</w:t>
      </w:r>
      <w:proofErr w:type="gramEnd"/>
      <w:r>
        <w:rPr>
          <w:rFonts w:ascii="Courier New"/>
          <w:sz w:val="18"/>
        </w:rPr>
        <w:t>);</w:t>
      </w:r>
    </w:p>
    <w:p w14:paraId="371D30B8" w14:textId="77777777" w:rsidR="0056329D" w:rsidRPr="0056329D" w:rsidRDefault="0056329D" w:rsidP="0056329D">
      <w:pPr>
        <w:ind w:left="303" w:right="6169" w:firstLine="283"/>
        <w:rPr>
          <w:rFonts w:ascii="Courier New"/>
          <w:sz w:val="18"/>
        </w:rPr>
      </w:pPr>
      <w:r w:rsidRPr="0056329D">
        <w:rPr>
          <w:rFonts w:ascii="Courier New"/>
          <w:color w:val="0000FF"/>
          <w:sz w:val="18"/>
        </w:rPr>
        <w:t>end</w:t>
      </w:r>
      <w:r w:rsidRPr="0056329D">
        <w:rPr>
          <w:rFonts w:ascii="Courier New"/>
          <w:sz w:val="18"/>
        </w:rPr>
        <w:t xml:space="preserve">; </w:t>
      </w:r>
      <w:proofErr w:type="spellStart"/>
      <w:r w:rsidRPr="0056329D">
        <w:rPr>
          <w:rFonts w:ascii="Courier New"/>
          <w:color w:val="0000FF"/>
          <w:sz w:val="18"/>
        </w:rPr>
        <w:t>enddata</w:t>
      </w:r>
      <w:proofErr w:type="spellEnd"/>
      <w:r w:rsidRPr="0056329D">
        <w:rPr>
          <w:rFonts w:ascii="Courier New"/>
          <w:sz w:val="18"/>
        </w:rPr>
        <w:t>;</w:t>
      </w:r>
    </w:p>
    <w:p w14:paraId="75E2CC0C" w14:textId="77777777" w:rsidR="0056329D" w:rsidRDefault="0056329D" w:rsidP="0056329D">
      <w:pPr>
        <w:ind w:left="20"/>
        <w:rPr>
          <w:rFonts w:ascii="Courier New"/>
          <w:sz w:val="18"/>
        </w:rPr>
      </w:pPr>
      <w:proofErr w:type="spellStart"/>
      <w:proofErr w:type="gramStart"/>
      <w:r w:rsidRPr="0056329D">
        <w:rPr>
          <w:rFonts w:ascii="Courier New"/>
          <w:b/>
          <w:color w:val="000080"/>
          <w:sz w:val="18"/>
        </w:rPr>
        <w:t>run</w:t>
      </w:r>
      <w:r w:rsidRPr="0056329D">
        <w:rPr>
          <w:rFonts w:ascii="Courier New"/>
          <w:sz w:val="18"/>
        </w:rPr>
        <w:t>;</w:t>
      </w:r>
      <w:r w:rsidRPr="0056329D">
        <w:rPr>
          <w:rFonts w:ascii="Courier New"/>
          <w:b/>
          <w:color w:val="000080"/>
          <w:sz w:val="18"/>
        </w:rPr>
        <w:t>quit</w:t>
      </w:r>
      <w:proofErr w:type="spellEnd"/>
      <w:proofErr w:type="gramEnd"/>
      <w:r w:rsidRPr="0056329D">
        <w:rPr>
          <w:rFonts w:ascii="Courier New"/>
          <w:sz w:val="18"/>
        </w:rPr>
        <w:t>;</w:t>
      </w:r>
    </w:p>
    <w:p w14:paraId="18BAD3F6" w14:textId="77777777" w:rsidR="0056329D" w:rsidRPr="0056329D" w:rsidRDefault="0056329D" w:rsidP="0056329D">
      <w:pPr>
        <w:pStyle w:val="Rubrikniv2"/>
      </w:pPr>
      <w:r>
        <w:t>Installation</w:t>
      </w:r>
    </w:p>
    <w:p w14:paraId="5262318C" w14:textId="77777777" w:rsidR="007154D5" w:rsidRDefault="0056329D" w:rsidP="00062709">
      <w:r>
        <w:t xml:space="preserve">Funktionen installeras genom att koden i filen </w:t>
      </w:r>
      <w:proofErr w:type="spellStart"/>
      <w:r w:rsidRPr="0056329D">
        <w:t>pxweb_installation.sas</w:t>
      </w:r>
      <w:proofErr w:type="spellEnd"/>
      <w:r>
        <w:t xml:space="preserve"> körs. Överst i filen sätts en makrovariabel, </w:t>
      </w:r>
      <w:r>
        <w:rPr>
          <w:rFonts w:ascii="Courier New" w:hAnsi="Courier New" w:cs="Courier New"/>
          <w:color w:val="0000FF"/>
          <w:sz w:val="20"/>
          <w:szCs w:val="20"/>
          <w:shd w:val="clear" w:color="auto" w:fill="FFFFFF"/>
          <w:lang w:eastAsia="sv-SE"/>
        </w:rPr>
        <w:t>%</w:t>
      </w:r>
      <w:proofErr w:type="spellStart"/>
      <w:r>
        <w:rPr>
          <w:rFonts w:ascii="Courier New" w:hAnsi="Courier New" w:cs="Courier New"/>
          <w:color w:val="0000FF"/>
          <w:sz w:val="20"/>
          <w:szCs w:val="20"/>
          <w:shd w:val="clear" w:color="auto" w:fill="FFFFFF"/>
          <w:lang w:eastAsia="sv-SE"/>
        </w:rPr>
        <w:t>let</w:t>
      </w:r>
      <w:proofErr w:type="spellEnd"/>
      <w:r>
        <w:rPr>
          <w:rFonts w:ascii="Courier New" w:hAnsi="Courier New" w:cs="Courier New"/>
          <w:color w:val="000000"/>
          <w:sz w:val="20"/>
          <w:szCs w:val="20"/>
          <w:shd w:val="clear" w:color="auto" w:fill="FFFFFF"/>
          <w:lang w:eastAsia="sv-SE"/>
        </w:rPr>
        <w:t xml:space="preserve"> </w:t>
      </w:r>
      <w:proofErr w:type="spellStart"/>
      <w:r>
        <w:rPr>
          <w:rFonts w:ascii="Courier New" w:hAnsi="Courier New" w:cs="Courier New"/>
          <w:color w:val="000000"/>
          <w:sz w:val="20"/>
          <w:szCs w:val="20"/>
          <w:shd w:val="clear" w:color="auto" w:fill="FFFFFF"/>
          <w:lang w:eastAsia="sv-SE"/>
        </w:rPr>
        <w:t>prgLib</w:t>
      </w:r>
      <w:proofErr w:type="spellEnd"/>
      <w:r>
        <w:rPr>
          <w:rFonts w:ascii="Courier New" w:hAnsi="Courier New" w:cs="Courier New"/>
          <w:color w:val="000000"/>
          <w:sz w:val="20"/>
          <w:szCs w:val="20"/>
          <w:shd w:val="clear" w:color="auto" w:fill="FFFFFF"/>
          <w:lang w:eastAsia="sv-SE"/>
        </w:rPr>
        <w:t>=WORK</w:t>
      </w:r>
      <w:r w:rsidRPr="0056329D">
        <w:t xml:space="preserve">; Den styr i vilket </w:t>
      </w:r>
      <w:r w:rsidRPr="0056329D">
        <w:lastRenderedPageBreak/>
        <w:t xml:space="preserve">sas-bibliotek, </w:t>
      </w:r>
      <w:proofErr w:type="spellStart"/>
      <w:r w:rsidRPr="0056329D">
        <w:t>libname</w:t>
      </w:r>
      <w:proofErr w:type="spellEnd"/>
      <w:r w:rsidRPr="0056329D">
        <w:t>, som programmet sparas i.</w:t>
      </w:r>
      <w:r>
        <w:t xml:space="preserve"> Default sparas den i </w:t>
      </w:r>
      <w:proofErr w:type="spellStart"/>
      <w:r>
        <w:t>work</w:t>
      </w:r>
      <w:proofErr w:type="spellEnd"/>
      <w:r>
        <w:t xml:space="preserve"> och försvinner när sas sessionen avslutas.</w:t>
      </w:r>
    </w:p>
    <w:p w14:paraId="1C13B602" w14:textId="77777777" w:rsidR="0056329D" w:rsidRDefault="0056329D" w:rsidP="00062709">
      <w:r>
        <w:t xml:space="preserve">Genom att spara den i ett annat </w:t>
      </w:r>
      <w:proofErr w:type="spellStart"/>
      <w:r>
        <w:t>lib</w:t>
      </w:r>
      <w:proofErr w:type="spellEnd"/>
      <w:r>
        <w:t>, till exempel SASUSER, kan funktionen åberopas från alla sas-program som skrivs.</w:t>
      </w:r>
    </w:p>
    <w:p w14:paraId="4D84209E" w14:textId="493BFAA6" w:rsidR="00200BEB" w:rsidRDefault="00200BEB" w:rsidP="0056329D">
      <w:pPr>
        <w:pStyle w:val="Rubrikniv2"/>
      </w:pPr>
      <w:r>
        <w:t>Returkoder</w:t>
      </w:r>
    </w:p>
    <w:tbl>
      <w:tblPr>
        <w:tblStyle w:val="Tabellrutnt"/>
        <w:tblW w:w="0" w:type="auto"/>
        <w:tblLook w:val="04A0" w:firstRow="1" w:lastRow="0" w:firstColumn="1" w:lastColumn="0" w:noHBand="0" w:noVBand="1"/>
      </w:tblPr>
      <w:tblGrid>
        <w:gridCol w:w="988"/>
        <w:gridCol w:w="6366"/>
      </w:tblGrid>
      <w:tr w:rsidR="00200BEB" w14:paraId="589E527A" w14:textId="77777777" w:rsidTr="00200BEB">
        <w:tc>
          <w:tcPr>
            <w:tcW w:w="988" w:type="dxa"/>
          </w:tcPr>
          <w:p w14:paraId="1EAB0E79" w14:textId="60DCA2CF" w:rsidR="00200BEB" w:rsidRDefault="00200BEB" w:rsidP="00200BEB">
            <w:r>
              <w:t>0</w:t>
            </w:r>
          </w:p>
        </w:tc>
        <w:tc>
          <w:tcPr>
            <w:tcW w:w="6366" w:type="dxa"/>
          </w:tcPr>
          <w:p w14:paraId="2356EBBC" w14:textId="72B5B404" w:rsidR="00200BEB" w:rsidRDefault="00200BEB" w:rsidP="00200BEB">
            <w:r>
              <w:t>Programmet har genomförts utan problem</w:t>
            </w:r>
          </w:p>
        </w:tc>
      </w:tr>
      <w:tr w:rsidR="00200BEB" w14:paraId="1AE78ACC" w14:textId="77777777" w:rsidTr="00200BEB">
        <w:tc>
          <w:tcPr>
            <w:tcW w:w="988" w:type="dxa"/>
          </w:tcPr>
          <w:p w14:paraId="4CCF0197" w14:textId="0B5EC614" w:rsidR="00200BEB" w:rsidRDefault="00200BEB" w:rsidP="00200BEB">
            <w:r>
              <w:t>1</w:t>
            </w:r>
          </w:p>
        </w:tc>
        <w:tc>
          <w:tcPr>
            <w:tcW w:w="6366" w:type="dxa"/>
          </w:tcPr>
          <w:p w14:paraId="3C7CCD94" w14:textId="401E61CD" w:rsidR="00200BEB" w:rsidRDefault="00200BEB" w:rsidP="00200BEB">
            <w:r>
              <w:t xml:space="preserve">Ingen uppdatering har </w:t>
            </w:r>
            <w:proofErr w:type="gramStart"/>
            <w:r>
              <w:t>hittas</w:t>
            </w:r>
            <w:proofErr w:type="gramEnd"/>
            <w:r>
              <w:t>.</w:t>
            </w:r>
          </w:p>
        </w:tc>
      </w:tr>
      <w:tr w:rsidR="00200BEB" w14:paraId="3D777234" w14:textId="77777777" w:rsidTr="00200BEB">
        <w:tc>
          <w:tcPr>
            <w:tcW w:w="988" w:type="dxa"/>
          </w:tcPr>
          <w:p w14:paraId="3FC47A64" w14:textId="48B32C14" w:rsidR="00200BEB" w:rsidRDefault="00200BEB" w:rsidP="00200BEB">
            <w:r>
              <w:t>300</w:t>
            </w:r>
          </w:p>
        </w:tc>
        <w:tc>
          <w:tcPr>
            <w:tcW w:w="6366" w:type="dxa"/>
          </w:tcPr>
          <w:p w14:paraId="6F9836B3" w14:textId="08CF2F86" w:rsidR="00200BEB" w:rsidRDefault="00200BEB" w:rsidP="00200BEB">
            <w:r>
              <w:t>Slut på returtexten. Texten tar oväntat slut.</w:t>
            </w:r>
          </w:p>
        </w:tc>
      </w:tr>
      <w:tr w:rsidR="00200BEB" w14:paraId="1C799C64" w14:textId="77777777" w:rsidTr="00200BEB">
        <w:tc>
          <w:tcPr>
            <w:tcW w:w="988" w:type="dxa"/>
          </w:tcPr>
          <w:p w14:paraId="2A65146D" w14:textId="00B7D51A" w:rsidR="00200BEB" w:rsidRDefault="00200BEB" w:rsidP="00200BEB">
            <w:r>
              <w:t>301</w:t>
            </w:r>
          </w:p>
        </w:tc>
        <w:tc>
          <w:tcPr>
            <w:tcW w:w="6366" w:type="dxa"/>
          </w:tcPr>
          <w:p w14:paraId="02CD63C8" w14:textId="3ACDC53B" w:rsidR="00200BEB" w:rsidRDefault="00200BEB" w:rsidP="00200BEB">
            <w:r>
              <w:t xml:space="preserve">Ett fel inträffade när texten </w:t>
            </w:r>
            <w:proofErr w:type="spellStart"/>
            <w:r>
              <w:t>lästet</w:t>
            </w:r>
            <w:proofErr w:type="spellEnd"/>
            <w:r>
              <w:t>.</w:t>
            </w:r>
          </w:p>
        </w:tc>
      </w:tr>
    </w:tbl>
    <w:p w14:paraId="1D0B8BFF" w14:textId="166B1325" w:rsidR="00200BEB" w:rsidRPr="00200BEB" w:rsidRDefault="00200BEB" w:rsidP="00200BEB"/>
    <w:p w14:paraId="3B3A1EA7" w14:textId="26BD76D2" w:rsidR="0056329D" w:rsidRDefault="0056329D" w:rsidP="0056329D">
      <w:pPr>
        <w:pStyle w:val="Rubrikniv2"/>
      </w:pPr>
      <w:r>
        <w:t>Tips</w:t>
      </w:r>
    </w:p>
    <w:p w14:paraId="3FB6C1C9" w14:textId="0B17AFBC" w:rsidR="0056329D" w:rsidRDefault="0056329D" w:rsidP="0056329D">
      <w:r>
        <w:t xml:space="preserve">Om en hämtad tabell sparas i ett permanent sas-bibliotek hämtas endast </w:t>
      </w:r>
      <w:r w:rsidR="00416246">
        <w:t xml:space="preserve">nya data nästa </w:t>
      </w:r>
      <w:proofErr w:type="gramStart"/>
      <w:r w:rsidR="00416246">
        <w:t>gång funktionen</w:t>
      </w:r>
      <w:proofErr w:type="gramEnd"/>
      <w:r w:rsidR="00416246">
        <w:t xml:space="preserve"> körs. Finns inga uppdateringar skrivs det ut i loggen och </w:t>
      </w:r>
      <w:r w:rsidR="00200BEB">
        <w:t>1</w:t>
      </w:r>
      <w:r w:rsidR="00416246">
        <w:t xml:space="preserve"> returneras.</w:t>
      </w:r>
    </w:p>
    <w:p w14:paraId="6135230B" w14:textId="77777777" w:rsidR="00416246" w:rsidRPr="0056329D" w:rsidRDefault="00416246" w:rsidP="0056329D">
      <w:r>
        <w:t>Detta är användbart om funktionen används i en ETL-process</w:t>
      </w:r>
      <w:r w:rsidR="00D73BDB">
        <w:t>. Det går då att kontrollera om det finns uppdateringar utan att hämta data som finns i databasen. Det finns en demo-fil som visar hur returkoden kan omvandlas till ett makro för att trigga villkorliga körningar i till exempel SAS DI-studio.</w:t>
      </w:r>
    </w:p>
    <w:p w14:paraId="4E8E53D5" w14:textId="77777777" w:rsidR="00997A24" w:rsidRDefault="00997A24" w:rsidP="00062709"/>
    <w:p w14:paraId="4532EF5D" w14:textId="77777777" w:rsidR="00F61689" w:rsidRDefault="00F61689" w:rsidP="00062709"/>
    <w:p w14:paraId="4E15AC95" w14:textId="77777777" w:rsidR="00F61689" w:rsidRDefault="00F61689" w:rsidP="00062709"/>
    <w:p w14:paraId="308ABC40" w14:textId="77777777" w:rsidR="007154D5" w:rsidRDefault="007154D5" w:rsidP="00062709"/>
    <w:p w14:paraId="5564C136" w14:textId="77777777" w:rsidR="007154D5" w:rsidRDefault="00D73BDB" w:rsidP="00062709">
      <w:bookmarkStart w:id="4" w:name="Namnförtydligande"/>
      <w:r>
        <w:t>Anders Bergquist</w:t>
      </w:r>
    </w:p>
    <w:bookmarkEnd w:id="4"/>
    <w:p w14:paraId="155505EB" w14:textId="77777777" w:rsidR="00D80A6E" w:rsidRDefault="00D73BDB">
      <w:r>
        <w:t>Ekonomi och hållbar utveckling</w:t>
      </w:r>
    </w:p>
    <w:sectPr w:rsidR="00D80A6E" w:rsidSect="002E5E48">
      <w:headerReference w:type="even" r:id="rId8"/>
      <w:headerReference w:type="default" r:id="rId9"/>
      <w:footerReference w:type="even" r:id="rId10"/>
      <w:footerReference w:type="default" r:id="rId11"/>
      <w:headerReference w:type="first" r:id="rId12"/>
      <w:footerReference w:type="first" r:id="rId13"/>
      <w:pgSz w:w="11900" w:h="16840"/>
      <w:pgMar w:top="2268" w:right="2268" w:bottom="737" w:left="2268" w:header="56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0CFEB" w14:textId="77777777" w:rsidR="0056329D" w:rsidRDefault="0056329D" w:rsidP="009B3EDE">
      <w:r>
        <w:separator/>
      </w:r>
    </w:p>
  </w:endnote>
  <w:endnote w:type="continuationSeparator" w:id="0">
    <w:p w14:paraId="1536BC80" w14:textId="77777777" w:rsidR="0056329D" w:rsidRDefault="0056329D" w:rsidP="009B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52A83" w14:textId="77777777" w:rsidR="002724E5" w:rsidRDefault="002724E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02022" w14:textId="77777777" w:rsidR="002724E5" w:rsidRDefault="002724E5">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F5561" w14:textId="77777777" w:rsidR="002E5E48" w:rsidRPr="00075F73" w:rsidRDefault="002724E5" w:rsidP="00D305BC">
    <w:pPr>
      <w:pStyle w:val="Sidfot"/>
      <w:spacing w:before="120"/>
      <w:ind w:left="-1418"/>
      <w:rPr>
        <w:rFonts w:ascii="Arial" w:hAnsi="Arial"/>
        <w:sz w:val="16"/>
      </w:rPr>
    </w:pPr>
    <w:r>
      <w:rPr>
        <w:rFonts w:ascii="Arial" w:hAnsi="Arial"/>
        <w:noProof/>
        <w:sz w:val="16"/>
        <w:lang w:eastAsia="sv-SE"/>
      </w:rPr>
      <mc:AlternateContent>
        <mc:Choice Requires="wps">
          <w:drawing>
            <wp:anchor distT="0" distB="0" distL="114300" distR="114300" simplePos="0" relativeHeight="251657728" behindDoc="0" locked="0" layoutInCell="1" allowOverlap="1" wp14:anchorId="766A2FE9" wp14:editId="62BCF8FA">
              <wp:simplePos x="0" y="0"/>
              <wp:positionH relativeFrom="column">
                <wp:posOffset>-901700</wp:posOffset>
              </wp:positionH>
              <wp:positionV relativeFrom="paragraph">
                <wp:posOffset>153035</wp:posOffset>
              </wp:positionV>
              <wp:extent cx="3189605" cy="0"/>
              <wp:effectExtent l="22225" t="19685" r="17145" b="184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9605" cy="0"/>
                      </a:xfrm>
                      <a:prstGeom prst="line">
                        <a:avLst/>
                      </a:prstGeom>
                      <a:noFill/>
                      <a:ln w="288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32C3E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12.05pt" to="180.1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" strokeweight=".8mm">
              <v:shadow opacity="22938f" offset="0"/>
            </v:line>
          </w:pict>
        </mc:Fallback>
      </mc:AlternateContent>
    </w:r>
  </w:p>
  <w:p w14:paraId="5FDB3697" w14:textId="77777777" w:rsidR="002E5E48" w:rsidRPr="00FB168D" w:rsidRDefault="00E95C4A" w:rsidP="00FB168D">
    <w:pPr>
      <w:pStyle w:val="Sidfot"/>
      <w:spacing w:after="40"/>
      <w:ind w:left="-1418"/>
      <w:rPr>
        <w:rFonts w:ascii="Arial" w:hAnsi="Arial"/>
        <w:sz w:val="16"/>
      </w:rPr>
    </w:pPr>
    <w:r>
      <w:rPr>
        <w:rFonts w:ascii="Arial" w:hAnsi="Arial"/>
        <w:b/>
        <w:sz w:val="16"/>
      </w:rPr>
      <w:t>Regionkontoret</w:t>
    </w:r>
  </w:p>
  <w:p w14:paraId="77CA1C37" w14:textId="77777777" w:rsidR="00FB168D" w:rsidRDefault="00FE367B" w:rsidP="00FB168D">
    <w:pPr>
      <w:pStyle w:val="Sidfot"/>
      <w:tabs>
        <w:tab w:val="clear" w:pos="4703"/>
        <w:tab w:val="clear" w:pos="9406"/>
        <w:tab w:val="right" w:pos="8789"/>
      </w:tabs>
      <w:spacing w:after="40" w:line="200" w:lineRule="exact"/>
      <w:ind w:left="-1418"/>
      <w:rPr>
        <w:rFonts w:ascii="Arial" w:hAnsi="Arial"/>
        <w:b/>
        <w:sz w:val="18"/>
        <w:szCs w:val="18"/>
      </w:rPr>
    </w:pPr>
    <w:r>
      <w:rPr>
        <w:rFonts w:ascii="Arial" w:hAnsi="Arial"/>
        <w:b/>
        <w:sz w:val="16"/>
        <w:szCs w:val="16"/>
      </w:rPr>
      <w:t>Region Uppsala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0F491" w14:textId="77777777" w:rsidR="0056329D" w:rsidRDefault="0056329D" w:rsidP="009B3EDE">
      <w:r>
        <w:separator/>
      </w:r>
    </w:p>
  </w:footnote>
  <w:footnote w:type="continuationSeparator" w:id="0">
    <w:p w14:paraId="6202532D" w14:textId="77777777" w:rsidR="0056329D" w:rsidRDefault="0056329D" w:rsidP="009B3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CB63F" w14:textId="77777777" w:rsidR="002724E5" w:rsidRDefault="002724E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B92FF" w14:textId="77777777" w:rsidR="00711CF5" w:rsidRPr="00DD4558" w:rsidRDefault="00F61689" w:rsidP="00717B64">
    <w:pPr>
      <w:pStyle w:val="Sidhuvud"/>
      <w:tabs>
        <w:tab w:val="clear" w:pos="4703"/>
        <w:tab w:val="clear" w:pos="9406"/>
        <w:tab w:val="right" w:pos="8505"/>
      </w:tabs>
      <w:ind w:left="-1701"/>
      <w:rPr>
        <w:rFonts w:ascii="Arial" w:hAnsi="Arial" w:cs="Arial"/>
        <w:sz w:val="20"/>
        <w:szCs w:val="20"/>
      </w:rPr>
    </w:pPr>
    <w:r>
      <w:rPr>
        <w:noProof/>
        <w:lang w:eastAsia="sv-SE"/>
      </w:rPr>
      <w:drawing>
        <wp:anchor distT="0" distB="0" distL="114300" distR="114300" simplePos="0" relativeHeight="251664896" behindDoc="1" locked="0" layoutInCell="1" allowOverlap="1" wp14:anchorId="5E26607A" wp14:editId="01500A41">
          <wp:simplePos x="0" y="0"/>
          <wp:positionH relativeFrom="page">
            <wp:align>left</wp:align>
          </wp:positionH>
          <wp:positionV relativeFrom="paragraph">
            <wp:posOffset>-362585</wp:posOffset>
          </wp:positionV>
          <wp:extent cx="2397600" cy="1080000"/>
          <wp:effectExtent l="0" t="0" r="3175" b="635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76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0A6E">
      <w:rPr>
        <w:rFonts w:ascii="Arial" w:hAnsi="Arial" w:cs="Arial"/>
        <w:sz w:val="20"/>
        <w:szCs w:val="20"/>
      </w:rPr>
      <w:tab/>
    </w:r>
    <w:r w:rsidR="007154D5" w:rsidRPr="00DD4558">
      <w:rPr>
        <w:rFonts w:ascii="Arial" w:hAnsi="Arial" w:cs="Arial"/>
        <w:sz w:val="20"/>
        <w:szCs w:val="20"/>
      </w:rPr>
      <w:fldChar w:fldCharType="begin"/>
    </w:r>
    <w:r w:rsidR="007154D5" w:rsidRPr="00DD4558">
      <w:rPr>
        <w:rFonts w:ascii="Arial" w:hAnsi="Arial" w:cs="Arial"/>
        <w:sz w:val="20"/>
        <w:szCs w:val="20"/>
      </w:rPr>
      <w:instrText xml:space="preserve"> PAGE   \* MERGEFORMAT </w:instrText>
    </w:r>
    <w:r w:rsidR="007154D5" w:rsidRPr="00DD4558">
      <w:rPr>
        <w:rFonts w:ascii="Arial" w:hAnsi="Arial" w:cs="Arial"/>
        <w:sz w:val="20"/>
        <w:szCs w:val="20"/>
      </w:rPr>
      <w:fldChar w:fldCharType="separate"/>
    </w:r>
    <w:r>
      <w:rPr>
        <w:rFonts w:ascii="Arial" w:hAnsi="Arial" w:cs="Arial"/>
        <w:noProof/>
        <w:sz w:val="20"/>
        <w:szCs w:val="20"/>
      </w:rPr>
      <w:t>2</w:t>
    </w:r>
    <w:r w:rsidR="007154D5" w:rsidRPr="00DD4558">
      <w:rPr>
        <w:rFonts w:ascii="Arial" w:hAnsi="Arial" w:cs="Arial"/>
        <w:sz w:val="20"/>
        <w:szCs w:val="20"/>
      </w:rPr>
      <w:fldChar w:fldCharType="end"/>
    </w:r>
    <w:r w:rsidR="007154D5" w:rsidRPr="00DD4558">
      <w:rPr>
        <w:rFonts w:ascii="Arial" w:hAnsi="Arial" w:cs="Arial"/>
        <w:sz w:val="20"/>
        <w:szCs w:val="20"/>
      </w:rPr>
      <w:t xml:space="preserve"> (</w:t>
    </w:r>
    <w:r w:rsidR="007154D5" w:rsidRPr="00DD4558">
      <w:rPr>
        <w:rFonts w:ascii="Arial" w:hAnsi="Arial" w:cs="Arial"/>
        <w:sz w:val="20"/>
        <w:szCs w:val="20"/>
      </w:rPr>
      <w:fldChar w:fldCharType="begin"/>
    </w:r>
    <w:r w:rsidR="007154D5" w:rsidRPr="00DD4558">
      <w:rPr>
        <w:rFonts w:ascii="Arial" w:hAnsi="Arial" w:cs="Arial"/>
        <w:sz w:val="20"/>
        <w:szCs w:val="20"/>
      </w:rPr>
      <w:instrText xml:space="preserve"> NUMPAGES   \* MERGEFORMAT </w:instrText>
    </w:r>
    <w:r w:rsidR="007154D5" w:rsidRPr="00DD4558">
      <w:rPr>
        <w:rFonts w:ascii="Arial" w:hAnsi="Arial" w:cs="Arial"/>
        <w:sz w:val="20"/>
        <w:szCs w:val="20"/>
      </w:rPr>
      <w:fldChar w:fldCharType="separate"/>
    </w:r>
    <w:r>
      <w:rPr>
        <w:rFonts w:ascii="Arial" w:hAnsi="Arial" w:cs="Arial"/>
        <w:noProof/>
        <w:sz w:val="20"/>
        <w:szCs w:val="20"/>
      </w:rPr>
      <w:t>2</w:t>
    </w:r>
    <w:r w:rsidR="007154D5" w:rsidRPr="00DD4558">
      <w:rPr>
        <w:rFonts w:ascii="Arial" w:hAnsi="Arial" w:cs="Arial"/>
        <w:sz w:val="20"/>
        <w:szCs w:val="20"/>
      </w:rPr>
      <w:fldChar w:fldCharType="end"/>
    </w:r>
    <w:r w:rsidR="007154D5" w:rsidRPr="00DD4558">
      <w:rPr>
        <w:rFonts w:ascii="Arial" w:hAnsi="Arial" w:cs="Arial"/>
        <w:sz w:val="20"/>
        <w:szCs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36207" w14:textId="77777777" w:rsidR="002E5E48" w:rsidRPr="00C60CCA" w:rsidRDefault="00FE367B" w:rsidP="00717B64">
    <w:pPr>
      <w:pStyle w:val="Sidhuvud"/>
      <w:tabs>
        <w:tab w:val="clear" w:pos="4703"/>
        <w:tab w:val="clear" w:pos="9406"/>
        <w:tab w:val="right" w:pos="8505"/>
      </w:tabs>
      <w:ind w:left="-1701"/>
      <w:rPr>
        <w:rFonts w:ascii="Arial" w:hAnsi="Arial" w:cs="Arial"/>
        <w:sz w:val="20"/>
        <w:szCs w:val="20"/>
        <w:lang w:eastAsia="sv-SE"/>
      </w:rPr>
    </w:pPr>
    <w:r>
      <w:rPr>
        <w:noProof/>
        <w:lang w:eastAsia="sv-SE"/>
      </w:rPr>
      <w:drawing>
        <wp:anchor distT="0" distB="0" distL="114300" distR="114300" simplePos="0" relativeHeight="251662848" behindDoc="1" locked="0" layoutInCell="1" allowOverlap="1" wp14:anchorId="76A62299" wp14:editId="5E8A3042">
          <wp:simplePos x="0" y="0"/>
          <wp:positionH relativeFrom="page">
            <wp:posOffset>-60960</wp:posOffset>
          </wp:positionH>
          <wp:positionV relativeFrom="paragraph">
            <wp:posOffset>-367030</wp:posOffset>
          </wp:positionV>
          <wp:extent cx="2397600" cy="1080000"/>
          <wp:effectExtent l="0" t="0" r="3175" b="635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76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CCA">
      <w:rPr>
        <w:rFonts w:ascii="Arial" w:hAnsi="Arial" w:cs="Arial"/>
        <w:sz w:val="20"/>
        <w:szCs w:val="20"/>
        <w:lang w:eastAsia="sv-SE"/>
      </w:rPr>
      <w:tab/>
    </w:r>
    <w:r w:rsidR="00C60CCA" w:rsidRPr="00C60CCA">
      <w:rPr>
        <w:rFonts w:ascii="Arial" w:hAnsi="Arial" w:cs="Arial"/>
        <w:sz w:val="20"/>
        <w:szCs w:val="20"/>
        <w:lang w:eastAsia="sv-SE"/>
      </w:rPr>
      <w:fldChar w:fldCharType="begin"/>
    </w:r>
    <w:r w:rsidR="00C60CCA" w:rsidRPr="00C60CCA">
      <w:rPr>
        <w:rFonts w:ascii="Arial" w:hAnsi="Arial" w:cs="Arial"/>
        <w:sz w:val="20"/>
        <w:szCs w:val="20"/>
        <w:lang w:eastAsia="sv-SE"/>
      </w:rPr>
      <w:instrText xml:space="preserve"> PAGE   \* MERGEFORMAT </w:instrText>
    </w:r>
    <w:r w:rsidR="00C60CCA" w:rsidRPr="00C60CCA">
      <w:rPr>
        <w:rFonts w:ascii="Arial" w:hAnsi="Arial" w:cs="Arial"/>
        <w:sz w:val="20"/>
        <w:szCs w:val="20"/>
        <w:lang w:eastAsia="sv-SE"/>
      </w:rPr>
      <w:fldChar w:fldCharType="separate"/>
    </w:r>
    <w:r w:rsidR="00F61689">
      <w:rPr>
        <w:rFonts w:ascii="Arial" w:hAnsi="Arial" w:cs="Arial"/>
        <w:noProof/>
        <w:sz w:val="20"/>
        <w:szCs w:val="20"/>
        <w:lang w:eastAsia="sv-SE"/>
      </w:rPr>
      <w:t>1</w:t>
    </w:r>
    <w:r w:rsidR="00C60CCA" w:rsidRPr="00C60CCA">
      <w:rPr>
        <w:rFonts w:ascii="Arial" w:hAnsi="Arial" w:cs="Arial"/>
        <w:sz w:val="20"/>
        <w:szCs w:val="20"/>
        <w:lang w:eastAsia="sv-SE"/>
      </w:rPr>
      <w:fldChar w:fldCharType="end"/>
    </w:r>
    <w:r w:rsidR="00C60CCA">
      <w:rPr>
        <w:rFonts w:ascii="Arial" w:hAnsi="Arial" w:cs="Arial"/>
        <w:sz w:val="20"/>
        <w:szCs w:val="20"/>
        <w:lang w:eastAsia="sv-SE"/>
      </w:rPr>
      <w:t xml:space="preserve"> (</w:t>
    </w:r>
    <w:r w:rsidR="00C60CCA">
      <w:rPr>
        <w:rFonts w:ascii="Arial" w:hAnsi="Arial" w:cs="Arial"/>
        <w:sz w:val="20"/>
        <w:szCs w:val="20"/>
        <w:lang w:eastAsia="sv-SE"/>
      </w:rPr>
      <w:fldChar w:fldCharType="begin"/>
    </w:r>
    <w:r w:rsidR="00C60CCA">
      <w:rPr>
        <w:rFonts w:ascii="Arial" w:hAnsi="Arial" w:cs="Arial"/>
        <w:sz w:val="20"/>
        <w:szCs w:val="20"/>
        <w:lang w:eastAsia="sv-SE"/>
      </w:rPr>
      <w:instrText xml:space="preserve"> NUMPAGES   \* MERGEFORMAT </w:instrText>
    </w:r>
    <w:r w:rsidR="00C60CCA">
      <w:rPr>
        <w:rFonts w:ascii="Arial" w:hAnsi="Arial" w:cs="Arial"/>
        <w:sz w:val="20"/>
        <w:szCs w:val="20"/>
        <w:lang w:eastAsia="sv-SE"/>
      </w:rPr>
      <w:fldChar w:fldCharType="separate"/>
    </w:r>
    <w:r w:rsidR="00F61689">
      <w:rPr>
        <w:rFonts w:ascii="Arial" w:hAnsi="Arial" w:cs="Arial"/>
        <w:noProof/>
        <w:sz w:val="20"/>
        <w:szCs w:val="20"/>
        <w:lang w:eastAsia="sv-SE"/>
      </w:rPr>
      <w:t>1</w:t>
    </w:r>
    <w:r w:rsidR="00C60CCA">
      <w:rPr>
        <w:rFonts w:ascii="Arial" w:hAnsi="Arial" w:cs="Arial"/>
        <w:sz w:val="20"/>
        <w:szCs w:val="20"/>
        <w:lang w:eastAsia="sv-SE"/>
      </w:rPr>
      <w:fldChar w:fldCharType="end"/>
    </w:r>
    <w:r w:rsidR="00C60CCA">
      <w:rPr>
        <w:rFonts w:ascii="Arial" w:hAnsi="Arial" w:cs="Arial"/>
        <w:sz w:val="20"/>
        <w:szCs w:val="20"/>
        <w:lang w:eastAsia="sv-S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0C2E5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16A51"/>
    <w:multiLevelType w:val="hybridMultilevel"/>
    <w:tmpl w:val="299A680E"/>
    <w:lvl w:ilvl="0" w:tplc="2856E094">
      <w:start w:val="1"/>
      <w:numFmt w:val="decimal"/>
      <w:lvlText w:val="%1."/>
      <w:lvlJc w:val="left"/>
      <w:pPr>
        <w:ind w:left="380" w:hanging="360"/>
      </w:pPr>
    </w:lvl>
    <w:lvl w:ilvl="1" w:tplc="041D0019">
      <w:start w:val="1"/>
      <w:numFmt w:val="lowerLetter"/>
      <w:lvlText w:val="%2."/>
      <w:lvlJc w:val="left"/>
      <w:pPr>
        <w:ind w:left="1100" w:hanging="360"/>
      </w:pPr>
    </w:lvl>
    <w:lvl w:ilvl="2" w:tplc="041D001B">
      <w:start w:val="1"/>
      <w:numFmt w:val="lowerRoman"/>
      <w:lvlText w:val="%3."/>
      <w:lvlJc w:val="right"/>
      <w:pPr>
        <w:ind w:left="1820" w:hanging="180"/>
      </w:pPr>
    </w:lvl>
    <w:lvl w:ilvl="3" w:tplc="041D000F">
      <w:start w:val="1"/>
      <w:numFmt w:val="decimal"/>
      <w:lvlText w:val="%4."/>
      <w:lvlJc w:val="left"/>
      <w:pPr>
        <w:ind w:left="2540" w:hanging="360"/>
      </w:pPr>
    </w:lvl>
    <w:lvl w:ilvl="4" w:tplc="041D0019">
      <w:start w:val="1"/>
      <w:numFmt w:val="lowerLetter"/>
      <w:lvlText w:val="%5."/>
      <w:lvlJc w:val="left"/>
      <w:pPr>
        <w:ind w:left="3260" w:hanging="360"/>
      </w:pPr>
    </w:lvl>
    <w:lvl w:ilvl="5" w:tplc="041D001B">
      <w:start w:val="1"/>
      <w:numFmt w:val="lowerRoman"/>
      <w:lvlText w:val="%6."/>
      <w:lvlJc w:val="right"/>
      <w:pPr>
        <w:ind w:left="3980" w:hanging="180"/>
      </w:pPr>
    </w:lvl>
    <w:lvl w:ilvl="6" w:tplc="041D000F">
      <w:start w:val="1"/>
      <w:numFmt w:val="decimal"/>
      <w:lvlText w:val="%7."/>
      <w:lvlJc w:val="left"/>
      <w:pPr>
        <w:ind w:left="4700" w:hanging="360"/>
      </w:pPr>
    </w:lvl>
    <w:lvl w:ilvl="7" w:tplc="041D0019">
      <w:start w:val="1"/>
      <w:numFmt w:val="lowerLetter"/>
      <w:lvlText w:val="%8."/>
      <w:lvlJc w:val="left"/>
      <w:pPr>
        <w:ind w:left="5420" w:hanging="360"/>
      </w:pPr>
    </w:lvl>
    <w:lvl w:ilvl="8" w:tplc="041D001B">
      <w:start w:val="1"/>
      <w:numFmt w:val="lowerRoman"/>
      <w:lvlText w:val="%9."/>
      <w:lvlJc w:val="right"/>
      <w:pPr>
        <w:ind w:left="614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LockTheme/>
  <w:styleLockQFSet/>
  <w:defaultTabStop w:val="1304"/>
  <w:hyphenationZone w:val="425"/>
  <w:drawingGridHorizontalSpacing w:val="12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UniqueIdentifier" w:val="f48172bf-8c4e-41dd-9612-a8c5ebe7b893"/>
  </w:docVars>
  <w:rsids>
    <w:rsidRoot w:val="0056329D"/>
    <w:rsid w:val="00022EA3"/>
    <w:rsid w:val="000476BA"/>
    <w:rsid w:val="000542F7"/>
    <w:rsid w:val="00062709"/>
    <w:rsid w:val="00075F73"/>
    <w:rsid w:val="000A401D"/>
    <w:rsid w:val="000A7421"/>
    <w:rsid w:val="000B4975"/>
    <w:rsid w:val="000C0C12"/>
    <w:rsid w:val="001022C4"/>
    <w:rsid w:val="00167A1C"/>
    <w:rsid w:val="00200BEB"/>
    <w:rsid w:val="0021682D"/>
    <w:rsid w:val="00217D5A"/>
    <w:rsid w:val="002724E5"/>
    <w:rsid w:val="002752FB"/>
    <w:rsid w:val="002E5E48"/>
    <w:rsid w:val="00353FA4"/>
    <w:rsid w:val="00355F32"/>
    <w:rsid w:val="00361E23"/>
    <w:rsid w:val="00372DA9"/>
    <w:rsid w:val="00377257"/>
    <w:rsid w:val="003C7024"/>
    <w:rsid w:val="00416246"/>
    <w:rsid w:val="00424530"/>
    <w:rsid w:val="00437BAC"/>
    <w:rsid w:val="004476FD"/>
    <w:rsid w:val="00490C7A"/>
    <w:rsid w:val="00493351"/>
    <w:rsid w:val="004D0CC6"/>
    <w:rsid w:val="004F3E20"/>
    <w:rsid w:val="0056329D"/>
    <w:rsid w:val="00563EFF"/>
    <w:rsid w:val="005751DC"/>
    <w:rsid w:val="005932C7"/>
    <w:rsid w:val="005D3F7E"/>
    <w:rsid w:val="005E1621"/>
    <w:rsid w:val="005E291F"/>
    <w:rsid w:val="005F4413"/>
    <w:rsid w:val="005F6995"/>
    <w:rsid w:val="00600CFD"/>
    <w:rsid w:val="00634D0C"/>
    <w:rsid w:val="00643723"/>
    <w:rsid w:val="006815F7"/>
    <w:rsid w:val="00690694"/>
    <w:rsid w:val="006C2A81"/>
    <w:rsid w:val="006F1344"/>
    <w:rsid w:val="00711CF5"/>
    <w:rsid w:val="007154D5"/>
    <w:rsid w:val="00717B64"/>
    <w:rsid w:val="00720664"/>
    <w:rsid w:val="00721513"/>
    <w:rsid w:val="00741F4A"/>
    <w:rsid w:val="007B08F7"/>
    <w:rsid w:val="007C3671"/>
    <w:rsid w:val="007F6652"/>
    <w:rsid w:val="008578FB"/>
    <w:rsid w:val="0087529B"/>
    <w:rsid w:val="008976EA"/>
    <w:rsid w:val="008B0EB9"/>
    <w:rsid w:val="008B2D4B"/>
    <w:rsid w:val="008B4706"/>
    <w:rsid w:val="00970401"/>
    <w:rsid w:val="00997A24"/>
    <w:rsid w:val="009A5FC7"/>
    <w:rsid w:val="009B3EDE"/>
    <w:rsid w:val="00A12739"/>
    <w:rsid w:val="00A15A58"/>
    <w:rsid w:val="00A36905"/>
    <w:rsid w:val="00A53C19"/>
    <w:rsid w:val="00A71E59"/>
    <w:rsid w:val="00A73B47"/>
    <w:rsid w:val="00A93AC4"/>
    <w:rsid w:val="00A9742C"/>
    <w:rsid w:val="00AB1ACA"/>
    <w:rsid w:val="00AB659E"/>
    <w:rsid w:val="00AC4087"/>
    <w:rsid w:val="00AD1F26"/>
    <w:rsid w:val="00B449FA"/>
    <w:rsid w:val="00B579A8"/>
    <w:rsid w:val="00B57C45"/>
    <w:rsid w:val="00BE7E12"/>
    <w:rsid w:val="00C47429"/>
    <w:rsid w:val="00C53E16"/>
    <w:rsid w:val="00C60CCA"/>
    <w:rsid w:val="00CE2A86"/>
    <w:rsid w:val="00CE3BCB"/>
    <w:rsid w:val="00CF580C"/>
    <w:rsid w:val="00D07DB4"/>
    <w:rsid w:val="00D305BC"/>
    <w:rsid w:val="00D42322"/>
    <w:rsid w:val="00D5393A"/>
    <w:rsid w:val="00D6287A"/>
    <w:rsid w:val="00D7163B"/>
    <w:rsid w:val="00D73BDB"/>
    <w:rsid w:val="00D80A6E"/>
    <w:rsid w:val="00DB2806"/>
    <w:rsid w:val="00DD4558"/>
    <w:rsid w:val="00DF2E10"/>
    <w:rsid w:val="00E02FE5"/>
    <w:rsid w:val="00E141BE"/>
    <w:rsid w:val="00E56DD1"/>
    <w:rsid w:val="00E92DA0"/>
    <w:rsid w:val="00E95C4A"/>
    <w:rsid w:val="00EC13FD"/>
    <w:rsid w:val="00F1436C"/>
    <w:rsid w:val="00F21784"/>
    <w:rsid w:val="00F25228"/>
    <w:rsid w:val="00F56E6B"/>
    <w:rsid w:val="00F612EF"/>
    <w:rsid w:val="00F61689"/>
    <w:rsid w:val="00F6375C"/>
    <w:rsid w:val="00F66010"/>
    <w:rsid w:val="00F956C9"/>
    <w:rsid w:val="00FB168D"/>
    <w:rsid w:val="00FC7707"/>
    <w:rsid w:val="00FE367B"/>
  </w:rsids>
  <m:mathPr>
    <m:mathFont m:val="Cambria Math"/>
    <m:brkBin m:val="before"/>
    <m:brkBinSub m:val="--"/>
    <m:smallFrac m:val="0"/>
    <m:dispDef m:val="0"/>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ACEE1B"/>
  <w15:chartTrackingRefBased/>
  <w15:docId w15:val="{A7C8DDE7-27CE-4CA3-821A-5F9B6DE1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sv-SE" w:eastAsia="sv-SE" w:bidi="ar-SA"/>
      </w:rPr>
    </w:rPrDefault>
    <w:pPrDefault/>
  </w:docDefaults>
  <w:latentStyles w:defLockedState="0" w:defUIPriority="0" w:defSemiHidden="0" w:defUnhideWhenUsed="0" w:defQFormat="0" w:count="376">
    <w:lsdException w:name="Normal" w:qFormat="1"/>
    <w:lsdException w:name="header" w:uiPriority="99"/>
    <w:lsdException w:name="footer" w:uiPriority="99"/>
    <w:lsdException w:name="Default Paragraph Font" w:uiPriority="1"/>
    <w:lsdException w:name="Body Text" w:uiPriority="1" w:qFormat="1"/>
    <w:lsdException w:name="Hyperlink" w:uiPriority="99"/>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529B"/>
    <w:rPr>
      <w:rFonts w:ascii="Garamond" w:hAnsi="Garamond"/>
      <w:sz w:val="24"/>
      <w:szCs w:val="24"/>
      <w:lang w:eastAsia="en-US"/>
    </w:rPr>
  </w:style>
  <w:style w:type="paragraph" w:styleId="Rubrik1">
    <w:name w:val="heading 1"/>
    <w:basedOn w:val="Normal"/>
    <w:next w:val="Normal"/>
    <w:link w:val="Rubrik1Char"/>
    <w:rsid w:val="0087529B"/>
    <w:pPr>
      <w:keepNext/>
      <w:keepLines/>
      <w:spacing w:before="240" w:after="120"/>
      <w:outlineLvl w:val="0"/>
    </w:pPr>
    <w:rPr>
      <w:rFonts w:ascii="Arial" w:eastAsia="Times New Roman" w:hAnsi="Arial"/>
      <w:b/>
      <w:bCs/>
      <w:color w:val="000000"/>
      <w:sz w:val="28"/>
      <w:szCs w:val="32"/>
    </w:rPr>
  </w:style>
  <w:style w:type="paragraph" w:styleId="Rubrik2">
    <w:name w:val="heading 2"/>
    <w:basedOn w:val="Normal"/>
    <w:next w:val="Normal"/>
    <w:link w:val="Rubrik2Char"/>
    <w:rsid w:val="0087529B"/>
    <w:pPr>
      <w:keepNext/>
      <w:keepLines/>
      <w:spacing w:before="200" w:after="80"/>
      <w:outlineLvl w:val="1"/>
    </w:pPr>
    <w:rPr>
      <w:rFonts w:ascii="Arial" w:eastAsia="Times New Roman" w:hAnsi="Arial"/>
      <w:bCs/>
      <w:color w:val="000000"/>
      <w:sz w:val="28"/>
      <w:szCs w:val="26"/>
    </w:rPr>
  </w:style>
  <w:style w:type="paragraph" w:styleId="Rubrik3">
    <w:name w:val="heading 3"/>
    <w:basedOn w:val="Normal"/>
    <w:next w:val="Normal"/>
    <w:link w:val="Rubrik3Char"/>
    <w:rsid w:val="0087529B"/>
    <w:pPr>
      <w:keepNext/>
      <w:keepLines/>
      <w:spacing w:before="200" w:after="60"/>
      <w:outlineLvl w:val="2"/>
    </w:pPr>
    <w:rPr>
      <w:rFonts w:ascii="Arial" w:eastAsia="Times New Roman" w:hAnsi="Arial"/>
      <w:b/>
      <w:bCs/>
      <w:color w:val="000000"/>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7529B"/>
    <w:pPr>
      <w:tabs>
        <w:tab w:val="center" w:pos="4703"/>
        <w:tab w:val="right" w:pos="9406"/>
      </w:tabs>
    </w:pPr>
  </w:style>
  <w:style w:type="character" w:customStyle="1" w:styleId="SidhuvudChar">
    <w:name w:val="Sidhuvud Char"/>
    <w:basedOn w:val="Standardstycketeckensnitt"/>
    <w:link w:val="Sidhuvud"/>
    <w:uiPriority w:val="99"/>
    <w:rsid w:val="0087529B"/>
    <w:rPr>
      <w:rFonts w:ascii="Garamond" w:hAnsi="Garamond"/>
      <w:sz w:val="24"/>
      <w:szCs w:val="24"/>
      <w:lang w:eastAsia="en-US"/>
    </w:rPr>
  </w:style>
  <w:style w:type="paragraph" w:styleId="Sidfot">
    <w:name w:val="footer"/>
    <w:basedOn w:val="Normal"/>
    <w:link w:val="SidfotChar"/>
    <w:uiPriority w:val="99"/>
    <w:unhideWhenUsed/>
    <w:rsid w:val="0087529B"/>
    <w:pPr>
      <w:tabs>
        <w:tab w:val="center" w:pos="4703"/>
        <w:tab w:val="right" w:pos="9406"/>
      </w:tabs>
    </w:pPr>
  </w:style>
  <w:style w:type="character" w:customStyle="1" w:styleId="SidfotChar">
    <w:name w:val="Sidfot Char"/>
    <w:basedOn w:val="Standardstycketeckensnitt"/>
    <w:link w:val="Sidfot"/>
    <w:uiPriority w:val="99"/>
    <w:rsid w:val="0087529B"/>
    <w:rPr>
      <w:rFonts w:ascii="Garamond" w:hAnsi="Garamond"/>
      <w:sz w:val="24"/>
      <w:szCs w:val="24"/>
      <w:lang w:eastAsia="en-US"/>
    </w:rPr>
  </w:style>
  <w:style w:type="character" w:customStyle="1" w:styleId="Rubrik1Char">
    <w:name w:val="Rubrik 1 Char"/>
    <w:link w:val="Rubrik1"/>
    <w:rsid w:val="0087529B"/>
    <w:rPr>
      <w:rFonts w:ascii="Arial" w:eastAsia="Times New Roman" w:hAnsi="Arial"/>
      <w:b/>
      <w:bCs/>
      <w:color w:val="000000"/>
      <w:sz w:val="28"/>
      <w:szCs w:val="32"/>
      <w:lang w:eastAsia="en-US"/>
    </w:rPr>
  </w:style>
  <w:style w:type="character" w:customStyle="1" w:styleId="Rubrik2Char">
    <w:name w:val="Rubrik 2 Char"/>
    <w:link w:val="Rubrik2"/>
    <w:rsid w:val="0087529B"/>
    <w:rPr>
      <w:rFonts w:ascii="Arial" w:eastAsia="Times New Roman" w:hAnsi="Arial"/>
      <w:bCs/>
      <w:color w:val="000000"/>
      <w:sz w:val="28"/>
      <w:szCs w:val="26"/>
      <w:lang w:eastAsia="en-US"/>
    </w:rPr>
  </w:style>
  <w:style w:type="character" w:customStyle="1" w:styleId="Rubrik3Char">
    <w:name w:val="Rubrik 3 Char"/>
    <w:link w:val="Rubrik3"/>
    <w:rsid w:val="0087529B"/>
    <w:rPr>
      <w:rFonts w:ascii="Arial" w:eastAsia="Times New Roman" w:hAnsi="Arial"/>
      <w:b/>
      <w:bCs/>
      <w:color w:val="000000"/>
      <w:szCs w:val="24"/>
      <w:lang w:eastAsia="en-US"/>
    </w:rPr>
  </w:style>
  <w:style w:type="table" w:styleId="Tabellrutnt">
    <w:name w:val="Table Grid"/>
    <w:basedOn w:val="Normaltabell"/>
    <w:rsid w:val="008752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ressochdatum">
    <w:name w:val="Adress och datum"/>
    <w:basedOn w:val="Normal"/>
    <w:rsid w:val="0087529B"/>
    <w:pPr>
      <w:spacing w:line="280" w:lineRule="exact"/>
    </w:pPr>
  </w:style>
  <w:style w:type="paragraph" w:customStyle="1" w:styleId="SISGaramond">
    <w:name w:val="SIS Garamond"/>
    <w:basedOn w:val="Normal"/>
    <w:rsid w:val="0087529B"/>
    <w:rPr>
      <w:rFonts w:eastAsia="Times New Roman"/>
      <w:noProof/>
      <w:lang w:eastAsia="sv-SE"/>
    </w:rPr>
  </w:style>
  <w:style w:type="paragraph" w:customStyle="1" w:styleId="SISArial">
    <w:name w:val="SIS Arial"/>
    <w:basedOn w:val="Normal"/>
    <w:rsid w:val="0087529B"/>
    <w:rPr>
      <w:rFonts w:ascii="Arial" w:eastAsia="Times New Roman" w:hAnsi="Arial"/>
      <w:sz w:val="16"/>
      <w:szCs w:val="20"/>
      <w:lang w:eastAsia="sv-SE"/>
    </w:rPr>
  </w:style>
  <w:style w:type="paragraph" w:customStyle="1" w:styleId="Rubrikniv1">
    <w:name w:val="Rubriknivå 1"/>
    <w:basedOn w:val="Rubrik1"/>
    <w:next w:val="Normal"/>
    <w:link w:val="Rubrikniv1Char"/>
    <w:qFormat/>
    <w:rsid w:val="0087529B"/>
  </w:style>
  <w:style w:type="paragraph" w:customStyle="1" w:styleId="Rubrikniv2">
    <w:name w:val="Rubriknivå 2"/>
    <w:basedOn w:val="Rubrik2"/>
    <w:next w:val="Normal"/>
    <w:link w:val="Rubrikniv2Char"/>
    <w:qFormat/>
    <w:rsid w:val="0087529B"/>
  </w:style>
  <w:style w:type="character" w:customStyle="1" w:styleId="Rubrikniv1Char">
    <w:name w:val="Rubriknivå 1 Char"/>
    <w:basedOn w:val="Rubrik1Char"/>
    <w:link w:val="Rubrikniv1"/>
    <w:rsid w:val="0087529B"/>
    <w:rPr>
      <w:rFonts w:ascii="Arial" w:eastAsia="Times New Roman" w:hAnsi="Arial"/>
      <w:b/>
      <w:bCs/>
      <w:color w:val="000000"/>
      <w:sz w:val="28"/>
      <w:szCs w:val="32"/>
      <w:lang w:eastAsia="en-US"/>
    </w:rPr>
  </w:style>
  <w:style w:type="paragraph" w:customStyle="1" w:styleId="Rubrikniv3">
    <w:name w:val="Rubriknivå 3"/>
    <w:basedOn w:val="Rubrik3"/>
    <w:next w:val="Normal"/>
    <w:link w:val="Rubrikniv3Char"/>
    <w:qFormat/>
    <w:rsid w:val="0087529B"/>
  </w:style>
  <w:style w:type="character" w:customStyle="1" w:styleId="Rubrikniv2Char">
    <w:name w:val="Rubriknivå 2 Char"/>
    <w:basedOn w:val="Rubrik2Char"/>
    <w:link w:val="Rubrikniv2"/>
    <w:rsid w:val="0087529B"/>
    <w:rPr>
      <w:rFonts w:ascii="Arial" w:eastAsia="Times New Roman" w:hAnsi="Arial"/>
      <w:bCs/>
      <w:color w:val="000000"/>
      <w:sz w:val="28"/>
      <w:szCs w:val="26"/>
      <w:lang w:eastAsia="en-US"/>
    </w:rPr>
  </w:style>
  <w:style w:type="character" w:customStyle="1" w:styleId="Rubrikniv3Char">
    <w:name w:val="Rubriknivå 3 Char"/>
    <w:basedOn w:val="Rubrik3Char"/>
    <w:link w:val="Rubrikniv3"/>
    <w:rsid w:val="0087529B"/>
    <w:rPr>
      <w:rFonts w:ascii="Arial" w:eastAsia="Times New Roman" w:hAnsi="Arial"/>
      <w:b/>
      <w:bCs/>
      <w:color w:val="000000"/>
      <w:szCs w:val="24"/>
      <w:lang w:eastAsia="en-US"/>
    </w:rPr>
  </w:style>
  <w:style w:type="paragraph" w:styleId="Beskrivning">
    <w:name w:val="caption"/>
    <w:basedOn w:val="Normal"/>
    <w:next w:val="Normal"/>
    <w:autoRedefine/>
    <w:rsid w:val="0087529B"/>
    <w:pPr>
      <w:keepNext/>
      <w:keepLines/>
      <w:spacing w:before="240"/>
    </w:pPr>
    <w:rPr>
      <w:rFonts w:ascii="Franklin Gothic Book" w:hAnsi="Franklin Gothic Book"/>
      <w:b/>
      <w:iCs/>
      <w:color w:val="44546A" w:themeColor="text2"/>
      <w:szCs w:val="18"/>
    </w:rPr>
  </w:style>
  <w:style w:type="paragraph" w:customStyle="1" w:styleId="Klla">
    <w:name w:val="Källa"/>
    <w:basedOn w:val="Normal"/>
    <w:qFormat/>
    <w:rsid w:val="001022C4"/>
    <w:rPr>
      <w:sz w:val="16"/>
      <w:szCs w:val="16"/>
    </w:rPr>
  </w:style>
  <w:style w:type="paragraph" w:styleId="Brdtext">
    <w:name w:val="Body Text"/>
    <w:basedOn w:val="Normal"/>
    <w:link w:val="BrdtextChar"/>
    <w:uiPriority w:val="1"/>
    <w:unhideWhenUsed/>
    <w:qFormat/>
    <w:rsid w:val="0056329D"/>
    <w:pPr>
      <w:widowControl w:val="0"/>
      <w:autoSpaceDE w:val="0"/>
      <w:autoSpaceDN w:val="0"/>
      <w:ind w:left="20"/>
    </w:pPr>
    <w:rPr>
      <w:rFonts w:eastAsia="Garamond" w:cs="Garamond"/>
      <w:lang w:eastAsia="sv-SE" w:bidi="sv-SE"/>
    </w:rPr>
  </w:style>
  <w:style w:type="character" w:customStyle="1" w:styleId="BrdtextChar">
    <w:name w:val="Brödtext Char"/>
    <w:basedOn w:val="Standardstycketeckensnitt"/>
    <w:link w:val="Brdtext"/>
    <w:uiPriority w:val="1"/>
    <w:rsid w:val="0056329D"/>
    <w:rPr>
      <w:rFonts w:ascii="Garamond" w:eastAsia="Garamond" w:hAnsi="Garamond" w:cs="Garamond"/>
      <w:sz w:val="24"/>
      <w:szCs w:val="24"/>
      <w:lang w:bidi="sv-SE"/>
    </w:rPr>
  </w:style>
  <w:style w:type="character" w:styleId="Hyperlnk">
    <w:name w:val="Hyperlink"/>
    <w:basedOn w:val="Standardstycketeckensnitt"/>
    <w:uiPriority w:val="99"/>
    <w:unhideWhenUsed/>
    <w:rsid w:val="005632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6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api.scb.se/OV0104/v1/doris/sv/ssd/START/BE/BE0101/BE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132\OneDrive%20-%20Region%20Uppsala\Bibliotek\Officemallar\PM_RK.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PM_RK.dotm</Template>
  <TotalTime>36</TotalTime>
  <Pages>2</Pages>
  <Words>399</Words>
  <Characters>2119</Characters>
  <Application>Microsoft Office Word</Application>
  <DocSecurity>0</DocSecurity>
  <Lines>17</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PM</vt:lpstr>
      <vt:lpstr/>
    </vt:vector>
  </TitlesOfParts>
  <Manager/>
  <Company>WJOS AB</Company>
  <LinksUpToDate>false</LinksUpToDate>
  <CharactersWithSpaces>2513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dc:title>
  <dc:subject/>
  <dc:creator>Anders Bergquist</dc:creator>
  <cp:keywords/>
  <dc:description/>
  <cp:lastModifiedBy>Anders Bergquist</cp:lastModifiedBy>
  <cp:revision>5</cp:revision>
  <cp:lastPrinted>2020-06-05T11:06:00Z</cp:lastPrinted>
  <dcterms:created xsi:type="dcterms:W3CDTF">2020-06-05T10:52:00Z</dcterms:created>
  <dcterms:modified xsi:type="dcterms:W3CDTF">2020-06-11T14:24:00Z</dcterms:modified>
  <cp:category/>
</cp:coreProperties>
</file>