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2F41D" w14:textId="042EB0F2" w:rsidR="002B54A8" w:rsidRPr="00D7080F" w:rsidRDefault="00D7080F">
      <w:pPr>
        <w:rPr>
          <w:lang w:val="en-US"/>
        </w:rPr>
      </w:pPr>
      <w:bookmarkStart w:id="0" w:name="_GoBack"/>
      <w:r w:rsidRPr="00D7080F">
        <w:rPr>
          <w:lang w:val="en-US"/>
        </w:rPr>
        <w:t>Diagrams:</w:t>
      </w:r>
      <w:r w:rsidRPr="00D7080F">
        <w:rPr>
          <w:lang w:val="en-US"/>
        </w:rPr>
        <w:br/>
      </w:r>
      <w:r w:rsidRPr="00D7080F">
        <w:rPr>
          <w:lang w:val="en-US"/>
        </w:rPr>
        <w:br/>
      </w:r>
      <w:r>
        <w:rPr>
          <w:lang w:val="en-US"/>
        </w:rPr>
        <w:t xml:space="preserve">Activity </w:t>
      </w:r>
      <w:proofErr w:type="gramStart"/>
      <w:r>
        <w:rPr>
          <w:lang w:val="en-US"/>
        </w:rPr>
        <w:t>diagram(</w:t>
      </w:r>
      <w:proofErr w:type="gramEnd"/>
      <w:r>
        <w:rPr>
          <w:lang w:val="en-US"/>
        </w:rPr>
        <w:t xml:space="preserve">Business modelling) &gt; Brief use cases(Requirements) &gt; Domain model(Analysis and design) </w:t>
      </w:r>
      <w:bookmarkEnd w:id="0"/>
    </w:p>
    <w:sectPr w:rsidR="002B54A8" w:rsidRPr="00D708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A8"/>
    <w:rsid w:val="002B54A8"/>
    <w:rsid w:val="00D7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DAA5"/>
  <w15:chartTrackingRefBased/>
  <w15:docId w15:val="{75C42CED-787E-4728-8873-F7C46B53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2</cp:revision>
  <dcterms:created xsi:type="dcterms:W3CDTF">2019-04-25T08:24:00Z</dcterms:created>
  <dcterms:modified xsi:type="dcterms:W3CDTF">2019-04-25T08:24:00Z</dcterms:modified>
</cp:coreProperties>
</file>