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3D04" w14:textId="77777777" w:rsidR="008323AC" w:rsidRPr="00E75152" w:rsidRDefault="008323AC" w:rsidP="008323AC">
      <w:pPr>
        <w:pStyle w:val="Heading1"/>
        <w:rPr>
          <w:rFonts w:eastAsia="Times New Roman"/>
          <w:lang w:eastAsia="en-AU"/>
        </w:rPr>
      </w:pPr>
      <w:r w:rsidRPr="00E75152">
        <w:rPr>
          <w:rFonts w:eastAsia="Times New Roman"/>
          <w:lang w:eastAsia="en-AU"/>
        </w:rPr>
        <w:t>Loading data via dataflows</w:t>
      </w:r>
    </w:p>
    <w:p w14:paraId="37DF4551" w14:textId="2BCD0019" w:rsidR="008323AC" w:rsidRDefault="008323AC" w:rsidP="008323AC">
      <w:pPr>
        <w:shd w:val="clear" w:color="auto" w:fill="FFFFFF"/>
        <w:spacing w:before="100" w:beforeAutospacing="1" w:after="100" w:afterAutospacing="1" w:line="240" w:lineRule="auto"/>
        <w:rPr>
          <w:rFonts w:ascii="PT Sans" w:eastAsia="Times New Roman" w:hAnsi="PT Sans" w:cs="Times New Roman"/>
          <w:color w:val="33475B"/>
          <w:sz w:val="24"/>
          <w:szCs w:val="24"/>
          <w:lang w:eastAsia="en-AU"/>
        </w:rPr>
      </w:pPr>
      <w:r>
        <w:rPr>
          <w:rFonts w:ascii="PT Sans" w:eastAsia="Times New Roman" w:hAnsi="PT Sans" w:cs="Times New Roman"/>
          <w:color w:val="33475B"/>
          <w:sz w:val="24"/>
          <w:szCs w:val="24"/>
          <w:lang w:eastAsia="en-AU"/>
        </w:rPr>
        <w:t xml:space="preserve">Oftentimes, fact data is a combination of multiple sources or must have some level of transformation done to get data into the proper structure for planning.  If loading production data it is recommended to use dataflows, this will better support typical production volume and complexity.  Dataflows also provide a transform experience, detailed status results when loading data, and the option to schedule refreshes of the data.   </w:t>
      </w:r>
    </w:p>
    <w:p w14:paraId="573C40C8" w14:textId="77777777" w:rsidR="008323AC" w:rsidRDefault="008323AC" w:rsidP="008323AC">
      <w:pPr>
        <w:pStyle w:val="paragraph"/>
        <w:shd w:val="clear" w:color="auto" w:fill="FFFFFF"/>
        <w:spacing w:before="0" w:beforeAutospacing="0" w:after="0" w:afterAutospacing="0"/>
        <w:textAlignment w:val="baseline"/>
      </w:pPr>
      <w:r>
        <w:rPr>
          <w:rStyle w:val="normaltextrun"/>
          <w:rFonts w:ascii="PT Sans" w:eastAsiaTheme="majorEastAsia" w:hAnsi="PT Sans" w:cs="Segoe UI"/>
          <w:color w:val="33475B"/>
          <w:lang w:val="en-AU"/>
        </w:rPr>
        <w:t xml:space="preserve">Dataflows are a self-service, cloud-based data preparation technology. </w:t>
      </w:r>
      <w:r>
        <w:rPr>
          <w:rFonts w:ascii="Segoe UI" w:hAnsi="Segoe UI" w:cs="Segoe UI"/>
          <w:color w:val="161616"/>
          <w:shd w:val="clear" w:color="auto" w:fill="FFFFFF"/>
        </w:rPr>
        <w:t xml:space="preserve"> </w:t>
      </w:r>
      <w:r w:rsidRPr="00954533">
        <w:rPr>
          <w:rStyle w:val="normaltextrun"/>
          <w:rFonts w:ascii="PT Sans" w:eastAsiaTheme="majorEastAsia" w:hAnsi="PT Sans"/>
          <w:color w:val="33475B"/>
          <w:lang w:val="en-AU"/>
        </w:rPr>
        <w:t xml:space="preserve">Dataflows enable customers to ingest, transform, and load data into Microsoft </w:t>
      </w:r>
      <w:r>
        <w:rPr>
          <w:rStyle w:val="normaltextrun"/>
          <w:rFonts w:ascii="PT Sans" w:eastAsiaTheme="majorEastAsia" w:hAnsi="PT Sans"/>
          <w:color w:val="33475B"/>
          <w:lang w:val="en-AU"/>
        </w:rPr>
        <w:t>Dataverse</w:t>
      </w:r>
      <w:r w:rsidRPr="00954533">
        <w:rPr>
          <w:rStyle w:val="normaltextrun"/>
          <w:rFonts w:ascii="PT Sans" w:eastAsiaTheme="majorEastAsia" w:hAnsi="PT Sans"/>
          <w:color w:val="33475B"/>
          <w:lang w:val="en-AU"/>
        </w:rPr>
        <w:t xml:space="preserve"> environments, Power BI workspaces, or your organization's Azure Data Lake Storage account. Dataflows are authored by using Power Query, a unified data connectivity and preparation experience already featured in many Microsoft products, including Excel and Power BI. Customers can trigger dataflows to run either on demand or automatically on a schedule; data is always kept up to date.</w:t>
      </w:r>
      <w:r>
        <w:rPr>
          <w:rStyle w:val="normaltextrun"/>
          <w:rFonts w:ascii="PT Sans" w:eastAsiaTheme="majorEastAsia" w:hAnsi="PT Sans"/>
          <w:color w:val="33475B"/>
          <w:lang w:val="en-AU"/>
        </w:rPr>
        <w:t xml:space="preserve">  Learn more about dataflows: </w:t>
      </w:r>
      <w:hyperlink r:id="rId5" w:history="1">
        <w:r>
          <w:rPr>
            <w:rStyle w:val="Hyperlink"/>
            <w:rFonts w:eastAsiaTheme="majorEastAsia"/>
          </w:rPr>
          <w:t>An overview of dataflows across Microsoft Power Platform and Dynamics 365 products - Power Query | Microsoft Learn</w:t>
        </w:r>
      </w:hyperlink>
    </w:p>
    <w:p w14:paraId="3D8E115F" w14:textId="77777777" w:rsidR="008323AC" w:rsidRPr="008378FF"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0E3D45C0" w14:textId="2C9F1558" w:rsidR="008323AC" w:rsidRPr="008378FF"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Dataflows can be used to populate</w:t>
      </w:r>
      <w:r>
        <w:rPr>
          <w:rFonts w:ascii="PT Sans" w:hAnsi="PT Sans"/>
          <w:color w:val="33475B"/>
          <w:lang w:val="en-AU" w:eastAsia="en-AU"/>
        </w:rPr>
        <w:t xml:space="preserve"> dimensions and</w:t>
      </w:r>
      <w:r w:rsidRPr="008378FF">
        <w:rPr>
          <w:rFonts w:ascii="PT Sans" w:hAnsi="PT Sans"/>
          <w:color w:val="33475B"/>
          <w:lang w:val="en-AU" w:eastAsia="en-AU"/>
        </w:rPr>
        <w:t xml:space="preserve"> cubes within planning.  </w:t>
      </w:r>
      <w:r>
        <w:rPr>
          <w:rFonts w:ascii="PT Sans" w:hAnsi="PT Sans"/>
          <w:color w:val="33475B"/>
          <w:lang w:val="en-AU" w:eastAsia="en-AU"/>
        </w:rPr>
        <w:t xml:space="preserve">One of the </w:t>
      </w:r>
      <w:r w:rsidRPr="008378FF">
        <w:rPr>
          <w:rFonts w:ascii="PT Sans" w:hAnsi="PT Sans"/>
          <w:color w:val="33475B"/>
          <w:lang w:val="en-AU" w:eastAsia="en-AU"/>
        </w:rPr>
        <w:t>benefit</w:t>
      </w:r>
      <w:r>
        <w:rPr>
          <w:rFonts w:ascii="PT Sans" w:hAnsi="PT Sans"/>
          <w:color w:val="33475B"/>
          <w:lang w:val="en-AU" w:eastAsia="en-AU"/>
        </w:rPr>
        <w:t>s</w:t>
      </w:r>
      <w:r w:rsidRPr="008378FF">
        <w:rPr>
          <w:rFonts w:ascii="PT Sans" w:hAnsi="PT Sans"/>
          <w:color w:val="33475B"/>
          <w:lang w:val="en-AU" w:eastAsia="en-AU"/>
        </w:rPr>
        <w:t xml:space="preserve"> of linking a data</w:t>
      </w:r>
      <w:r>
        <w:rPr>
          <w:rFonts w:ascii="PT Sans" w:hAnsi="PT Sans"/>
          <w:color w:val="33475B"/>
          <w:lang w:val="en-AU" w:eastAsia="en-AU"/>
        </w:rPr>
        <w:t>f</w:t>
      </w:r>
      <w:r w:rsidRPr="008378FF">
        <w:rPr>
          <w:rFonts w:ascii="PT Sans" w:hAnsi="PT Sans"/>
          <w:color w:val="33475B"/>
          <w:lang w:val="en-AU" w:eastAsia="en-AU"/>
        </w:rPr>
        <w:t xml:space="preserve">low to the </w:t>
      </w:r>
      <w:r>
        <w:rPr>
          <w:rFonts w:ascii="PT Sans" w:hAnsi="PT Sans"/>
          <w:color w:val="33475B"/>
          <w:lang w:val="en-AU" w:eastAsia="en-AU"/>
        </w:rPr>
        <w:t xml:space="preserve">dimension or </w:t>
      </w:r>
      <w:r w:rsidRPr="008378FF">
        <w:rPr>
          <w:rFonts w:ascii="PT Sans" w:hAnsi="PT Sans"/>
          <w:color w:val="33475B"/>
          <w:lang w:val="en-AU" w:eastAsia="en-AU"/>
        </w:rPr>
        <w:t>cube, is that when the data source of the dataflow is updated with new data, the planning application will be updated based on the refresh frequency defined in the dataflow.</w:t>
      </w:r>
    </w:p>
    <w:p w14:paraId="5FA9A13A" w14:textId="77777777" w:rsidR="008323AC" w:rsidRPr="008378FF"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099B1D0B" w14:textId="2CCA5FC6" w:rsidR="008323AC" w:rsidRPr="008378FF"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The following steps are required to use dataflows to populate </w:t>
      </w:r>
      <w:r>
        <w:rPr>
          <w:rFonts w:ascii="PT Sans" w:hAnsi="PT Sans"/>
          <w:color w:val="33475B"/>
          <w:lang w:val="en-AU" w:eastAsia="en-AU"/>
        </w:rPr>
        <w:t xml:space="preserve">dimension or cube </w:t>
      </w:r>
      <w:proofErr w:type="gramStart"/>
      <w:r w:rsidRPr="008378FF">
        <w:rPr>
          <w:rFonts w:ascii="PT Sans" w:hAnsi="PT Sans"/>
          <w:color w:val="33475B"/>
          <w:lang w:val="en-AU" w:eastAsia="en-AU"/>
        </w:rPr>
        <w:t>values</w:t>
      </w:r>
      <w:proofErr w:type="gramEnd"/>
    </w:p>
    <w:p w14:paraId="1EB5E2D9" w14:textId="51A55F62" w:rsidR="008323AC" w:rsidRPr="008378FF" w:rsidRDefault="008323AC" w:rsidP="008323AC">
      <w:pPr>
        <w:pStyle w:val="paragraph"/>
        <w:numPr>
          <w:ilvl w:val="0"/>
          <w:numId w:val="1"/>
        </w:numPr>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A user with access to the </w:t>
      </w:r>
      <w:r>
        <w:rPr>
          <w:rFonts w:ascii="PT Sans" w:hAnsi="PT Sans"/>
          <w:color w:val="33475B"/>
          <w:lang w:val="en-AU" w:eastAsia="en-AU"/>
        </w:rPr>
        <w:t xml:space="preserve">Power Apps home page </w:t>
      </w:r>
    </w:p>
    <w:p w14:paraId="42CC6CFB" w14:textId="652E6595" w:rsidR="008323AC" w:rsidRPr="008378FF" w:rsidRDefault="008323AC" w:rsidP="008323AC">
      <w:pPr>
        <w:pStyle w:val="paragraph"/>
        <w:numPr>
          <w:ilvl w:val="0"/>
          <w:numId w:val="1"/>
        </w:numPr>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Create the </w:t>
      </w:r>
      <w:r>
        <w:rPr>
          <w:rFonts w:ascii="PT Sans" w:hAnsi="PT Sans"/>
          <w:color w:val="33475B"/>
          <w:lang w:val="en-AU" w:eastAsia="en-AU"/>
        </w:rPr>
        <w:t xml:space="preserve">dimension or </w:t>
      </w:r>
      <w:r w:rsidRPr="008378FF">
        <w:rPr>
          <w:rFonts w:ascii="PT Sans" w:hAnsi="PT Sans"/>
          <w:color w:val="33475B"/>
          <w:lang w:val="en-AU" w:eastAsia="en-AU"/>
        </w:rPr>
        <w:t xml:space="preserve">cube manually in the planning application before creating the </w:t>
      </w:r>
      <w:proofErr w:type="gramStart"/>
      <w:r w:rsidRPr="008378FF">
        <w:rPr>
          <w:rFonts w:ascii="PT Sans" w:hAnsi="PT Sans"/>
          <w:color w:val="33475B"/>
          <w:lang w:val="en-AU" w:eastAsia="en-AU"/>
        </w:rPr>
        <w:t>dataflow</w:t>
      </w:r>
      <w:proofErr w:type="gramEnd"/>
    </w:p>
    <w:p w14:paraId="377DC455" w14:textId="79C071B1" w:rsidR="008323AC" w:rsidRDefault="008323AC" w:rsidP="008323AC">
      <w:pPr>
        <w:pStyle w:val="paragraph"/>
        <w:numPr>
          <w:ilvl w:val="1"/>
          <w:numId w:val="1"/>
        </w:numPr>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Capture the resulting Table Name </w:t>
      </w:r>
      <w:r>
        <w:rPr>
          <w:rFonts w:ascii="PT Sans" w:hAnsi="PT Sans"/>
          <w:color w:val="33475B"/>
          <w:lang w:val="en-AU" w:eastAsia="en-AU"/>
        </w:rPr>
        <w:t>for the cube</w:t>
      </w:r>
      <w:r>
        <w:rPr>
          <w:rFonts w:ascii="PT Sans" w:hAnsi="PT Sans"/>
          <w:color w:val="33475B"/>
          <w:lang w:val="en-AU" w:eastAsia="en-AU"/>
        </w:rPr>
        <w:t xml:space="preserve"> </w:t>
      </w:r>
      <w:r w:rsidRPr="008378FF">
        <w:rPr>
          <w:rFonts w:ascii="PT Sans" w:hAnsi="PT Sans"/>
          <w:color w:val="33475B"/>
          <w:lang w:val="en-AU" w:eastAsia="en-AU"/>
        </w:rPr>
        <w:t xml:space="preserve">(Example: </w:t>
      </w:r>
      <w:proofErr w:type="spellStart"/>
      <w:r w:rsidRPr="008378FF">
        <w:rPr>
          <w:rFonts w:ascii="PT Sans" w:hAnsi="PT Sans"/>
          <w:color w:val="33475B"/>
          <w:lang w:val="en-AU" w:eastAsia="en-AU"/>
        </w:rPr>
        <w:t>Msdyn_xpna_CUBENAME</w:t>
      </w:r>
      <w:proofErr w:type="spellEnd"/>
      <w:r w:rsidRPr="008378FF">
        <w:rPr>
          <w:rFonts w:ascii="PT Sans" w:hAnsi="PT Sans"/>
          <w:color w:val="33475B"/>
          <w:lang w:val="en-AU" w:eastAsia="en-AU"/>
        </w:rPr>
        <w:t>)</w:t>
      </w:r>
    </w:p>
    <w:p w14:paraId="3EDBE84A" w14:textId="4BF23205" w:rsidR="008323AC" w:rsidRPr="008378FF" w:rsidRDefault="008323AC" w:rsidP="008323AC">
      <w:pPr>
        <w:pStyle w:val="paragraph"/>
        <w:numPr>
          <w:ilvl w:val="1"/>
          <w:numId w:val="1"/>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Capture the resulting Table name for the dimension (Example:  </w:t>
      </w:r>
      <w:proofErr w:type="spellStart"/>
      <w:r>
        <w:rPr>
          <w:rFonts w:ascii="PT Sans" w:hAnsi="PT Sans"/>
          <w:color w:val="33475B"/>
          <w:lang w:val="en-AU" w:eastAsia="en-AU"/>
        </w:rPr>
        <w:t>Msdyn_xpna_dimDimensionName</w:t>
      </w:r>
      <w:proofErr w:type="spellEnd"/>
    </w:p>
    <w:p w14:paraId="6EE1C0FA" w14:textId="3BE9CB5C" w:rsidR="008323AC" w:rsidRDefault="008323AC" w:rsidP="008323AC">
      <w:pPr>
        <w:pStyle w:val="paragraph"/>
        <w:numPr>
          <w:ilvl w:val="0"/>
          <w:numId w:val="1"/>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When creating the dataflow map</w:t>
      </w:r>
      <w:r>
        <w:rPr>
          <w:rFonts w:ascii="PT Sans" w:hAnsi="PT Sans"/>
          <w:color w:val="33475B"/>
          <w:lang w:val="en-AU" w:eastAsia="en-AU"/>
        </w:rPr>
        <w:t xml:space="preserve"> for a cube load</w:t>
      </w:r>
      <w:r>
        <w:rPr>
          <w:rFonts w:ascii="PT Sans" w:hAnsi="PT Sans"/>
          <w:color w:val="33475B"/>
          <w:lang w:val="en-AU" w:eastAsia="en-AU"/>
        </w:rPr>
        <w:t>, e</w:t>
      </w:r>
      <w:r w:rsidRPr="008378FF">
        <w:rPr>
          <w:rFonts w:ascii="PT Sans" w:hAnsi="PT Sans"/>
          <w:color w:val="33475B"/>
          <w:lang w:val="en-AU" w:eastAsia="en-AU"/>
        </w:rPr>
        <w:t>nsure that the columns in the cube map to the dimensions that were selected when the cube was created.</w:t>
      </w:r>
    </w:p>
    <w:p w14:paraId="7642CB4A" w14:textId="68E65EED" w:rsidR="008323AC" w:rsidRPr="008378FF" w:rsidRDefault="008323AC" w:rsidP="008323AC">
      <w:pPr>
        <w:pStyle w:val="paragraph"/>
        <w:numPr>
          <w:ilvl w:val="0"/>
          <w:numId w:val="1"/>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When creating the data flow map for the dimension load, ensure that the columns in the dimension map to the dimension attributes that were selected when the dimension was created.</w:t>
      </w:r>
    </w:p>
    <w:p w14:paraId="65B51753" w14:textId="32B6C774" w:rsidR="008323AC" w:rsidRDefault="008323AC" w:rsidP="008323AC">
      <w:pPr>
        <w:pStyle w:val="paragraph"/>
        <w:numPr>
          <w:ilvl w:val="0"/>
          <w:numId w:val="1"/>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When creating a dataflow for a cube load, you will need to c</w:t>
      </w:r>
      <w:r w:rsidRPr="008378FF">
        <w:rPr>
          <w:rFonts w:ascii="PT Sans" w:hAnsi="PT Sans"/>
          <w:color w:val="33475B"/>
          <w:lang w:val="en-AU" w:eastAsia="en-AU"/>
        </w:rPr>
        <w:t>hoose the Key</w:t>
      </w:r>
      <w:r>
        <w:rPr>
          <w:rFonts w:ascii="PT Sans" w:hAnsi="PT Sans"/>
          <w:color w:val="33475B"/>
          <w:lang w:val="en-AU" w:eastAsia="en-AU"/>
        </w:rPr>
        <w:t xml:space="preserve"> for the cube</w:t>
      </w:r>
      <w:r>
        <w:rPr>
          <w:rFonts w:ascii="PT Sans" w:hAnsi="PT Sans"/>
          <w:color w:val="33475B"/>
          <w:lang w:val="en-AU" w:eastAsia="en-AU"/>
        </w:rPr>
        <w:t xml:space="preserve"> in the Column mapping section, the key will be </w:t>
      </w:r>
      <w:r>
        <w:rPr>
          <w:rFonts w:ascii="PT Sans" w:hAnsi="PT Sans"/>
          <w:color w:val="33475B"/>
          <w:lang w:val="en-AU" w:eastAsia="en-AU"/>
        </w:rPr>
        <w:t xml:space="preserve">the </w:t>
      </w:r>
      <w:proofErr w:type="spellStart"/>
      <w:proofErr w:type="gramStart"/>
      <w:r>
        <w:rPr>
          <w:rFonts w:ascii="PT Sans" w:hAnsi="PT Sans"/>
          <w:color w:val="33475B"/>
          <w:lang w:val="en-AU" w:eastAsia="en-AU"/>
        </w:rPr>
        <w:t>DimensionSetAltKey</w:t>
      </w:r>
      <w:proofErr w:type="spellEnd"/>
      <w:proofErr w:type="gramEnd"/>
    </w:p>
    <w:p w14:paraId="04E084AD" w14:textId="0B60CB87" w:rsidR="008323AC" w:rsidRPr="008378FF" w:rsidRDefault="008323AC" w:rsidP="008323AC">
      <w:pPr>
        <w:pStyle w:val="paragraph"/>
        <w:numPr>
          <w:ilvl w:val="0"/>
          <w:numId w:val="1"/>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When creating a dataflow for a dimension load, you will need to choose the Key for the dimension in the Column mapping section, the key will be the </w:t>
      </w:r>
    </w:p>
    <w:p w14:paraId="6F4CC98E" w14:textId="77777777" w:rsidR="008323AC" w:rsidRPr="008378FF"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6FDD36D5" w14:textId="77777777" w:rsidR="008323AC" w:rsidRPr="008378FF"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148D791A"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Once the data flow is linked to the planning cube, an optional refresh can be specified.</w:t>
      </w:r>
    </w:p>
    <w:p w14:paraId="36743485"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298BE061" w14:textId="4FC60AF4"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To load data via a dataflow, the dimension or the cube must already have been created in the planning application.  To see learn more about dimensions and cubes refer to the dimension (NEED LINK TO TOPIC) and cube (NEED LINK TO TOPIC) topics.</w:t>
      </w:r>
    </w:p>
    <w:p w14:paraId="234672F9"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2ED392A1" w14:textId="2E9622E1"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Listed below is an example of how to create a dataflow when loading fact data into a cube.</w:t>
      </w:r>
    </w:p>
    <w:p w14:paraId="126B8755"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423373C9" w14:textId="77777777" w:rsidR="008323AC" w:rsidRPr="008378FF" w:rsidRDefault="008323AC" w:rsidP="008323AC">
      <w:pPr>
        <w:pStyle w:val="Heading3"/>
        <w:rPr>
          <w:lang w:eastAsia="en-AU"/>
        </w:rPr>
      </w:pPr>
      <w:r>
        <w:rPr>
          <w:lang w:eastAsia="en-AU"/>
        </w:rPr>
        <w:t xml:space="preserve">Create the cube in the planning </w:t>
      </w:r>
      <w:proofErr w:type="gramStart"/>
      <w:r>
        <w:rPr>
          <w:lang w:eastAsia="en-AU"/>
        </w:rPr>
        <w:t>application</w:t>
      </w:r>
      <w:proofErr w:type="gramEnd"/>
    </w:p>
    <w:p w14:paraId="4AEDD0CB" w14:textId="77777777" w:rsidR="008323AC" w:rsidRDefault="008323AC" w:rsidP="008323AC">
      <w:pPr>
        <w:pStyle w:val="paragraph"/>
        <w:shd w:val="clear" w:color="auto" w:fill="FFFFFF"/>
        <w:spacing w:before="0" w:beforeAutospacing="0" w:after="0" w:afterAutospacing="0"/>
        <w:textAlignment w:val="baseline"/>
      </w:pPr>
    </w:p>
    <w:p w14:paraId="206FCF5E" w14:textId="77777777" w:rsidR="008323AC" w:rsidRPr="008323AC" w:rsidRDefault="008323AC" w:rsidP="008323AC">
      <w:pPr>
        <w:pStyle w:val="paragraph"/>
        <w:numPr>
          <w:ilvl w:val="0"/>
          <w:numId w:val="2"/>
        </w:numPr>
        <w:shd w:val="clear" w:color="auto" w:fill="FFFFFF"/>
        <w:spacing w:before="0" w:beforeAutospacing="0" w:after="0" w:afterAutospacing="0"/>
        <w:textAlignment w:val="baseline"/>
        <w:rPr>
          <w:rFonts w:ascii="PT Sans" w:hAnsi="PT Sans"/>
          <w:b/>
          <w:bCs/>
          <w:color w:val="33475B"/>
          <w:lang w:val="en-AU" w:eastAsia="en-AU"/>
        </w:rPr>
      </w:pPr>
      <w:r w:rsidRPr="008378FF">
        <w:rPr>
          <w:rFonts w:ascii="PT Sans" w:hAnsi="PT Sans"/>
          <w:color w:val="33475B"/>
          <w:lang w:val="en-AU" w:eastAsia="en-AU"/>
        </w:rPr>
        <w:t xml:space="preserve">To begin, navigate to the </w:t>
      </w:r>
      <w:r w:rsidRPr="008323AC">
        <w:rPr>
          <w:rFonts w:ascii="PT Sans" w:hAnsi="PT Sans"/>
          <w:b/>
          <w:bCs/>
          <w:color w:val="33475B"/>
          <w:lang w:val="en-AU" w:eastAsia="en-AU"/>
        </w:rPr>
        <w:t>Cube list</w:t>
      </w:r>
      <w:r w:rsidRPr="008378FF">
        <w:rPr>
          <w:rFonts w:ascii="PT Sans" w:hAnsi="PT Sans"/>
          <w:color w:val="33475B"/>
          <w:lang w:val="en-AU" w:eastAsia="en-AU"/>
        </w:rPr>
        <w:t xml:space="preserve"> and choose </w:t>
      </w:r>
      <w:r w:rsidRPr="008323AC">
        <w:rPr>
          <w:rFonts w:ascii="PT Sans" w:hAnsi="PT Sans"/>
          <w:b/>
          <w:bCs/>
          <w:color w:val="33475B"/>
          <w:lang w:val="en-AU" w:eastAsia="en-AU"/>
        </w:rPr>
        <w:t xml:space="preserve">New </w:t>
      </w:r>
      <w:proofErr w:type="gramStart"/>
      <w:r w:rsidRPr="008323AC">
        <w:rPr>
          <w:rFonts w:ascii="PT Sans" w:hAnsi="PT Sans"/>
          <w:b/>
          <w:bCs/>
          <w:color w:val="33475B"/>
          <w:lang w:val="en-AU" w:eastAsia="en-AU"/>
        </w:rPr>
        <w:t>cube</w:t>
      </w:r>
      <w:proofErr w:type="gramEnd"/>
    </w:p>
    <w:p w14:paraId="7C7317E5" w14:textId="77777777" w:rsidR="008323AC" w:rsidRPr="008378FF" w:rsidRDefault="008323AC" w:rsidP="008323AC">
      <w:pPr>
        <w:pStyle w:val="paragraph"/>
        <w:numPr>
          <w:ilvl w:val="0"/>
          <w:numId w:val="2"/>
        </w:numPr>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Enter </w:t>
      </w:r>
      <w:r>
        <w:rPr>
          <w:rFonts w:ascii="PT Sans" w:hAnsi="PT Sans"/>
          <w:color w:val="33475B"/>
          <w:lang w:val="en-AU" w:eastAsia="en-AU"/>
        </w:rPr>
        <w:t xml:space="preserve">the </w:t>
      </w:r>
      <w:r w:rsidRPr="008323AC">
        <w:rPr>
          <w:rFonts w:ascii="PT Sans" w:hAnsi="PT Sans"/>
          <w:b/>
          <w:bCs/>
          <w:color w:val="33475B"/>
          <w:lang w:val="en-AU" w:eastAsia="en-AU"/>
        </w:rPr>
        <w:t xml:space="preserve">cube </w:t>
      </w:r>
      <w:proofErr w:type="gramStart"/>
      <w:r w:rsidRPr="008323AC">
        <w:rPr>
          <w:rFonts w:ascii="PT Sans" w:hAnsi="PT Sans"/>
          <w:b/>
          <w:bCs/>
          <w:color w:val="33475B"/>
          <w:lang w:val="en-AU" w:eastAsia="en-AU"/>
        </w:rPr>
        <w:t>name</w:t>
      </w:r>
      <w:proofErr w:type="gramEnd"/>
    </w:p>
    <w:p w14:paraId="6668A8B8" w14:textId="77777777" w:rsidR="008323AC" w:rsidRDefault="008323AC" w:rsidP="008323AC">
      <w:pPr>
        <w:pStyle w:val="paragraph"/>
        <w:numPr>
          <w:ilvl w:val="0"/>
          <w:numId w:val="2"/>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Select the </w:t>
      </w:r>
      <w:r w:rsidRPr="008323AC">
        <w:rPr>
          <w:rFonts w:ascii="PT Sans" w:hAnsi="PT Sans"/>
          <w:b/>
          <w:bCs/>
          <w:color w:val="33475B"/>
          <w:lang w:val="en-AU" w:eastAsia="en-AU"/>
        </w:rPr>
        <w:t>dimensions</w:t>
      </w:r>
      <w:r>
        <w:rPr>
          <w:rFonts w:ascii="PT Sans" w:hAnsi="PT Sans"/>
          <w:color w:val="33475B"/>
          <w:lang w:val="en-AU" w:eastAsia="en-AU"/>
        </w:rPr>
        <w:t xml:space="preserve"> that will be a part of the cube (At least 2 dimensions are required)</w:t>
      </w:r>
    </w:p>
    <w:p w14:paraId="581D96D9" w14:textId="77777777" w:rsidR="008323AC" w:rsidRDefault="008323AC" w:rsidP="008323AC">
      <w:pPr>
        <w:pStyle w:val="paragraph"/>
        <w:numPr>
          <w:ilvl w:val="0"/>
          <w:numId w:val="2"/>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Select</w:t>
      </w:r>
      <w:r w:rsidRPr="008323AC">
        <w:rPr>
          <w:rFonts w:ascii="PT Sans" w:hAnsi="PT Sans"/>
          <w:b/>
          <w:bCs/>
          <w:color w:val="33475B"/>
          <w:lang w:val="en-AU" w:eastAsia="en-AU"/>
        </w:rPr>
        <w:t xml:space="preserve"> next</w:t>
      </w:r>
      <w:r>
        <w:rPr>
          <w:rFonts w:ascii="PT Sans" w:hAnsi="PT Sans"/>
          <w:color w:val="33475B"/>
          <w:lang w:val="en-AU" w:eastAsia="en-AU"/>
        </w:rPr>
        <w:t xml:space="preserve"> and </w:t>
      </w:r>
      <w:r w:rsidRPr="008323AC">
        <w:rPr>
          <w:rFonts w:ascii="PT Sans" w:hAnsi="PT Sans"/>
          <w:b/>
          <w:bCs/>
          <w:color w:val="33475B"/>
          <w:lang w:val="en-AU" w:eastAsia="en-AU"/>
        </w:rPr>
        <w:t xml:space="preserve">create </w:t>
      </w:r>
      <w:r>
        <w:rPr>
          <w:rFonts w:ascii="PT Sans" w:hAnsi="PT Sans"/>
          <w:color w:val="33475B"/>
          <w:lang w:val="en-AU" w:eastAsia="en-AU"/>
        </w:rPr>
        <w:t xml:space="preserve">the cube.  </w:t>
      </w:r>
    </w:p>
    <w:p w14:paraId="0768CAFF"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0230F447" w14:textId="5A4052DB"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Tip: Note the name of the cube, it will start with </w:t>
      </w:r>
      <w:proofErr w:type="spellStart"/>
      <w:r>
        <w:rPr>
          <w:rFonts w:ascii="PT Sans" w:hAnsi="PT Sans"/>
          <w:color w:val="33475B"/>
          <w:lang w:val="en-AU" w:eastAsia="en-AU"/>
        </w:rPr>
        <w:t>msdyn_xpnacube</w:t>
      </w:r>
      <w:proofErr w:type="spellEnd"/>
      <w:r>
        <w:rPr>
          <w:rFonts w:ascii="PT Sans" w:hAnsi="PT Sans"/>
          <w:color w:val="33475B"/>
          <w:lang w:val="en-AU" w:eastAsia="en-AU"/>
        </w:rPr>
        <w:t>.  This will be needed when creating the dataflow.</w:t>
      </w:r>
    </w:p>
    <w:p w14:paraId="2B17FB6C"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5215177B" w14:textId="3B4BC482" w:rsidR="008323AC" w:rsidRPr="008378FF" w:rsidRDefault="008323AC" w:rsidP="008323AC">
      <w:pPr>
        <w:pStyle w:val="Heading3"/>
        <w:rPr>
          <w:lang w:eastAsia="en-AU"/>
        </w:rPr>
      </w:pPr>
      <w:r>
        <w:rPr>
          <w:lang w:eastAsia="en-AU"/>
        </w:rPr>
        <w:t xml:space="preserve">Create the dataflow in the </w:t>
      </w:r>
      <w:r>
        <w:rPr>
          <w:lang w:eastAsia="en-AU"/>
        </w:rPr>
        <w:t xml:space="preserve">Power Apps home </w:t>
      </w:r>
      <w:proofErr w:type="gramStart"/>
      <w:r>
        <w:rPr>
          <w:lang w:eastAsia="en-AU"/>
        </w:rPr>
        <w:t>page</w:t>
      </w:r>
      <w:proofErr w:type="gramEnd"/>
    </w:p>
    <w:p w14:paraId="0E32B1D6" w14:textId="21490CC4" w:rsidR="008323AC" w:rsidRPr="008378FF"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Navigate to the </w:t>
      </w:r>
      <w:r>
        <w:rPr>
          <w:rFonts w:ascii="PT Sans" w:hAnsi="PT Sans"/>
          <w:color w:val="33475B"/>
          <w:lang w:val="en-AU" w:eastAsia="en-AU"/>
        </w:rPr>
        <w:t>Power Apps home page</w:t>
      </w:r>
      <w:r w:rsidRPr="008378FF">
        <w:rPr>
          <w:rFonts w:ascii="PT Sans" w:hAnsi="PT Sans"/>
          <w:color w:val="33475B"/>
          <w:lang w:val="en-AU" w:eastAsia="en-AU"/>
        </w:rPr>
        <w:t xml:space="preserve"> for your environment.</w:t>
      </w:r>
    </w:p>
    <w:p w14:paraId="49DD24A6" w14:textId="4B9F2EEA" w:rsidR="008323AC" w:rsidRPr="008378FF"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sidRPr="008378FF">
        <w:rPr>
          <w:rFonts w:ascii="PT Sans" w:hAnsi="PT Sans"/>
          <w:color w:val="33475B"/>
          <w:lang w:val="en-AU" w:eastAsia="en-AU"/>
        </w:rPr>
        <w:t xml:space="preserve">Select </w:t>
      </w:r>
      <w:r>
        <w:rPr>
          <w:rFonts w:ascii="PT Sans" w:hAnsi="PT Sans"/>
          <w:color w:val="33475B"/>
          <w:lang w:val="en-AU" w:eastAsia="en-AU"/>
        </w:rPr>
        <w:t>d</w:t>
      </w:r>
      <w:r w:rsidRPr="008378FF">
        <w:rPr>
          <w:rFonts w:ascii="PT Sans" w:hAnsi="PT Sans"/>
          <w:color w:val="33475B"/>
          <w:lang w:val="en-AU" w:eastAsia="en-AU"/>
        </w:rPr>
        <w:t>ataflows</w:t>
      </w:r>
      <w:r>
        <w:rPr>
          <w:rFonts w:ascii="PT Sans" w:hAnsi="PT Sans"/>
          <w:color w:val="33475B"/>
          <w:lang w:val="en-AU" w:eastAsia="en-AU"/>
        </w:rPr>
        <w:t xml:space="preserve"> – To learn more about dataflows:  </w:t>
      </w:r>
      <w:hyperlink r:id="rId6" w:history="1">
        <w:r>
          <w:rPr>
            <w:rStyle w:val="Hyperlink"/>
            <w:rFonts w:eastAsiaTheme="majorEastAsia"/>
          </w:rPr>
          <w:t>Create and use dataflows in Microsoft Power Platform - Power Query | Microsoft Learn</w:t>
        </w:r>
      </w:hyperlink>
    </w:p>
    <w:p w14:paraId="43D3E034" w14:textId="77777777" w:rsidR="008323AC" w:rsidRDefault="008323AC" w:rsidP="008323AC">
      <w:pPr>
        <w:pStyle w:val="paragraph"/>
        <w:numPr>
          <w:ilvl w:val="1"/>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While you can use any data connection, we will assume that for this example, Excel was selected. </w:t>
      </w:r>
    </w:p>
    <w:p w14:paraId="324CF3F2"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Give the dataflow a name.</w:t>
      </w:r>
    </w:p>
    <w:p w14:paraId="4D376893" w14:textId="77777777" w:rsidR="008323AC" w:rsidRPr="0041760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Select the source of the data.  For example, choose Excel and enter in the appropriate credentials. For troubleshooting connection issues see:  </w:t>
      </w:r>
      <w:proofErr w:type="gramStart"/>
      <w:r w:rsidRPr="0041760C">
        <w:rPr>
          <w:rFonts w:ascii="PT Sans" w:hAnsi="PT Sans"/>
          <w:color w:val="33475B"/>
          <w:lang w:val="en-AU" w:eastAsia="en-AU"/>
        </w:rPr>
        <w:t>https://learn.microsoft.com/en-us/power-apps/maker/data-platform/create-and-use-dataflows#troubleshooting-data-connections</w:t>
      </w:r>
      <w:proofErr w:type="gramEnd"/>
    </w:p>
    <w:p w14:paraId="61B3AB30"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In the left side select the data that you want to work with.  For example, this might be an Excel workbook sheet or a table of data.</w:t>
      </w:r>
    </w:p>
    <w:p w14:paraId="44BB3DD5"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Select </w:t>
      </w:r>
      <w:r w:rsidRPr="008323AC">
        <w:rPr>
          <w:rFonts w:ascii="PT Sans" w:hAnsi="PT Sans"/>
          <w:b/>
          <w:bCs/>
          <w:color w:val="33475B"/>
          <w:lang w:val="en-AU" w:eastAsia="en-AU"/>
        </w:rPr>
        <w:t>Transform data</w:t>
      </w:r>
      <w:r>
        <w:rPr>
          <w:rFonts w:ascii="PT Sans" w:hAnsi="PT Sans"/>
          <w:color w:val="33475B"/>
          <w:lang w:val="en-AU" w:eastAsia="en-AU"/>
        </w:rPr>
        <w:t>.</w:t>
      </w:r>
    </w:p>
    <w:p w14:paraId="5E3FF5B6" w14:textId="77777777" w:rsidR="008323AC" w:rsidRPr="0041760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Within the Transform data form, columns can be combined, updated, or removed.  For example, you may want to remove rows that are from the fiscal year of 2021, or for a product that is no longer being produced going forward.  Learn more about transforming data here: </w:t>
      </w:r>
      <w:hyperlink r:id="rId7" w:history="1">
        <w:r w:rsidRPr="001D3103">
          <w:rPr>
            <w:rStyle w:val="Hyperlink"/>
            <w:rFonts w:ascii="PT Sans" w:hAnsi="PT Sans"/>
            <w:lang w:val="en-AU" w:eastAsia="en-AU"/>
          </w:rPr>
          <w:t>https://learn.microsoft.com/en-us/power-apps/maker/data-</w:t>
        </w:r>
        <w:r w:rsidRPr="001D3103">
          <w:rPr>
            <w:rStyle w:val="Hyperlink"/>
            <w:rFonts w:ascii="PT Sans" w:hAnsi="PT Sans"/>
            <w:lang w:val="en-AU" w:eastAsia="en-AU"/>
          </w:rPr>
          <w:lastRenderedPageBreak/>
          <w:t>platform/create-and-use-dataflows#use-the-dataflow-editor-to-shape-or-transform-data</w:t>
        </w:r>
      </w:hyperlink>
    </w:p>
    <w:p w14:paraId="56C21F15"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Once the data is transformed, select</w:t>
      </w:r>
      <w:r w:rsidRPr="008323AC">
        <w:rPr>
          <w:rFonts w:ascii="PT Sans" w:hAnsi="PT Sans"/>
          <w:b/>
          <w:bCs/>
          <w:color w:val="33475B"/>
          <w:lang w:val="en-AU" w:eastAsia="en-AU"/>
        </w:rPr>
        <w:t xml:space="preserve"> </w:t>
      </w:r>
      <w:proofErr w:type="gramStart"/>
      <w:r w:rsidRPr="008323AC">
        <w:rPr>
          <w:rFonts w:ascii="PT Sans" w:hAnsi="PT Sans"/>
          <w:b/>
          <w:bCs/>
          <w:color w:val="33475B"/>
          <w:lang w:val="en-AU" w:eastAsia="en-AU"/>
        </w:rPr>
        <w:t>Next</w:t>
      </w:r>
      <w:proofErr w:type="gramEnd"/>
    </w:p>
    <w:p w14:paraId="702F4BE8"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In the </w:t>
      </w:r>
      <w:r w:rsidRPr="008323AC">
        <w:rPr>
          <w:rFonts w:ascii="PT Sans" w:hAnsi="PT Sans"/>
          <w:b/>
          <w:bCs/>
          <w:color w:val="33475B"/>
          <w:lang w:val="en-AU" w:eastAsia="en-AU"/>
        </w:rPr>
        <w:t>Map tables</w:t>
      </w:r>
      <w:r>
        <w:rPr>
          <w:rFonts w:ascii="PT Sans" w:hAnsi="PT Sans"/>
          <w:color w:val="33475B"/>
          <w:lang w:val="en-AU" w:eastAsia="en-AU"/>
        </w:rPr>
        <w:t xml:space="preserve"> form, under Load setting, select ‘</w:t>
      </w:r>
      <w:r w:rsidRPr="008323AC">
        <w:rPr>
          <w:rFonts w:ascii="PT Sans" w:hAnsi="PT Sans"/>
          <w:b/>
          <w:bCs/>
          <w:color w:val="33475B"/>
          <w:lang w:val="en-AU" w:eastAsia="en-AU"/>
        </w:rPr>
        <w:t>Load to existing table’</w:t>
      </w:r>
      <w:r>
        <w:rPr>
          <w:rFonts w:ascii="PT Sans" w:hAnsi="PT Sans"/>
          <w:color w:val="33475B"/>
          <w:lang w:val="en-AU" w:eastAsia="en-AU"/>
        </w:rPr>
        <w:t xml:space="preserve">.  A </w:t>
      </w:r>
      <w:r w:rsidRPr="008323AC">
        <w:rPr>
          <w:rFonts w:ascii="PT Sans" w:hAnsi="PT Sans"/>
          <w:b/>
          <w:bCs/>
          <w:color w:val="33475B"/>
          <w:lang w:val="en-AU" w:eastAsia="en-AU"/>
        </w:rPr>
        <w:t>destination table</w:t>
      </w:r>
      <w:r>
        <w:rPr>
          <w:rFonts w:ascii="PT Sans" w:hAnsi="PT Sans"/>
          <w:color w:val="33475B"/>
          <w:lang w:val="en-AU" w:eastAsia="en-AU"/>
        </w:rPr>
        <w:t xml:space="preserve"> needs to be selected.  </w:t>
      </w:r>
    </w:p>
    <w:p w14:paraId="617FF6F8"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05327352"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roofErr w:type="gramStart"/>
      <w:r>
        <w:rPr>
          <w:rFonts w:ascii="PT Sans" w:hAnsi="PT Sans"/>
          <w:color w:val="33475B"/>
          <w:lang w:val="en-AU" w:eastAsia="en-AU"/>
        </w:rPr>
        <w:t>!Important</w:t>
      </w:r>
      <w:proofErr w:type="gramEnd"/>
    </w:p>
    <w:p w14:paraId="7B7EC17D" w14:textId="25BC4379"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r>
        <w:rPr>
          <w:rFonts w:ascii="PT Sans" w:hAnsi="PT Sans"/>
          <w:color w:val="33475B"/>
          <w:lang w:val="en-AU" w:eastAsia="en-AU"/>
        </w:rPr>
        <w:t xml:space="preserve">This will be the cube that was created in the planning application and will be named </w:t>
      </w:r>
      <w:proofErr w:type="spellStart"/>
      <w:r>
        <w:rPr>
          <w:rFonts w:ascii="PT Sans" w:hAnsi="PT Sans"/>
          <w:color w:val="33475B"/>
          <w:lang w:val="en-AU" w:eastAsia="en-AU"/>
        </w:rPr>
        <w:t>msdyn_xpnacube</w:t>
      </w:r>
      <w:proofErr w:type="spellEnd"/>
      <w:r>
        <w:rPr>
          <w:rFonts w:ascii="PT Sans" w:hAnsi="PT Sans"/>
          <w:color w:val="33475B"/>
          <w:lang w:val="en-AU" w:eastAsia="en-AU"/>
        </w:rPr>
        <w:t>_&lt;</w:t>
      </w:r>
      <w:proofErr w:type="spellStart"/>
      <w:r>
        <w:rPr>
          <w:rFonts w:ascii="PT Sans" w:hAnsi="PT Sans"/>
          <w:color w:val="33475B"/>
          <w:lang w:val="en-AU" w:eastAsia="en-AU"/>
        </w:rPr>
        <w:t>cube_name</w:t>
      </w:r>
      <w:proofErr w:type="spellEnd"/>
      <w:r>
        <w:rPr>
          <w:rFonts w:ascii="PT Sans" w:hAnsi="PT Sans"/>
          <w:color w:val="33475B"/>
          <w:lang w:val="en-AU" w:eastAsia="en-AU"/>
        </w:rPr>
        <w:t xml:space="preserve">&gt;.  </w:t>
      </w:r>
      <w:commentRangeStart w:id="0"/>
      <w:r>
        <w:rPr>
          <w:rFonts w:ascii="PT Sans" w:hAnsi="PT Sans"/>
          <w:color w:val="33475B"/>
          <w:lang w:val="en-AU" w:eastAsia="en-AU"/>
        </w:rPr>
        <w:t xml:space="preserve">Note:  </w:t>
      </w:r>
      <w:r>
        <w:rPr>
          <w:rFonts w:ascii="PT Sans" w:hAnsi="PT Sans"/>
          <w:color w:val="33475B"/>
          <w:lang w:val="en-AU" w:eastAsia="en-AU"/>
        </w:rPr>
        <w:t xml:space="preserve">You can find the name of the cube in the </w:t>
      </w:r>
      <w:r w:rsidRPr="00D04B86">
        <w:rPr>
          <w:rFonts w:ascii="PT Sans" w:hAnsi="PT Sans"/>
          <w:b/>
          <w:bCs/>
          <w:color w:val="33475B"/>
          <w:lang w:val="en-AU" w:eastAsia="en-AU"/>
        </w:rPr>
        <w:t>Cube</w:t>
      </w:r>
      <w:r>
        <w:rPr>
          <w:rFonts w:ascii="PT Sans" w:hAnsi="PT Sans"/>
          <w:color w:val="33475B"/>
          <w:lang w:val="en-AU" w:eastAsia="en-AU"/>
        </w:rPr>
        <w:t xml:space="preserve"> form in the planning app.  Navigate to the cube</w:t>
      </w:r>
      <w:r w:rsidR="00D04B86">
        <w:rPr>
          <w:rFonts w:ascii="PT Sans" w:hAnsi="PT Sans"/>
          <w:color w:val="33475B"/>
          <w:lang w:val="en-AU" w:eastAsia="en-AU"/>
        </w:rPr>
        <w:t xml:space="preserve"> and note the </w:t>
      </w:r>
      <w:r w:rsidR="00D04B86" w:rsidRPr="00D04B86">
        <w:rPr>
          <w:rFonts w:ascii="PT Sans" w:hAnsi="PT Sans"/>
          <w:b/>
          <w:bCs/>
          <w:color w:val="33475B"/>
          <w:lang w:val="en-AU" w:eastAsia="en-AU"/>
        </w:rPr>
        <w:t>Write back table</w:t>
      </w:r>
      <w:r w:rsidR="00D04B86">
        <w:rPr>
          <w:rFonts w:ascii="PT Sans" w:hAnsi="PT Sans"/>
          <w:color w:val="33475B"/>
          <w:lang w:val="en-AU" w:eastAsia="en-AU"/>
        </w:rPr>
        <w:t xml:space="preserve"> name under </w:t>
      </w:r>
      <w:r w:rsidR="00D04B86" w:rsidRPr="00D04B86">
        <w:rPr>
          <w:rFonts w:ascii="PT Sans" w:hAnsi="PT Sans"/>
          <w:b/>
          <w:bCs/>
          <w:color w:val="33475B"/>
          <w:lang w:val="en-AU" w:eastAsia="en-AU"/>
        </w:rPr>
        <w:t>Cube properties</w:t>
      </w:r>
      <w:r w:rsidR="00D04B86">
        <w:rPr>
          <w:rFonts w:ascii="PT Sans" w:hAnsi="PT Sans"/>
          <w:color w:val="33475B"/>
          <w:lang w:val="en-AU" w:eastAsia="en-AU"/>
        </w:rPr>
        <w:t xml:space="preserve">.  </w:t>
      </w:r>
      <w:r>
        <w:rPr>
          <w:rFonts w:ascii="PT Sans" w:hAnsi="PT Sans"/>
          <w:color w:val="33475B"/>
          <w:lang w:val="en-AU" w:eastAsia="en-AU"/>
        </w:rPr>
        <w:t xml:space="preserve"> </w:t>
      </w:r>
      <w:commentRangeEnd w:id="0"/>
      <w:r>
        <w:rPr>
          <w:rStyle w:val="CommentReference"/>
          <w:rFonts w:asciiTheme="minorHAnsi" w:eastAsiaTheme="minorHAnsi" w:hAnsiTheme="minorHAnsi" w:cstheme="minorBidi"/>
          <w:lang w:val="en-AU"/>
        </w:rPr>
        <w:commentReference w:id="0"/>
      </w:r>
    </w:p>
    <w:p w14:paraId="48D1DB29"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35D18C63" w14:textId="24F24400" w:rsidR="008323AC" w:rsidRP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sidRPr="008323AC">
        <w:rPr>
          <w:rFonts w:ascii="PT Sans" w:hAnsi="PT Sans"/>
          <w:color w:val="33475B"/>
          <w:lang w:val="en-AU" w:eastAsia="en-AU"/>
        </w:rPr>
        <w:t xml:space="preserve">Once the planning cube is selected as the destination table, the </w:t>
      </w:r>
      <w:r w:rsidRPr="008323AC">
        <w:rPr>
          <w:rFonts w:ascii="PT Sans" w:hAnsi="PT Sans"/>
          <w:b/>
          <w:bCs/>
          <w:color w:val="33475B"/>
          <w:lang w:val="en-AU" w:eastAsia="en-AU"/>
        </w:rPr>
        <w:t xml:space="preserve">Source key </w:t>
      </w:r>
      <w:r w:rsidRPr="008323AC">
        <w:rPr>
          <w:rFonts w:ascii="PT Sans" w:hAnsi="PT Sans"/>
          <w:color w:val="33475B"/>
          <w:lang w:val="en-AU" w:eastAsia="en-AU"/>
        </w:rPr>
        <w:t xml:space="preserve">and </w:t>
      </w:r>
      <w:r w:rsidRPr="008323AC">
        <w:rPr>
          <w:rFonts w:ascii="PT Sans" w:hAnsi="PT Sans"/>
          <w:b/>
          <w:bCs/>
          <w:color w:val="33475B"/>
          <w:lang w:val="en-AU" w:eastAsia="en-AU"/>
        </w:rPr>
        <w:t>Column mapping section</w:t>
      </w:r>
      <w:r w:rsidRPr="008323AC">
        <w:rPr>
          <w:rFonts w:ascii="PT Sans" w:hAnsi="PT Sans"/>
          <w:color w:val="33475B"/>
          <w:lang w:val="en-AU" w:eastAsia="en-AU"/>
        </w:rPr>
        <w:t xml:space="preserve"> will be enabled.  The source key will be </w:t>
      </w:r>
      <w:proofErr w:type="spellStart"/>
      <w:r w:rsidRPr="008323AC">
        <w:rPr>
          <w:rFonts w:ascii="PT Sans" w:hAnsi="PT Sans"/>
          <w:color w:val="33475B"/>
          <w:lang w:val="en-AU" w:eastAsia="en-AU"/>
        </w:rPr>
        <w:t>be</w:t>
      </w:r>
      <w:proofErr w:type="spellEnd"/>
      <w:r w:rsidRPr="008323AC">
        <w:rPr>
          <w:rFonts w:ascii="PT Sans" w:hAnsi="PT Sans"/>
          <w:color w:val="33475B"/>
          <w:lang w:val="en-AU" w:eastAsia="en-AU"/>
        </w:rPr>
        <w:t xml:space="preserve"> the </w:t>
      </w:r>
      <w:proofErr w:type="spellStart"/>
      <w:r w:rsidRPr="008323AC">
        <w:rPr>
          <w:rFonts w:ascii="PT Sans" w:hAnsi="PT Sans"/>
          <w:color w:val="33475B"/>
          <w:lang w:val="en-AU" w:eastAsia="en-AU"/>
        </w:rPr>
        <w:t>DimensionSetAltKey</w:t>
      </w:r>
      <w:proofErr w:type="spellEnd"/>
      <w:r w:rsidRPr="008323AC">
        <w:rPr>
          <w:rFonts w:ascii="PT Sans" w:hAnsi="PT Sans"/>
          <w:color w:val="33475B"/>
          <w:lang w:val="en-AU" w:eastAsia="en-AU"/>
        </w:rPr>
        <w:t xml:space="preserve"> for Cubes.  For the dimensions, it will be the </w:t>
      </w:r>
      <w:proofErr w:type="spellStart"/>
      <w:r w:rsidRPr="008323AC">
        <w:rPr>
          <w:rFonts w:ascii="PT Sans" w:hAnsi="PT Sans"/>
          <w:color w:val="33475B"/>
          <w:lang w:val="en-AU" w:eastAsia="en-AU"/>
        </w:rPr>
        <w:t>NameKey</w:t>
      </w:r>
      <w:proofErr w:type="spellEnd"/>
      <w:r w:rsidRPr="008323AC">
        <w:rPr>
          <w:rFonts w:ascii="PT Sans" w:hAnsi="PT Sans"/>
          <w:color w:val="33475B"/>
          <w:lang w:val="en-AU" w:eastAsia="en-AU"/>
        </w:rPr>
        <w:t xml:space="preserve"> (</w:t>
      </w:r>
      <w:proofErr w:type="spellStart"/>
      <w:r w:rsidRPr="008323AC">
        <w:rPr>
          <w:rFonts w:ascii="PT Sans" w:hAnsi="PT Sans"/>
          <w:color w:val="33475B"/>
          <w:lang w:val="en-AU" w:eastAsia="en-AU"/>
        </w:rPr>
        <w:t>msdyn_name</w:t>
      </w:r>
      <w:proofErr w:type="spellEnd"/>
      <w:r w:rsidRPr="008323AC">
        <w:rPr>
          <w:rFonts w:ascii="PT Sans" w:hAnsi="PT Sans"/>
          <w:color w:val="33475B"/>
          <w:lang w:val="en-AU" w:eastAsia="en-AU"/>
        </w:rPr>
        <w:t xml:space="preserve">)  </w:t>
      </w:r>
    </w:p>
    <w:p w14:paraId="4303794C" w14:textId="77777777" w:rsidR="008323AC" w:rsidRPr="00F25EBF" w:rsidRDefault="008323AC" w:rsidP="00D04B86">
      <w:pPr>
        <w:pStyle w:val="paragraph"/>
        <w:shd w:val="clear" w:color="auto" w:fill="FFFFFF"/>
        <w:spacing w:before="0" w:beforeAutospacing="0" w:after="0" w:afterAutospacing="0"/>
        <w:ind w:left="720"/>
        <w:textAlignment w:val="baseline"/>
        <w:rPr>
          <w:rFonts w:ascii="PT Sans" w:hAnsi="PT Sans"/>
          <w:color w:val="33475B"/>
          <w:highlight w:val="yellow"/>
          <w:lang w:val="en-AU" w:eastAsia="en-AU"/>
        </w:rPr>
      </w:pPr>
    </w:p>
    <w:p w14:paraId="77512F73"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The column mapping section will reflect the </w:t>
      </w:r>
      <w:r w:rsidRPr="00D04B86">
        <w:rPr>
          <w:rFonts w:ascii="PT Sans" w:hAnsi="PT Sans"/>
          <w:b/>
          <w:bCs/>
          <w:color w:val="33475B"/>
          <w:lang w:val="en-AU" w:eastAsia="en-AU"/>
        </w:rPr>
        <w:t>source columns</w:t>
      </w:r>
      <w:r>
        <w:rPr>
          <w:rFonts w:ascii="PT Sans" w:hAnsi="PT Sans"/>
          <w:color w:val="33475B"/>
          <w:lang w:val="en-AU" w:eastAsia="en-AU"/>
        </w:rPr>
        <w:t xml:space="preserve"> and </w:t>
      </w:r>
      <w:r w:rsidRPr="00D04B86">
        <w:rPr>
          <w:rFonts w:ascii="PT Sans" w:hAnsi="PT Sans"/>
          <w:b/>
          <w:bCs/>
          <w:color w:val="33475B"/>
          <w:lang w:val="en-AU" w:eastAsia="en-AU"/>
        </w:rPr>
        <w:t>destination columns</w:t>
      </w:r>
      <w:r>
        <w:rPr>
          <w:rFonts w:ascii="PT Sans" w:hAnsi="PT Sans"/>
          <w:color w:val="33475B"/>
          <w:lang w:val="en-AU" w:eastAsia="en-AU"/>
        </w:rPr>
        <w:t xml:space="preserve">.  The source columns are the columns of data from fact data loaded into the dataflow.  The destination columns are the dimensions that were selected as part of the cube creation in the planning app.  To ensure that data is populated into the destination column, a source column must be mapped to it.  </w:t>
      </w:r>
    </w:p>
    <w:p w14:paraId="00963CA0"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1EA084B1"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roofErr w:type="gramStart"/>
      <w:r>
        <w:rPr>
          <w:rFonts w:ascii="PT Sans" w:hAnsi="PT Sans"/>
          <w:color w:val="33475B"/>
          <w:lang w:val="en-AU" w:eastAsia="en-AU"/>
        </w:rPr>
        <w:t>!Important</w:t>
      </w:r>
      <w:proofErr w:type="gramEnd"/>
    </w:p>
    <w:p w14:paraId="0F0F477B"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r>
        <w:rPr>
          <w:rFonts w:ascii="PT Sans" w:hAnsi="PT Sans"/>
          <w:color w:val="33475B"/>
          <w:lang w:val="en-AU" w:eastAsia="en-AU"/>
        </w:rPr>
        <w:t>If you selected a Key at the top of the column mapping form, that column must be mapped to a destination column.</w:t>
      </w:r>
    </w:p>
    <w:p w14:paraId="5835FC1B"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2A1585C4"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Once the appropriate source columns have been mapped to a destination column, select </w:t>
      </w:r>
      <w:r w:rsidRPr="00D04B86">
        <w:rPr>
          <w:rFonts w:ascii="PT Sans" w:hAnsi="PT Sans"/>
          <w:b/>
          <w:bCs/>
          <w:color w:val="33475B"/>
          <w:lang w:val="en-AU" w:eastAsia="en-AU"/>
        </w:rPr>
        <w:t>Next.</w:t>
      </w:r>
    </w:p>
    <w:p w14:paraId="16B98C38"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6744F5EA"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Tip!  You can leave the comment field unmapped.</w:t>
      </w:r>
    </w:p>
    <w:p w14:paraId="5B9B0D57"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665B9BB1" w14:textId="77777777" w:rsidR="008323AC" w:rsidRDefault="008323AC" w:rsidP="008323AC">
      <w:pPr>
        <w:pStyle w:val="paragraph"/>
        <w:numPr>
          <w:ilvl w:val="0"/>
          <w:numId w:val="3"/>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You can choose to refresh the dataflow manually or schedule a refresh cadence.  To learn more about refresh settings:  </w:t>
      </w:r>
      <w:hyperlink r:id="rId12" w:history="1">
        <w:r w:rsidRPr="001D3103">
          <w:rPr>
            <w:rStyle w:val="Hyperlink"/>
            <w:rFonts w:ascii="PT Sans" w:hAnsi="PT Sans"/>
            <w:lang w:val="en-AU" w:eastAsia="en-AU"/>
          </w:rPr>
          <w:t>https://learn.microsoft.com/en-us/power-apps/maker/data-platform/create-and-use-dataflows#set-the-refresh-frequency</w:t>
        </w:r>
      </w:hyperlink>
    </w:p>
    <w:p w14:paraId="6370D461" w14:textId="77777777" w:rsidR="008323AC" w:rsidRPr="0041760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7A906979"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Tips</w:t>
      </w:r>
    </w:p>
    <w:p w14:paraId="112B37CD" w14:textId="77777777" w:rsidR="008323AC" w:rsidRDefault="008323AC" w:rsidP="008323AC">
      <w:pPr>
        <w:pStyle w:val="paragraph"/>
        <w:numPr>
          <w:ilvl w:val="0"/>
          <w:numId w:val="5"/>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When importing data, in the data transformation form, here are a few tips:</w:t>
      </w:r>
    </w:p>
    <w:p w14:paraId="42087C3A" w14:textId="77777777" w:rsidR="008323AC" w:rsidRDefault="008323AC" w:rsidP="008323AC">
      <w:pPr>
        <w:pStyle w:val="paragraph"/>
        <w:numPr>
          <w:ilvl w:val="1"/>
          <w:numId w:val="4"/>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If you are using headings in your data, set ‘Use first row as headers’ in the transform section of the menu.</w:t>
      </w:r>
    </w:p>
    <w:p w14:paraId="5A92A538" w14:textId="65A96822" w:rsidR="008323AC" w:rsidRPr="001428D3" w:rsidRDefault="00D04B86" w:rsidP="008323AC">
      <w:pPr>
        <w:pStyle w:val="paragraph"/>
        <w:numPr>
          <w:ilvl w:val="1"/>
          <w:numId w:val="5"/>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lastRenderedPageBreak/>
        <w:t xml:space="preserve">When the planning app creates </w:t>
      </w:r>
      <w:r w:rsidR="008323AC" w:rsidRPr="001428D3">
        <w:rPr>
          <w:rFonts w:ascii="PT Sans" w:hAnsi="PT Sans"/>
          <w:color w:val="33475B"/>
          <w:lang w:val="en-AU" w:eastAsia="en-AU"/>
        </w:rPr>
        <w:t xml:space="preserve">dimensions and cubes, everything is referenced by the primary columns, which </w:t>
      </w:r>
      <w:r>
        <w:rPr>
          <w:rFonts w:ascii="PT Sans" w:hAnsi="PT Sans"/>
          <w:color w:val="33475B"/>
          <w:lang w:val="en-AU" w:eastAsia="en-AU"/>
        </w:rPr>
        <w:t>are</w:t>
      </w:r>
      <w:r w:rsidR="008323AC" w:rsidRPr="001428D3">
        <w:rPr>
          <w:rFonts w:ascii="PT Sans" w:hAnsi="PT Sans"/>
          <w:color w:val="33475B"/>
          <w:lang w:val="en-AU" w:eastAsia="en-AU"/>
        </w:rPr>
        <w:t xml:space="preserve"> typically string fields.</w:t>
      </w:r>
      <w:r w:rsidR="008323AC">
        <w:rPr>
          <w:rFonts w:ascii="PT Sans" w:hAnsi="PT Sans"/>
          <w:color w:val="33475B"/>
          <w:lang w:val="en-AU" w:eastAsia="en-AU"/>
        </w:rPr>
        <w:t xml:space="preserve"> </w:t>
      </w:r>
      <w:r>
        <w:rPr>
          <w:rFonts w:ascii="PT Sans" w:hAnsi="PT Sans"/>
          <w:color w:val="33475B"/>
          <w:lang w:val="en-AU" w:eastAsia="en-AU"/>
        </w:rPr>
        <w:t>Therefore, when mapping columns for the data load, m</w:t>
      </w:r>
      <w:r w:rsidR="008323AC">
        <w:rPr>
          <w:rFonts w:ascii="PT Sans" w:hAnsi="PT Sans"/>
          <w:color w:val="33475B"/>
          <w:lang w:val="en-AU" w:eastAsia="en-AU"/>
        </w:rPr>
        <w:t xml:space="preserve">ake sure that column </w:t>
      </w:r>
      <w:proofErr w:type="gramStart"/>
      <w:r w:rsidR="008323AC">
        <w:rPr>
          <w:rFonts w:ascii="PT Sans" w:hAnsi="PT Sans"/>
          <w:color w:val="33475B"/>
          <w:lang w:val="en-AU" w:eastAsia="en-AU"/>
        </w:rPr>
        <w:t>types</w:t>
      </w:r>
      <w:proofErr w:type="gramEnd"/>
      <w:r w:rsidR="008323AC">
        <w:rPr>
          <w:rFonts w:ascii="PT Sans" w:hAnsi="PT Sans"/>
          <w:color w:val="33475B"/>
          <w:lang w:val="en-AU" w:eastAsia="en-AU"/>
        </w:rPr>
        <w:t xml:space="preserve"> match </w:t>
      </w:r>
      <w:r>
        <w:rPr>
          <w:rFonts w:ascii="PT Sans" w:hAnsi="PT Sans"/>
          <w:color w:val="33475B"/>
          <w:lang w:val="en-AU" w:eastAsia="en-AU"/>
        </w:rPr>
        <w:t>between the source and t</w:t>
      </w:r>
      <w:r w:rsidR="008323AC">
        <w:rPr>
          <w:rFonts w:ascii="PT Sans" w:hAnsi="PT Sans"/>
          <w:color w:val="33475B"/>
          <w:lang w:val="en-AU" w:eastAsia="en-AU"/>
        </w:rPr>
        <w:t>he destination column types.  For example</w:t>
      </w:r>
      <w:r>
        <w:rPr>
          <w:rFonts w:ascii="PT Sans" w:hAnsi="PT Sans"/>
          <w:color w:val="33475B"/>
          <w:lang w:val="en-AU" w:eastAsia="en-AU"/>
        </w:rPr>
        <w:t>,</w:t>
      </w:r>
      <w:r w:rsidR="008323AC">
        <w:rPr>
          <w:rFonts w:ascii="PT Sans" w:hAnsi="PT Sans"/>
          <w:color w:val="33475B"/>
          <w:lang w:val="en-AU" w:eastAsia="en-AU"/>
        </w:rPr>
        <w:t xml:space="preserve"> in </w:t>
      </w:r>
      <w:r>
        <w:rPr>
          <w:rFonts w:ascii="PT Sans" w:hAnsi="PT Sans"/>
          <w:color w:val="33475B"/>
          <w:lang w:val="en-AU" w:eastAsia="en-AU"/>
        </w:rPr>
        <w:t>the planning app</w:t>
      </w:r>
      <w:r w:rsidR="008323AC">
        <w:rPr>
          <w:rFonts w:ascii="PT Sans" w:hAnsi="PT Sans"/>
          <w:color w:val="33475B"/>
          <w:lang w:val="en-AU" w:eastAsia="en-AU"/>
        </w:rPr>
        <w:t xml:space="preserve">, many of the </w:t>
      </w:r>
      <w:proofErr w:type="gramStart"/>
      <w:r w:rsidR="008323AC">
        <w:rPr>
          <w:rFonts w:ascii="PT Sans" w:hAnsi="PT Sans"/>
          <w:color w:val="33475B"/>
          <w:lang w:val="en-AU" w:eastAsia="en-AU"/>
        </w:rPr>
        <w:t>dimensions</w:t>
      </w:r>
      <w:proofErr w:type="gramEnd"/>
      <w:r w:rsidR="008323AC">
        <w:rPr>
          <w:rFonts w:ascii="PT Sans" w:hAnsi="PT Sans"/>
          <w:color w:val="33475B"/>
          <w:lang w:val="en-AU" w:eastAsia="en-AU"/>
        </w:rPr>
        <w:t xml:space="preserve"> references are by name, which are of type of ‘Text’.  This would mean that for the Account dimension, the Account number would need to be set to a type of ‘Text’.</w:t>
      </w:r>
      <w:r w:rsidR="008323AC" w:rsidRPr="001428D3">
        <w:rPr>
          <w:rFonts w:ascii="PT Sans" w:hAnsi="PT Sans"/>
          <w:color w:val="33475B"/>
          <w:lang w:val="en-AU" w:eastAsia="en-AU"/>
        </w:rPr>
        <w:t xml:space="preserve">  This can be changed by selecting the icon to the left of the column header.  </w:t>
      </w:r>
      <w:r w:rsidR="002258EB">
        <w:rPr>
          <w:rFonts w:ascii="PT Sans" w:hAnsi="PT Sans"/>
          <w:color w:val="33475B"/>
          <w:lang w:val="en-AU" w:eastAsia="en-AU"/>
        </w:rPr>
        <w:t xml:space="preserve">Not changing the type could result in an error </w:t>
      </w:r>
      <w:proofErr w:type="gramStart"/>
      <w:r w:rsidR="002258EB">
        <w:rPr>
          <w:rFonts w:ascii="PT Sans" w:hAnsi="PT Sans"/>
          <w:color w:val="33475B"/>
          <w:lang w:val="en-AU" w:eastAsia="en-AU"/>
        </w:rPr>
        <w:t>similar to</w:t>
      </w:r>
      <w:proofErr w:type="gramEnd"/>
      <w:r w:rsidR="002258EB">
        <w:rPr>
          <w:rFonts w:ascii="PT Sans" w:hAnsi="PT Sans"/>
          <w:color w:val="33475B"/>
          <w:lang w:val="en-AU" w:eastAsia="en-AU"/>
        </w:rPr>
        <w:t xml:space="preserve"> this:  </w:t>
      </w:r>
      <w:r w:rsidR="002258EB" w:rsidRPr="002258EB">
        <w:rPr>
          <w:rFonts w:ascii="PT Sans" w:hAnsi="PT Sans"/>
          <w:color w:val="33475B"/>
          <w:lang w:val="en-AU" w:eastAsia="en-AU"/>
        </w:rPr>
        <w:t xml:space="preserve">Error Code: Mashup Exception Data Format Error, Error Details: Couldn't refresh the entity because of an issue with the mashup document </w:t>
      </w:r>
      <w:proofErr w:type="spellStart"/>
      <w:r w:rsidR="002258EB" w:rsidRPr="002258EB">
        <w:rPr>
          <w:rFonts w:ascii="PT Sans" w:hAnsi="PT Sans"/>
          <w:color w:val="33475B"/>
          <w:lang w:val="en-AU" w:eastAsia="en-AU"/>
        </w:rPr>
        <w:t>MashupException.Error</w:t>
      </w:r>
      <w:proofErr w:type="spellEnd"/>
      <w:r w:rsidR="002258EB" w:rsidRPr="002258EB">
        <w:rPr>
          <w:rFonts w:ascii="PT Sans" w:hAnsi="PT Sans"/>
          <w:color w:val="33475B"/>
          <w:lang w:val="en-AU" w:eastAsia="en-AU"/>
        </w:rPr>
        <w:t xml:space="preserve">: </w:t>
      </w:r>
      <w:proofErr w:type="spellStart"/>
      <w:r w:rsidR="002258EB" w:rsidRPr="002258EB">
        <w:rPr>
          <w:rFonts w:ascii="PT Sans" w:hAnsi="PT Sans"/>
          <w:color w:val="33475B"/>
          <w:lang w:val="en-AU" w:eastAsia="en-AU"/>
        </w:rPr>
        <w:t>DataFormat.Error</w:t>
      </w:r>
      <w:proofErr w:type="spellEnd"/>
      <w:r w:rsidR="002258EB" w:rsidRPr="002258EB">
        <w:rPr>
          <w:rFonts w:ascii="PT Sans" w:hAnsi="PT Sans"/>
          <w:color w:val="33475B"/>
          <w:lang w:val="en-AU" w:eastAsia="en-AU"/>
        </w:rPr>
        <w:t xml:space="preserve">: We couldn't convert to Number. Details: Reason = </w:t>
      </w:r>
      <w:proofErr w:type="spellStart"/>
      <w:proofErr w:type="gramStart"/>
      <w:r w:rsidR="002258EB" w:rsidRPr="002258EB">
        <w:rPr>
          <w:rFonts w:ascii="PT Sans" w:hAnsi="PT Sans"/>
          <w:color w:val="33475B"/>
          <w:lang w:val="en-AU" w:eastAsia="en-AU"/>
        </w:rPr>
        <w:t>DataFormat.Error;Detail</w:t>
      </w:r>
      <w:proofErr w:type="spellEnd"/>
      <w:proofErr w:type="gramEnd"/>
      <w:r w:rsidR="002258EB" w:rsidRPr="002258EB">
        <w:rPr>
          <w:rFonts w:ascii="PT Sans" w:hAnsi="PT Sans"/>
          <w:color w:val="33475B"/>
          <w:lang w:val="en-AU" w:eastAsia="en-AU"/>
        </w:rPr>
        <w:t xml:space="preserve"> = </w:t>
      </w:r>
      <w:proofErr w:type="spellStart"/>
      <w:r w:rsidR="002258EB" w:rsidRPr="002258EB">
        <w:rPr>
          <w:rFonts w:ascii="PT Sans" w:hAnsi="PT Sans"/>
          <w:color w:val="33475B"/>
          <w:lang w:val="en-AU" w:eastAsia="en-AU"/>
        </w:rPr>
        <w:t>XHDCOU;Microsoft.Data.Mashup.Error.Context</w:t>
      </w:r>
      <w:proofErr w:type="spellEnd"/>
      <w:r w:rsidR="002258EB" w:rsidRPr="002258EB">
        <w:rPr>
          <w:rFonts w:ascii="PT Sans" w:hAnsi="PT Sans"/>
          <w:color w:val="33475B"/>
          <w:lang w:val="en-AU" w:eastAsia="en-AU"/>
        </w:rPr>
        <w:t xml:space="preserve"> = User </w:t>
      </w:r>
    </w:p>
    <w:p w14:paraId="46D9419D" w14:textId="57F5FB82" w:rsidR="008323AC" w:rsidRPr="001428D3" w:rsidRDefault="00D04B86" w:rsidP="008323AC">
      <w:pPr>
        <w:pStyle w:val="paragraph"/>
        <w:numPr>
          <w:ilvl w:val="0"/>
          <w:numId w:val="5"/>
        </w:numPr>
        <w:shd w:val="clear" w:color="auto" w:fill="FFFFFF"/>
        <w:spacing w:before="0" w:beforeAutospacing="0" w:after="0" w:afterAutospacing="0"/>
        <w:textAlignment w:val="baseline"/>
        <w:rPr>
          <w:rFonts w:ascii="PT Sans" w:hAnsi="PT Sans"/>
          <w:color w:val="33475B"/>
          <w:lang w:val="en-AU" w:eastAsia="en-AU"/>
        </w:rPr>
      </w:pPr>
      <w:r>
        <w:rPr>
          <w:rFonts w:ascii="PT Sans" w:hAnsi="PT Sans"/>
          <w:color w:val="33475B"/>
          <w:lang w:val="en-AU" w:eastAsia="en-AU"/>
        </w:rPr>
        <w:t xml:space="preserve">A common scenario is needing to add another dimension attribute to an already created dimension.  To add another column to the dimension, you need to </w:t>
      </w:r>
      <w:r w:rsidR="008323AC" w:rsidRPr="001428D3">
        <w:rPr>
          <w:rFonts w:ascii="PT Sans" w:hAnsi="PT Sans"/>
          <w:color w:val="33475B"/>
          <w:lang w:val="en-AU" w:eastAsia="en-AU"/>
        </w:rPr>
        <w:t xml:space="preserve">add the </w:t>
      </w:r>
      <w:r>
        <w:rPr>
          <w:rFonts w:ascii="PT Sans" w:hAnsi="PT Sans"/>
          <w:color w:val="33475B"/>
          <w:lang w:val="en-AU" w:eastAsia="en-AU"/>
        </w:rPr>
        <w:t xml:space="preserve">new </w:t>
      </w:r>
      <w:r w:rsidR="008323AC" w:rsidRPr="001428D3">
        <w:rPr>
          <w:rFonts w:ascii="PT Sans" w:hAnsi="PT Sans"/>
          <w:color w:val="33475B"/>
          <w:lang w:val="en-AU" w:eastAsia="en-AU"/>
        </w:rPr>
        <w:t xml:space="preserve">column in the planning app first. </w:t>
      </w:r>
      <w:r>
        <w:rPr>
          <w:rFonts w:ascii="PT Sans" w:hAnsi="PT Sans"/>
          <w:color w:val="33475B"/>
          <w:lang w:val="en-AU" w:eastAsia="en-AU"/>
        </w:rPr>
        <w:t xml:space="preserve"> Navigate to the </w:t>
      </w:r>
      <w:r w:rsidRPr="00D04B86">
        <w:rPr>
          <w:rFonts w:ascii="PT Sans" w:hAnsi="PT Sans"/>
          <w:b/>
          <w:bCs/>
          <w:color w:val="33475B"/>
          <w:lang w:val="en-AU" w:eastAsia="en-AU"/>
        </w:rPr>
        <w:t>dimension</w:t>
      </w:r>
      <w:r>
        <w:rPr>
          <w:rFonts w:ascii="PT Sans" w:hAnsi="PT Sans"/>
          <w:color w:val="33475B"/>
          <w:lang w:val="en-AU" w:eastAsia="en-AU"/>
        </w:rPr>
        <w:t xml:space="preserve"> and select </w:t>
      </w:r>
      <w:proofErr w:type="gramStart"/>
      <w:r w:rsidRPr="00D04B86">
        <w:rPr>
          <w:rFonts w:ascii="PT Sans" w:hAnsi="PT Sans"/>
          <w:b/>
          <w:bCs/>
          <w:color w:val="33475B"/>
          <w:lang w:val="en-AU" w:eastAsia="en-AU"/>
        </w:rPr>
        <w:t>New</w:t>
      </w:r>
      <w:proofErr w:type="gramEnd"/>
      <w:r w:rsidRPr="00D04B86">
        <w:rPr>
          <w:rFonts w:ascii="PT Sans" w:hAnsi="PT Sans"/>
          <w:b/>
          <w:bCs/>
          <w:color w:val="33475B"/>
          <w:lang w:val="en-AU" w:eastAsia="en-AU"/>
        </w:rPr>
        <w:t xml:space="preserve"> column</w:t>
      </w:r>
      <w:r>
        <w:rPr>
          <w:rFonts w:ascii="PT Sans" w:hAnsi="PT Sans"/>
          <w:color w:val="33475B"/>
          <w:lang w:val="en-AU" w:eastAsia="en-AU"/>
        </w:rPr>
        <w:t>.</w:t>
      </w:r>
      <w:r w:rsidR="008323AC" w:rsidRPr="001428D3">
        <w:rPr>
          <w:rFonts w:ascii="PT Sans" w:hAnsi="PT Sans"/>
          <w:color w:val="33475B"/>
          <w:lang w:val="en-AU" w:eastAsia="en-AU"/>
        </w:rPr>
        <w:t xml:space="preserve"> </w:t>
      </w:r>
      <w:r>
        <w:rPr>
          <w:rFonts w:ascii="PT Sans" w:hAnsi="PT Sans"/>
          <w:color w:val="33475B"/>
          <w:lang w:val="en-AU" w:eastAsia="en-AU"/>
        </w:rPr>
        <w:t xml:space="preserve">Next, you will need to populate the data from dataflows.  Follow the steps listed above on creating dataflows. </w:t>
      </w:r>
      <w:r w:rsidRPr="00D04B86">
        <w:rPr>
          <w:rFonts w:ascii="PT Sans" w:hAnsi="PT Sans"/>
          <w:color w:val="33475B"/>
          <w:u w:val="single"/>
          <w:lang w:val="en-AU" w:eastAsia="en-AU"/>
        </w:rPr>
        <w:t xml:space="preserve">However, </w:t>
      </w:r>
      <w:r w:rsidR="008323AC" w:rsidRPr="00D04B86">
        <w:rPr>
          <w:rFonts w:ascii="PT Sans" w:hAnsi="PT Sans"/>
          <w:color w:val="33475B"/>
          <w:u w:val="single"/>
          <w:lang w:val="en-AU" w:eastAsia="en-AU"/>
        </w:rPr>
        <w:t xml:space="preserve">you only need to select the primary column and the new column in the table mapping. Only the mapped columns will be updated.  Any unmapped columns will </w:t>
      </w:r>
      <w:r w:rsidRPr="00D04B86">
        <w:rPr>
          <w:rFonts w:ascii="PT Sans" w:hAnsi="PT Sans"/>
          <w:color w:val="33475B"/>
          <w:u w:val="single"/>
          <w:lang w:val="en-AU" w:eastAsia="en-AU"/>
        </w:rPr>
        <w:t>remain unchanged.</w:t>
      </w:r>
    </w:p>
    <w:p w14:paraId="6F4E7BBC" w14:textId="3BEA35C8" w:rsidR="00D04B86" w:rsidRPr="00D04B86" w:rsidRDefault="008323AC" w:rsidP="008323AC">
      <w:pPr>
        <w:pStyle w:val="paragraph"/>
        <w:numPr>
          <w:ilvl w:val="0"/>
          <w:numId w:val="5"/>
        </w:numPr>
        <w:shd w:val="clear" w:color="auto" w:fill="FFFFFF"/>
        <w:spacing w:before="0" w:beforeAutospacing="0" w:after="0" w:afterAutospacing="0"/>
        <w:textAlignment w:val="baseline"/>
        <w:rPr>
          <w:rFonts w:ascii="PT Sans" w:hAnsi="PT Sans"/>
          <w:color w:val="33475B"/>
          <w:lang w:val="en-AU" w:eastAsia="en-AU"/>
        </w:rPr>
      </w:pPr>
      <w:r w:rsidRPr="00D04B86">
        <w:rPr>
          <w:rFonts w:ascii="PT Sans" w:hAnsi="PT Sans"/>
          <w:color w:val="33475B"/>
          <w:lang w:val="en-AU" w:eastAsia="en-AU"/>
        </w:rPr>
        <w:t xml:space="preserve">If you are unsure what the key is for the </w:t>
      </w:r>
      <w:r w:rsidR="00D04B86" w:rsidRPr="00D04B86">
        <w:rPr>
          <w:rFonts w:ascii="PT Sans" w:hAnsi="PT Sans"/>
          <w:color w:val="33475B"/>
          <w:lang w:val="en-AU" w:eastAsia="en-AU"/>
        </w:rPr>
        <w:t>CUBE</w:t>
      </w:r>
      <w:r w:rsidRPr="00D04B86">
        <w:rPr>
          <w:rFonts w:ascii="PT Sans" w:hAnsi="PT Sans"/>
          <w:color w:val="33475B"/>
          <w:lang w:val="en-AU" w:eastAsia="en-AU"/>
        </w:rPr>
        <w:t xml:space="preserve"> that you are importing into, you can navigate to the </w:t>
      </w:r>
      <w:r w:rsidRPr="00D04B86">
        <w:rPr>
          <w:rFonts w:ascii="PT Sans" w:hAnsi="PT Sans"/>
          <w:color w:val="33475B"/>
          <w:lang w:val="en-AU" w:eastAsia="en-AU"/>
        </w:rPr>
        <w:t>Power Apps home page</w:t>
      </w:r>
      <w:r w:rsidRPr="00D04B86">
        <w:rPr>
          <w:rFonts w:ascii="PT Sans" w:hAnsi="PT Sans"/>
          <w:color w:val="33475B"/>
          <w:lang w:val="en-AU" w:eastAsia="en-AU"/>
        </w:rPr>
        <w:t xml:space="preserve"> and select Tables</w:t>
      </w:r>
      <w:r w:rsidRPr="007F427D">
        <w:rPr>
          <w:rFonts w:ascii="PT Sans" w:hAnsi="PT Sans"/>
          <w:color w:val="33475B"/>
          <w:lang w:val="en-AU" w:eastAsia="en-AU"/>
        </w:rPr>
        <w:sym w:font="Wingdings" w:char="F0E0"/>
      </w:r>
      <w:r w:rsidRPr="00D04B86">
        <w:rPr>
          <w:rFonts w:ascii="PT Sans" w:hAnsi="PT Sans"/>
          <w:color w:val="33475B"/>
          <w:lang w:val="en-AU" w:eastAsia="en-AU"/>
        </w:rPr>
        <w:t>Custom</w:t>
      </w:r>
      <w:r w:rsidRPr="007F427D">
        <w:rPr>
          <w:rFonts w:ascii="PT Sans" w:hAnsi="PT Sans"/>
          <w:color w:val="33475B"/>
          <w:lang w:val="en-AU" w:eastAsia="en-AU"/>
        </w:rPr>
        <w:sym w:font="Wingdings" w:char="F0E0"/>
      </w:r>
      <w:r w:rsidRPr="00D04B86">
        <w:rPr>
          <w:rFonts w:ascii="PT Sans" w:hAnsi="PT Sans"/>
          <w:color w:val="33475B"/>
          <w:lang w:val="en-AU" w:eastAsia="en-AU"/>
        </w:rPr>
        <w:t>&lt;Table name&gt;</w:t>
      </w:r>
      <w:r w:rsidRPr="007F427D">
        <w:rPr>
          <w:rFonts w:ascii="PT Sans" w:hAnsi="PT Sans"/>
          <w:color w:val="33475B"/>
          <w:lang w:val="en-AU" w:eastAsia="en-AU"/>
        </w:rPr>
        <w:sym w:font="Wingdings" w:char="F0E0"/>
      </w:r>
      <w:r w:rsidR="00D04B86">
        <w:rPr>
          <w:rFonts w:ascii="PT Sans" w:hAnsi="PT Sans"/>
          <w:color w:val="33475B"/>
          <w:lang w:val="en-AU" w:eastAsia="en-AU"/>
        </w:rPr>
        <w:t xml:space="preserve">Double </w:t>
      </w:r>
      <w:proofErr w:type="gramStart"/>
      <w:r w:rsidR="00D04B86">
        <w:rPr>
          <w:rFonts w:ascii="PT Sans" w:hAnsi="PT Sans"/>
          <w:color w:val="33475B"/>
          <w:lang w:val="en-AU" w:eastAsia="en-AU"/>
        </w:rPr>
        <w:t>click</w:t>
      </w:r>
      <w:proofErr w:type="gramEnd"/>
      <w:r w:rsidR="00D04B86">
        <w:rPr>
          <w:rFonts w:ascii="PT Sans" w:hAnsi="PT Sans"/>
          <w:color w:val="33475B"/>
          <w:lang w:val="en-AU" w:eastAsia="en-AU"/>
        </w:rPr>
        <w:t xml:space="preserve"> on the table name</w:t>
      </w:r>
      <w:r w:rsidRPr="007F427D">
        <w:rPr>
          <w:rFonts w:ascii="PT Sans" w:hAnsi="PT Sans"/>
          <w:color w:val="33475B"/>
          <w:lang w:val="en-AU" w:eastAsia="en-AU"/>
        </w:rPr>
        <w:sym w:font="Wingdings" w:char="F0E0"/>
      </w:r>
      <w:r w:rsidR="00D04B86">
        <w:rPr>
          <w:rFonts w:ascii="PT Sans" w:hAnsi="PT Sans"/>
          <w:color w:val="33475B"/>
          <w:lang w:val="en-AU" w:eastAsia="en-AU"/>
        </w:rPr>
        <w:t>Schema</w:t>
      </w:r>
      <w:r w:rsidR="00D04B86" w:rsidRPr="00D04B86">
        <w:rPr>
          <w:rFonts w:ascii="PT Sans" w:hAnsi="PT Sans"/>
          <w:color w:val="33475B"/>
          <w:lang w:val="en-AU" w:eastAsia="en-AU"/>
        </w:rPr>
        <w:sym w:font="Wingdings" w:char="F0E0"/>
      </w:r>
      <w:r w:rsidR="00D04B86">
        <w:rPr>
          <w:rFonts w:ascii="PT Sans" w:hAnsi="PT Sans"/>
          <w:color w:val="33475B"/>
          <w:lang w:val="en-AU" w:eastAsia="en-AU"/>
        </w:rPr>
        <w:t>Keys</w:t>
      </w:r>
      <w:r w:rsidR="00D04B86" w:rsidRPr="00D04B86">
        <w:rPr>
          <w:rFonts w:ascii="PT Sans" w:hAnsi="PT Sans"/>
          <w:color w:val="33475B"/>
          <w:lang w:val="en-AU" w:eastAsia="en-AU"/>
        </w:rPr>
        <w:t xml:space="preserve">.  If you are unsure what the key is for the DIMENSION that you are importing into, you </w:t>
      </w:r>
      <w:r w:rsidR="00D04B86" w:rsidRPr="00D04B86">
        <w:rPr>
          <w:rFonts w:ascii="PT Sans" w:hAnsi="PT Sans"/>
          <w:color w:val="33475B"/>
          <w:lang w:val="en-AU" w:eastAsia="en-AU"/>
        </w:rPr>
        <w:t>can navigate to the Power Apps home page and select Tables</w:t>
      </w:r>
      <w:r w:rsidR="00D04B86" w:rsidRPr="008323AC">
        <w:rPr>
          <w:rFonts w:ascii="PT Sans" w:hAnsi="PT Sans"/>
          <w:color w:val="33475B"/>
          <w:lang w:val="en-AU" w:eastAsia="en-AU"/>
        </w:rPr>
        <w:sym w:font="Wingdings" w:char="F0E0"/>
      </w:r>
      <w:r w:rsidR="00D04B86" w:rsidRPr="00D04B86">
        <w:rPr>
          <w:rFonts w:ascii="PT Sans" w:hAnsi="PT Sans"/>
          <w:color w:val="33475B"/>
          <w:lang w:val="en-AU" w:eastAsia="en-AU"/>
        </w:rPr>
        <w:t>Custom</w:t>
      </w:r>
      <w:r w:rsidR="00D04B86" w:rsidRPr="008323AC">
        <w:rPr>
          <w:rFonts w:ascii="PT Sans" w:hAnsi="PT Sans"/>
          <w:color w:val="33475B"/>
          <w:lang w:val="en-AU" w:eastAsia="en-AU"/>
        </w:rPr>
        <w:sym w:font="Wingdings" w:char="F0E0"/>
      </w:r>
      <w:r w:rsidR="00D04B86" w:rsidRPr="00D04B86">
        <w:rPr>
          <w:rFonts w:ascii="PT Sans" w:hAnsi="PT Sans"/>
          <w:color w:val="33475B"/>
          <w:lang w:val="en-AU" w:eastAsia="en-AU"/>
        </w:rPr>
        <w:t>&lt;Table name&gt;</w:t>
      </w:r>
      <w:r w:rsidR="00D04B86" w:rsidRPr="008323AC">
        <w:rPr>
          <w:rFonts w:ascii="PT Sans" w:hAnsi="PT Sans"/>
          <w:color w:val="33475B"/>
          <w:lang w:val="en-AU" w:eastAsia="en-AU"/>
        </w:rPr>
        <w:sym w:font="Wingdings" w:char="F0E0"/>
      </w:r>
      <w:r w:rsidR="00D04B86" w:rsidRPr="00D04B86">
        <w:rPr>
          <w:rFonts w:ascii="PT Sans" w:hAnsi="PT Sans"/>
          <w:color w:val="33475B"/>
          <w:lang w:val="en-AU" w:eastAsia="en-AU"/>
        </w:rPr>
        <w:t>Properties</w:t>
      </w:r>
      <w:r w:rsidR="00D04B86" w:rsidRPr="008323AC">
        <w:rPr>
          <w:rFonts w:ascii="PT Sans" w:hAnsi="PT Sans"/>
          <w:color w:val="33475B"/>
          <w:lang w:val="en-AU" w:eastAsia="en-AU"/>
        </w:rPr>
        <w:sym w:font="Wingdings" w:char="F0E0"/>
      </w:r>
      <w:r w:rsidR="00D04B86" w:rsidRPr="00D04B86">
        <w:rPr>
          <w:rFonts w:ascii="PT Sans" w:hAnsi="PT Sans"/>
          <w:color w:val="33475B"/>
          <w:lang w:val="en-AU" w:eastAsia="en-AU"/>
        </w:rPr>
        <w:t>Primary column (DIMENSIONS)</w:t>
      </w:r>
    </w:p>
    <w:p w14:paraId="64EB0CE1" w14:textId="77777777" w:rsidR="008323AC" w:rsidRDefault="008323AC" w:rsidP="008323AC">
      <w:pPr>
        <w:pStyle w:val="paragraph"/>
        <w:shd w:val="clear" w:color="auto" w:fill="FFFFFF"/>
        <w:spacing w:before="0" w:beforeAutospacing="0" w:after="0" w:afterAutospacing="0"/>
        <w:ind w:left="720"/>
        <w:textAlignment w:val="baseline"/>
        <w:rPr>
          <w:rFonts w:ascii="PT Sans" w:hAnsi="PT Sans"/>
          <w:color w:val="33475B"/>
          <w:lang w:val="en-AU" w:eastAsia="en-AU"/>
        </w:rPr>
      </w:pPr>
    </w:p>
    <w:p w14:paraId="2859F167"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1D8EB1D8" w14:textId="77777777" w:rsidR="008323AC" w:rsidRDefault="008323AC" w:rsidP="008323AC">
      <w:pPr>
        <w:pStyle w:val="paragraph"/>
        <w:shd w:val="clear" w:color="auto" w:fill="FFFFFF"/>
        <w:spacing w:before="0" w:beforeAutospacing="0" w:after="0" w:afterAutospacing="0"/>
        <w:textAlignment w:val="baseline"/>
        <w:rPr>
          <w:rFonts w:ascii="PT Sans" w:hAnsi="PT Sans"/>
          <w:color w:val="33475B"/>
          <w:lang w:val="en-AU" w:eastAsia="en-AU"/>
        </w:rPr>
      </w:pPr>
    </w:p>
    <w:p w14:paraId="06497281" w14:textId="77777777" w:rsidR="008323AC" w:rsidRDefault="008323AC" w:rsidP="008323AC">
      <w:pPr>
        <w:shd w:val="clear" w:color="auto" w:fill="FFFFFF"/>
        <w:spacing w:before="100" w:beforeAutospacing="1" w:after="100" w:afterAutospacing="1" w:line="240" w:lineRule="auto"/>
        <w:rPr>
          <w:rFonts w:ascii="PT Sans" w:eastAsia="Times New Roman" w:hAnsi="PT Sans" w:cs="Times New Roman"/>
          <w:color w:val="33475B"/>
          <w:sz w:val="24"/>
          <w:szCs w:val="24"/>
          <w:lang w:eastAsia="en-AU"/>
        </w:rPr>
      </w:pPr>
    </w:p>
    <w:p w14:paraId="548441A9" w14:textId="77777777" w:rsidR="00562276" w:rsidRDefault="00562276"/>
    <w:sectPr w:rsidR="00562276" w:rsidSect="005A4E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ela Sogge" w:date="2023-12-12T14:38:00Z" w:initials="SS">
    <w:p w14:paraId="6EE0B858" w14:textId="77777777" w:rsidR="008323AC" w:rsidRDefault="008323AC" w:rsidP="008323AC">
      <w:pPr>
        <w:pStyle w:val="CommentText"/>
      </w:pPr>
      <w:r>
        <w:rPr>
          <w:rStyle w:val="CommentReference"/>
        </w:rPr>
        <w:annotationRef/>
      </w:r>
      <w:r>
        <w:t>Insructions on where to look for this in the canvas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E0B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9F2383" w16cex:dateUtc="2023-12-12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E0B858" w16cid:durableId="0F9F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2CDC"/>
    <w:multiLevelType w:val="hybridMultilevel"/>
    <w:tmpl w:val="AC56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269AB"/>
    <w:multiLevelType w:val="hybridMultilevel"/>
    <w:tmpl w:val="08D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95F03"/>
    <w:multiLevelType w:val="hybridMultilevel"/>
    <w:tmpl w:val="994EC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D6345"/>
    <w:multiLevelType w:val="hybridMultilevel"/>
    <w:tmpl w:val="AC56E5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4313BED"/>
    <w:multiLevelType w:val="hybridMultilevel"/>
    <w:tmpl w:val="E3F0F5E8"/>
    <w:lvl w:ilvl="0" w:tplc="0409000F">
      <w:start w:val="1"/>
      <w:numFmt w:val="decimal"/>
      <w:lvlText w:val="%1."/>
      <w:lvlJc w:val="left"/>
      <w:pPr>
        <w:ind w:left="720" w:hanging="360"/>
      </w:pPr>
      <w:rPr>
        <w:rFonts w:ascii="Times New Roman" w:eastAsia="Times New Roman" w:hAnsi="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458546">
    <w:abstractNumId w:val="4"/>
  </w:num>
  <w:num w:numId="2" w16cid:durableId="1220895638">
    <w:abstractNumId w:val="1"/>
  </w:num>
  <w:num w:numId="3" w16cid:durableId="2011910470">
    <w:abstractNumId w:val="0"/>
  </w:num>
  <w:num w:numId="4" w16cid:durableId="1579825744">
    <w:abstractNumId w:val="2"/>
  </w:num>
  <w:num w:numId="5" w16cid:durableId="31145144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ela Sogge">
    <w15:presenceInfo w15:providerId="AD" w15:userId="S::shielas@microsoft.com::88b2fdcb-4597-4d51-b40f-64e157041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AC"/>
    <w:rsid w:val="002258EB"/>
    <w:rsid w:val="00562276"/>
    <w:rsid w:val="005A4E22"/>
    <w:rsid w:val="005D4970"/>
    <w:rsid w:val="00745321"/>
    <w:rsid w:val="008323AC"/>
    <w:rsid w:val="00CD089F"/>
    <w:rsid w:val="00D0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F945"/>
  <w15:chartTrackingRefBased/>
  <w15:docId w15:val="{8BFD0EFE-222F-4D24-82F8-0B512993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AC"/>
    <w:pPr>
      <w:spacing w:line="256" w:lineRule="auto"/>
    </w:pPr>
    <w:rPr>
      <w:lang w:val="en-AU"/>
    </w:rPr>
  </w:style>
  <w:style w:type="paragraph" w:styleId="Heading1">
    <w:name w:val="heading 1"/>
    <w:basedOn w:val="Normal"/>
    <w:next w:val="Normal"/>
    <w:link w:val="Heading1Char"/>
    <w:uiPriority w:val="9"/>
    <w:qFormat/>
    <w:rsid w:val="00832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3AC"/>
    <w:rPr>
      <w:rFonts w:eastAsiaTheme="majorEastAsia" w:cstheme="majorBidi"/>
      <w:color w:val="272727" w:themeColor="text1" w:themeTint="D8"/>
    </w:rPr>
  </w:style>
  <w:style w:type="paragraph" w:styleId="Title">
    <w:name w:val="Title"/>
    <w:basedOn w:val="Normal"/>
    <w:next w:val="Normal"/>
    <w:link w:val="TitleChar"/>
    <w:uiPriority w:val="10"/>
    <w:qFormat/>
    <w:rsid w:val="00832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3AC"/>
    <w:pPr>
      <w:spacing w:before="160"/>
      <w:jc w:val="center"/>
    </w:pPr>
    <w:rPr>
      <w:i/>
      <w:iCs/>
      <w:color w:val="404040" w:themeColor="text1" w:themeTint="BF"/>
    </w:rPr>
  </w:style>
  <w:style w:type="character" w:customStyle="1" w:styleId="QuoteChar">
    <w:name w:val="Quote Char"/>
    <w:basedOn w:val="DefaultParagraphFont"/>
    <w:link w:val="Quote"/>
    <w:uiPriority w:val="29"/>
    <w:rsid w:val="008323AC"/>
    <w:rPr>
      <w:i/>
      <w:iCs/>
      <w:color w:val="404040" w:themeColor="text1" w:themeTint="BF"/>
    </w:rPr>
  </w:style>
  <w:style w:type="paragraph" w:styleId="ListParagraph">
    <w:name w:val="List Paragraph"/>
    <w:basedOn w:val="Normal"/>
    <w:uiPriority w:val="34"/>
    <w:qFormat/>
    <w:rsid w:val="008323AC"/>
    <w:pPr>
      <w:ind w:left="720"/>
      <w:contextualSpacing/>
    </w:pPr>
  </w:style>
  <w:style w:type="character" w:styleId="IntenseEmphasis">
    <w:name w:val="Intense Emphasis"/>
    <w:basedOn w:val="DefaultParagraphFont"/>
    <w:uiPriority w:val="21"/>
    <w:qFormat/>
    <w:rsid w:val="008323AC"/>
    <w:rPr>
      <w:i/>
      <w:iCs/>
      <w:color w:val="0F4761" w:themeColor="accent1" w:themeShade="BF"/>
    </w:rPr>
  </w:style>
  <w:style w:type="paragraph" w:styleId="IntenseQuote">
    <w:name w:val="Intense Quote"/>
    <w:basedOn w:val="Normal"/>
    <w:next w:val="Normal"/>
    <w:link w:val="IntenseQuoteChar"/>
    <w:uiPriority w:val="30"/>
    <w:qFormat/>
    <w:rsid w:val="00832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3AC"/>
    <w:rPr>
      <w:i/>
      <w:iCs/>
      <w:color w:val="0F4761" w:themeColor="accent1" w:themeShade="BF"/>
    </w:rPr>
  </w:style>
  <w:style w:type="character" w:styleId="IntenseReference">
    <w:name w:val="Intense Reference"/>
    <w:basedOn w:val="DefaultParagraphFont"/>
    <w:uiPriority w:val="32"/>
    <w:qFormat/>
    <w:rsid w:val="008323AC"/>
    <w:rPr>
      <w:b/>
      <w:bCs/>
      <w:smallCaps/>
      <w:color w:val="0F4761" w:themeColor="accent1" w:themeShade="BF"/>
      <w:spacing w:val="5"/>
    </w:rPr>
  </w:style>
  <w:style w:type="character" w:styleId="Hyperlink">
    <w:name w:val="Hyperlink"/>
    <w:basedOn w:val="DefaultParagraphFont"/>
    <w:uiPriority w:val="99"/>
    <w:unhideWhenUsed/>
    <w:rsid w:val="008323AC"/>
    <w:rPr>
      <w:color w:val="467886" w:themeColor="hyperlink"/>
      <w:u w:val="single"/>
    </w:rPr>
  </w:style>
  <w:style w:type="character" w:customStyle="1" w:styleId="normaltextrun">
    <w:name w:val="normaltextrun"/>
    <w:basedOn w:val="DefaultParagraphFont"/>
    <w:rsid w:val="008323AC"/>
  </w:style>
  <w:style w:type="paragraph" w:customStyle="1" w:styleId="paragraph">
    <w:name w:val="paragraph"/>
    <w:basedOn w:val="Normal"/>
    <w:rsid w:val="008323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8323AC"/>
    <w:rPr>
      <w:sz w:val="16"/>
      <w:szCs w:val="16"/>
    </w:rPr>
  </w:style>
  <w:style w:type="paragraph" w:styleId="CommentText">
    <w:name w:val="annotation text"/>
    <w:basedOn w:val="Normal"/>
    <w:link w:val="CommentTextChar"/>
    <w:uiPriority w:val="99"/>
    <w:unhideWhenUsed/>
    <w:rsid w:val="008323AC"/>
    <w:pPr>
      <w:spacing w:line="240" w:lineRule="auto"/>
    </w:pPr>
    <w:rPr>
      <w:sz w:val="20"/>
      <w:szCs w:val="20"/>
    </w:rPr>
  </w:style>
  <w:style w:type="character" w:customStyle="1" w:styleId="CommentTextChar">
    <w:name w:val="Comment Text Char"/>
    <w:basedOn w:val="DefaultParagraphFont"/>
    <w:link w:val="CommentText"/>
    <w:uiPriority w:val="99"/>
    <w:rsid w:val="008323AC"/>
    <w:rP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power-apps/maker/data-platform/create-and-use-dataflows#use-the-dataflow-editor-to-shape-or-transform-data" TargetMode="External"/><Relationship Id="rId12" Type="http://schemas.openxmlformats.org/officeDocument/2006/relationships/hyperlink" Target="https://learn.microsoft.com/en-us/power-apps/maker/data-platform/create-and-use-dataflows#set-the-refresh-frequ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ower-query/dataflows/create-use" TargetMode="External"/><Relationship Id="rId11" Type="http://schemas.microsoft.com/office/2018/08/relationships/commentsExtensible" Target="commentsExtensible.xml"/><Relationship Id="rId5" Type="http://schemas.openxmlformats.org/officeDocument/2006/relationships/hyperlink" Target="https://learn.microsoft.com/en-us/power-query/dataflows/overview-dataflows-across-power-platform-dynamics-365" TargetMode="Externa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Sogge</dc:creator>
  <cp:keywords/>
  <dc:description/>
  <cp:lastModifiedBy>Shiela Sogge</cp:lastModifiedBy>
  <cp:revision>3</cp:revision>
  <dcterms:created xsi:type="dcterms:W3CDTF">2023-12-13T12:14:00Z</dcterms:created>
  <dcterms:modified xsi:type="dcterms:W3CDTF">2023-12-13T12:14:00Z</dcterms:modified>
</cp:coreProperties>
</file>