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2025-11-05T12:49:53Z</dcterms:modified>
  <cp:category/>
</cp:coreProperties>
</file>