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39.144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14.376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38.510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17.077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15.872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2025-10-10T13:45:24Z</dcterms:modified>
  <cp:category/>
</cp:coreProperties>
</file>