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IDEs  (editores de texto integrados)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Sublime text  http://www.sublimetext.com/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 Code https://code.visualstudio.com/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Pycharm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https://www.jetbrains.com/es-es/pycharm/</w:t>
        </w:r>
      </w:hyperlink>
      <w:r w:rsidDel="00000000" w:rsidR="00000000" w:rsidRPr="00000000">
        <w:rPr>
          <w:rtl w:val="0"/>
        </w:rPr>
        <w:t xml:space="preserve"> (buscar version Community edition)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IDLE (viene con la descarga del intérprete de python )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Atom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Syntactic sugar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= a + 1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 lo mismo que decir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+= 1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Switch en python </w:t>
      </w:r>
    </w:p>
    <w:p w:rsidR="00000000" w:rsidDel="00000000" w:rsidP="00000000" w:rsidRDefault="00000000" w:rsidRPr="00000000" w14:paraId="0000000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https://www.clubdetecnologia.net/blog/2017/python-como-se-implementa-una-sentencia-switch-case/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Outlier </w:t>
      </w:r>
    </w:p>
    <w:p w:rsidR="00000000" w:rsidDel="00000000" w:rsidP="00000000" w:rsidRDefault="00000000" w:rsidRPr="00000000" w14:paraId="0000001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https://economipedia.com/definiciones/outlier.html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Sharpe </w:t>
      </w:r>
    </w:p>
    <w:p w:rsidR="00000000" w:rsidDel="00000000" w:rsidP="00000000" w:rsidRDefault="00000000" w:rsidRPr="00000000" w14:paraId="0000001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https://es.wikipedia.org/wiki/Ratio_de_Sharpe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CAGR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https://www.youtube.com/watch?v=Lw6twNPTCNo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Desvío estándar </w:t>
      </w:r>
    </w:p>
    <w:p w:rsidR="00000000" w:rsidDel="00000000" w:rsidP="00000000" w:rsidRDefault="00000000" w:rsidRPr="00000000" w14:paraId="0000001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https://www.youtube.com/watch?v=mKj4HS9rrqs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Otros links </w:t>
      </w:r>
    </w:p>
    <w:p w:rsidR="00000000" w:rsidDel="00000000" w:rsidP="00000000" w:rsidRDefault="00000000" w:rsidRPr="00000000" w14:paraId="0000001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https://www.investopedia.com/ask/answers/033115/how-can-you-calculate-value-risk-var-excel.asp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http://personal.fidelity.com/research/backtesting/glossary.html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https://en.wikipedia.org/wiki/Sterling_ratio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Ejercicios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Descargar instalar y probar alguno de los editores antes mencionados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alguna llamada a la api de alphavantage, crear un archivo access.py y guardar en  el token, importarlo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highlight w:val="white"/>
          <w:rtl w:val="0"/>
        </w:rPr>
        <w:t xml:space="preserve">crear un método getData(...)  que dado un parámetro extraMarket me devuelva la información sin o con la hora de after y post market (traer la información de alphavantage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investopedia.com/ask/answers/033115/how-can-you-calculate-value-risk-var-excel.asp" TargetMode="External"/><Relationship Id="rId10" Type="http://schemas.openxmlformats.org/officeDocument/2006/relationships/hyperlink" Target="https://www.youtube.com/watch?v=mKj4HS9rrqs" TargetMode="External"/><Relationship Id="rId9" Type="http://schemas.openxmlformats.org/officeDocument/2006/relationships/hyperlink" Target="https://es.wikipedia.org/wiki/Ratio_de_Sharp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jetbrains.com/es-es/pycharm/" TargetMode="External"/><Relationship Id="rId7" Type="http://schemas.openxmlformats.org/officeDocument/2006/relationships/hyperlink" Target="https://www.clubdetecnologia.net/blog/2017/python-como-se-implementa-una-sentencia-switch-case/" TargetMode="External"/><Relationship Id="rId8" Type="http://schemas.openxmlformats.org/officeDocument/2006/relationships/hyperlink" Target="https://economipedia.com/definiciones/outlier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