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tabs>
          <w:tab w:val="left" w:pos="237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56"/>
          <w:szCs w:val="56"/>
          <w:lang w:eastAsia="pt-BR"/>
        </w:rPr>
      </w:pPr>
      <w:r w:rsidRPr="0069118F">
        <w:rPr>
          <w:rFonts w:ascii="Arial" w:eastAsia="Times New Roman" w:hAnsi="Arial" w:cs="Arial"/>
          <w:color w:val="000000"/>
          <w:sz w:val="56"/>
          <w:szCs w:val="56"/>
          <w:lang w:eastAsia="pt-BR"/>
        </w:rPr>
        <w:t>SUSTABIL</w:t>
      </w:r>
    </w:p>
    <w:p w:rsid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Tivemos uma ideia de levar esse projeto para empresas que cuidam de sistemas de abastecimento de água no Nordeste, elas seriam os clientes do nosso projeto.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que as empresas iriam se importar com o desperdício e vazamento de água? Porque em 2015 foi feito um estudo onde apontou que 37% da água potável do Brasil é desperdiçada, a estimativa é que o prejuízo seja de 8 bilhões e isso de fato é muito significativo pois a somatória de desperdício de água daria para encher 6 sistemas Cantareira (onde estava escassa a uns tempos atrás). Com isso, em algumas regiões do nordeste está sendo instalado </w:t>
      </w:r>
      <w:proofErr w:type="spellStart"/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dessalinizadores</w:t>
      </w:r>
      <w:proofErr w:type="spellEnd"/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aproveitando esse projeto enorme do governo nosso projeto seria mais fácil e prático de implantar pois não precisaria quebrar nada. Com esse sistema incluso desde o começo seria perceptível qualquer falha e vazamento, assim evitando o desperdício de água e econômico. Outra coisa importante a ser mencionado e que a informação de desperdício a cada ano aumenta mais, dos dados de 2015 até 2018 novas pesquisas apontaram crescimento desse desperdício, já chega a 12 bilhões de reais em prejuízos anuais.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Qual foram as soluções do grupo 6? As soluções foram implantar sensores que estivessem fixados em partes externas dos canos afins de detectar vazamentos e um possível prejuízo gigantesco.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Não daria para verificar o encanamento de forma visual? Não, pois o encanamento estaria no subterrâneo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Teria que quebrar todo o chão para implementar os sensores? Não pois seria implantado junto com os novos acessos de água no Nordeste.</w:t>
      </w:r>
    </w:p>
    <w:p w:rsidR="00026B92" w:rsidRPr="00026B92" w:rsidRDefault="00026B92" w:rsidP="00026B9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26B92" w:rsidRDefault="00026B92" w:rsidP="00026B92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 w:rsidRPr="00026B9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 Fizemos uma estimativa de quanto ficaria para implantar em toda área habitada do agreste e sertão, o preço de instalação seria de 2 milhões, e preço mensal seria de 600 mil, esse preço por mês serviria para nossa empresa analisar os dados e informar locais com possíveis vazamentos, todos esses roteadores iam mandar informações dos sensores para o servidor da nossa empresa, os dados iam ser enviados através da internet.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Grupo 6:</w:t>
      </w:r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Anderson Mariano</w:t>
      </w:r>
    </w:p>
    <w:p w:rsidR="00026B92" w:rsidRDefault="00026B92" w:rsidP="004A0D48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="004A0D4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 xml:space="preserve">Felipe </w:t>
      </w:r>
      <w:proofErr w:type="spellStart"/>
      <w:r w:rsidR="004A0D48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Mallasen</w:t>
      </w:r>
      <w:proofErr w:type="spellEnd"/>
    </w:p>
    <w:p w:rsidR="00026B92" w:rsidRDefault="00026B92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Gabriel Ferraz</w:t>
      </w:r>
    </w:p>
    <w:p w:rsidR="004A0D48" w:rsidRDefault="004A0D48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Gabriel Wesley</w:t>
      </w:r>
    </w:p>
    <w:p w:rsidR="004A0D48" w:rsidRDefault="004A0D48" w:rsidP="00026B92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Jean Sousa</w:t>
      </w:r>
    </w:p>
    <w:p w:rsidR="00026B92" w:rsidRPr="00026B92" w:rsidRDefault="004A0D48" w:rsidP="001543FB">
      <w:pPr>
        <w:spacing w:line="240" w:lineRule="auto"/>
        <w:ind w:firstLine="709"/>
        <w:jc w:val="right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pt-BR"/>
        </w:rPr>
        <w:t>Lucas Ferreira</w:t>
      </w:r>
      <w:bookmarkStart w:id="0" w:name="_GoBack"/>
      <w:bookmarkEnd w:id="0"/>
    </w:p>
    <w:sectPr w:rsidR="00026B92" w:rsidRPr="00026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2"/>
    <w:rsid w:val="00026B92"/>
    <w:rsid w:val="001543FB"/>
    <w:rsid w:val="002556B9"/>
    <w:rsid w:val="004A0D48"/>
    <w:rsid w:val="0069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96F7"/>
  <w15:chartTrackingRefBased/>
  <w15:docId w15:val="{C2805C8D-5FC6-4E97-8F9E-66898B13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326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gabriel ferraz</cp:lastModifiedBy>
  <cp:revision>4</cp:revision>
  <dcterms:created xsi:type="dcterms:W3CDTF">2020-09-15T18:50:00Z</dcterms:created>
  <dcterms:modified xsi:type="dcterms:W3CDTF">2020-10-16T20:12:00Z</dcterms:modified>
</cp:coreProperties>
</file>