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60" w:before="5280" w:line="240" w:lineRule="auto"/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Sinag</w:t>
        <w:br w:type="textWrapping"/>
      </w:r>
      <w:r w:rsidDel="00000000" w:rsidR="00000000" w:rsidRPr="00000000">
        <w:rPr>
          <w:b w:val="1"/>
          <w:sz w:val="32"/>
          <w:szCs w:val="32"/>
          <w:rtl w:val="0"/>
        </w:rPr>
        <w:t xml:space="preserve">Módulo Operador – Nombre Historia</w:t>
        <w:br w:type="textWrapping"/>
        <w:t xml:space="preserve">Sprint 15 - 20</w:t>
      </w:r>
    </w:p>
    <w:p w:rsidR="00000000" w:rsidDel="00000000" w:rsidP="00000000" w:rsidRDefault="00000000" w:rsidRPr="00000000" w14:paraId="00000002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Versión 1.1</w:t>
      </w:r>
    </w:p>
    <w:p w:rsidR="00000000" w:rsidDel="00000000" w:rsidP="00000000" w:rsidRDefault="00000000" w:rsidRPr="00000000" w14:paraId="00000003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Jorge Gomez</w:t>
      </w:r>
    </w:p>
    <w:p w:rsidR="00000000" w:rsidDel="00000000" w:rsidP="00000000" w:rsidRDefault="00000000" w:rsidRPr="00000000" w14:paraId="00000005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Farid Farfan</w:t>
      </w:r>
    </w:p>
    <w:p w:rsidR="00000000" w:rsidDel="00000000" w:rsidP="00000000" w:rsidRDefault="00000000" w:rsidRPr="00000000" w14:paraId="00000006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Andres </w:t>
      </w:r>
      <w:r w:rsidDel="00000000" w:rsidR="00000000" w:rsidRPr="00000000">
        <w:rPr>
          <w:b w:val="1"/>
          <w:sz w:val="28"/>
          <w:szCs w:val="28"/>
          <w:rtl w:val="0"/>
        </w:rPr>
        <w:t xml:space="preserve">Florez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Anderson Larrahondo</w:t>
      </w:r>
    </w:p>
    <w:p w:rsidR="00000000" w:rsidDel="00000000" w:rsidP="00000000" w:rsidRDefault="00000000" w:rsidRPr="00000000" w14:paraId="00000008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jc w:val="both"/>
        <w:rPr>
          <w:rFonts w:ascii="Century Gothic" w:cs="Century Gothic" w:eastAsia="Century Gothic" w:hAnsi="Century Gothic"/>
          <w:color w:val="0036a2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9.0" w:type="dxa"/>
        <w:jc w:val="left"/>
        <w:tblInd w:w="55.0" w:type="dxa"/>
        <w:tblLayout w:type="fixed"/>
        <w:tblLook w:val="0400"/>
      </w:tblPr>
      <w:tblGrid>
        <w:gridCol w:w="3144"/>
        <w:gridCol w:w="6435"/>
        <w:tblGridChange w:id="0">
          <w:tblGrid>
            <w:gridCol w:w="3144"/>
            <w:gridCol w:w="6435"/>
          </w:tblGrid>
        </w:tblGridChange>
      </w:tblGrid>
      <w:tr>
        <w:trPr>
          <w:cantSplit w:val="0"/>
          <w:trHeight w:val="3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bottom"/>
          </w:tcPr>
          <w:p w:rsidR="00000000" w:rsidDel="00000000" w:rsidP="00000000" w:rsidRDefault="00000000" w:rsidRPr="00000000" w14:paraId="00000016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Historia de Usuario: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7">
            <w:pPr>
              <w:spacing w:line="240" w:lineRule="auto"/>
              <w:jc w:val="both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highlight w:val="white"/>
                <w:rtl w:val="0"/>
              </w:rPr>
              <w:t xml:space="preserve">HU –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bottom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Título: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9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Módulo Operador – Modulo Inicio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bottom"/>
          </w:tcPr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Prioridad: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B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bottom"/>
          </w:tcPr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Sprint: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D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F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 el módulo principal de la página es necesario para desplegar los demás menús y tener en pantalla el inició de sí misma.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21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Criterios de Aceptación:</w:t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numPr>
                <w:ilvl w:val="0"/>
                <w:numId w:val="6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menú de la página debe contener varios botones en la parte superior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6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primer botón será el de inicio que sera png y debe ser color negro de fondo y las letras blancas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6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segundo botón será inventario y su función sera mostrar el inventario, sera png con el fondo negro y las letras blancas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6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tercer boton sera empleados y su funcion sera mostrar la nómina, sera png con el fondo negro y las letras blancas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6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cuarto boton sera productos y su funcion sera mostrar los productos de la empresa, sera png con el fondo negro y las letras blancas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6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quinto boton sera contacto y su funcion sera mostrar un formulario con los datos de la empresa he informacion de contacto sera png con el fondo negro y las letras blancas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6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primer botón debe llevarme  a la pestaña inicio si es que no está en está, donde se podrán ver unas imágenes ilustrativas de los productos.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6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segundo botón debe llevarme  a la pestaña inventarios, donde se podrán ver los productos.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6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tercer botón debe llevarme a la pestaña empleados, donde se podrá ver la nómina.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6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cuarto botón debe llevarme a la pestaña productos, donde se podrán ver los productos.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6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quinto botón debe llevarme a la pestaña contacto, donde se podrá ver la nómina.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6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Abajo del módulo menú deberán aparecer los datos de la empresa.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6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interfaz debe tener un fondo negro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6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Las imágenes, diseños, textos, iconos, etc. se toman con base a la plantilla.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6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 los detalles de diseño como color, tipo y tamaño de botones, textos e iconos de las pantallas y las proporciones de estas son proporcionados por la misma página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6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parte superior izquierda debe visualizarse el logo de la empresa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6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inicio debe contar con algunos de los productos como estrategia</w:t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35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Detalle de la Historia de Usuario</w:t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line="240" w:lineRule="auto"/>
              <w:ind w:left="360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oprimir cualquiera de los botones el programador creó la función de bloquear la pestaña en la que estemos para no recargar la página, es decir si está en inicio y oprime inicio no sucederá nada pues ya está en la pestaña inicio.</w:t>
            </w:r>
          </w:p>
          <w:p w:rsidR="00000000" w:rsidDel="00000000" w:rsidP="00000000" w:rsidRDefault="00000000" w:rsidRPr="00000000" w14:paraId="0000003A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pacing w:line="240" w:lineRule="auto"/>
              <w:ind w:left="0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399730" cy="7112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730" cy="7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spacing w:after="160" w:line="259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after="160" w:line="259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spacing w:after="160" w:line="259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after="160" w:line="259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after="160" w:line="259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8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parte superior derecha está el botón Inventario, al clickear nos debe enviar a el apartado de inventario, donde el administrador podrá ver los productos que está vendiendo en ese momento.</w:t>
            </w:r>
          </w:p>
          <w:p w:rsidR="00000000" w:rsidDel="00000000" w:rsidP="00000000" w:rsidRDefault="00000000" w:rsidRPr="00000000" w14:paraId="00000044">
            <w:pPr>
              <w:spacing w:after="160" w:line="259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Se debe bloquear el botón luego de haberlo oprimido pues al estar ahí ya no es necesario recargar el mismo sitio.</w:t>
            </w:r>
          </w:p>
          <w:p w:rsidR="00000000" w:rsidDel="00000000" w:rsidP="00000000" w:rsidRDefault="00000000" w:rsidRPr="00000000" w14:paraId="00000045">
            <w:pPr>
              <w:spacing w:after="160" w:line="259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ii. Se debe mostrar el título “Inventario'' en la parte superior.</w:t>
            </w:r>
          </w:p>
          <w:p w:rsidR="00000000" w:rsidDel="00000000" w:rsidP="00000000" w:rsidRDefault="00000000" w:rsidRPr="00000000" w14:paraId="00000046">
            <w:pPr>
              <w:spacing w:after="160" w:line="259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iii. Se debe mostrar todos los productos registrados.</w:t>
            </w:r>
          </w:p>
          <w:p w:rsidR="00000000" w:rsidDel="00000000" w:rsidP="00000000" w:rsidRDefault="00000000" w:rsidRPr="00000000" w14:paraId="00000047">
            <w:pPr>
              <w:spacing w:after="160" w:line="259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programador cumplio exitosamente con estos criterios</w:t>
            </w:r>
          </w:p>
          <w:p w:rsidR="00000000" w:rsidDel="00000000" w:rsidP="00000000" w:rsidRDefault="00000000" w:rsidRPr="00000000" w14:paraId="00000048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413510" cy="1371600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73181" l="82429" r="11594" t="116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510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7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interface inicio cuenta con una imagen ilustrativa de la empresa, así que el programador cumple con lo estipulado</w:t>
            </w:r>
          </w:p>
          <w:p w:rsidR="00000000" w:rsidDel="00000000" w:rsidP="00000000" w:rsidRDefault="00000000" w:rsidRPr="00000000" w14:paraId="0000004D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400675" cy="1898669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89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18986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segundo botón me lleva a la pestaña Inventarios</w:t>
            </w:r>
          </w:p>
          <w:p w:rsidR="00000000" w:rsidDel="00000000" w:rsidP="00000000" w:rsidRDefault="00000000" w:rsidRPr="00000000" w14:paraId="0000005D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399730" cy="19050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73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tercer botón me lleva a la pestaña Empleados</w:t>
            </w:r>
          </w:p>
          <w:p w:rsidR="00000000" w:rsidDel="00000000" w:rsidP="00000000" w:rsidRDefault="00000000" w:rsidRPr="00000000" w14:paraId="00000061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399730" cy="19177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730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4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cuarto botón productos me lleva a la pestaña productos</w:t>
            </w:r>
          </w:p>
          <w:p w:rsidR="00000000" w:rsidDel="00000000" w:rsidP="00000000" w:rsidRDefault="00000000" w:rsidRPr="00000000" w14:paraId="00000065">
            <w:pPr>
              <w:spacing w:after="160" w:line="259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991225" cy="252730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252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 el quinto botón contacto se abrirá un formulario con la información de la empresa y de </w:t>
            </w:r>
          </w:p>
          <w:p w:rsidR="00000000" w:rsidDel="00000000" w:rsidP="00000000" w:rsidRDefault="00000000" w:rsidRPr="00000000" w14:paraId="0000006A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contacto</w:t>
            </w:r>
          </w:p>
          <w:p w:rsidR="00000000" w:rsidDel="00000000" w:rsidP="00000000" w:rsidRDefault="00000000" w:rsidRPr="00000000" w14:paraId="0000006B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510213" cy="2524125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213" cy="2524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519738" cy="2543175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9738" cy="2543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20" w:hanging="360"/>
      </w:pPr>
      <w:rPr/>
    </w:lvl>
    <w:lvl w:ilvl="2">
      <w:start w:val="1"/>
      <w:numFmt w:val="decimal"/>
      <w:lvlText w:val="%1.%2.%3."/>
      <w:lvlJc w:val="left"/>
      <w:pPr>
        <w:ind w:left="1440" w:hanging="720"/>
      </w:pPr>
      <w:rPr/>
    </w:lvl>
    <w:lvl w:ilvl="3">
      <w:start w:val="1"/>
      <w:numFmt w:val="decimal"/>
      <w:lvlText w:val="%1.%2.%3.%4."/>
      <w:lvlJc w:val="left"/>
      <w:pPr>
        <w:ind w:left="1800" w:hanging="720"/>
      </w:pPr>
      <w:rPr/>
    </w:lvl>
    <w:lvl w:ilvl="4">
      <w:start w:val="1"/>
      <w:numFmt w:val="decimal"/>
      <w:lvlText w:val="%1.%2.%3.%4.%5."/>
      <w:lvlJc w:val="left"/>
      <w:pPr>
        <w:ind w:left="2520" w:hanging="1080"/>
      </w:pPr>
      <w:rPr/>
    </w:lvl>
    <w:lvl w:ilvl="5">
      <w:start w:val="1"/>
      <w:numFmt w:val="decimal"/>
      <w:lvlText w:val="%1.%2.%3.%4.%5.%6."/>
      <w:lvlJc w:val="left"/>
      <w:pPr>
        <w:ind w:left="2880" w:hanging="1080"/>
      </w:pPr>
      <w:rPr/>
    </w:lvl>
    <w:lvl w:ilvl="6">
      <w:start w:val="1"/>
      <w:numFmt w:val="decimal"/>
      <w:lvlText w:val="%1.%2.%3.%4.%5.%6.%7."/>
      <w:lvlJc w:val="left"/>
      <w:pPr>
        <w:ind w:left="3600" w:hanging="1440"/>
      </w:pPr>
      <w:rPr/>
    </w:lvl>
    <w:lvl w:ilvl="7">
      <w:start w:val="1"/>
      <w:numFmt w:val="decimal"/>
      <w:lvlText w:val="%1.%2.%3.%4.%5.%6.%7.%8."/>
      <w:lvlJc w:val="left"/>
      <w:pPr>
        <w:ind w:left="3960" w:hanging="1440"/>
      </w:pPr>
      <w:rPr/>
    </w:lvl>
    <w:lvl w:ilvl="8">
      <w:start w:val="1"/>
      <w:numFmt w:val="decimal"/>
      <w:lvlText w:val="%1.%2.%3.%4.%5.%6.%7.%8.%9."/>
      <w:lvlJc w:val="left"/>
      <w:pPr>
        <w:ind w:left="4680" w:hanging="180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2" Type="http://schemas.openxmlformats.org/officeDocument/2006/relationships/image" Target="media/image7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