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F4B0" w14:textId="4E69BB9F" w:rsidR="00991D6C" w:rsidRDefault="0051267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"Right Rout"  \* MERGEFORMAT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fldChar w:fldCharType="end"/>
      </w:r>
    </w:p>
    <w:p w14:paraId="2E62CBCC" w14:textId="77777777" w:rsidR="00991D6C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991D6C" w:rsidRDefault="00991D6C">
      <w:pPr>
        <w:pStyle w:val="Ttulo"/>
        <w:jc w:val="right"/>
        <w:rPr>
          <w:lang w:val="pt-BR"/>
        </w:rPr>
      </w:pPr>
    </w:p>
    <w:p w14:paraId="37A6535D" w14:textId="101A7BE5" w:rsidR="00991D6C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02D8D7D4" w14:textId="77777777" w:rsidR="00991D6C" w:rsidRDefault="00991D6C">
      <w:pPr>
        <w:pStyle w:val="Ttulo"/>
        <w:rPr>
          <w:sz w:val="28"/>
          <w:szCs w:val="28"/>
          <w:lang w:val="pt-BR"/>
        </w:rPr>
      </w:pPr>
    </w:p>
    <w:p w14:paraId="53DC869A" w14:textId="77777777" w:rsidR="00991D6C" w:rsidRDefault="00991D6C">
      <w:pPr>
        <w:rPr>
          <w:lang w:val="pt-BR"/>
        </w:rPr>
      </w:pPr>
    </w:p>
    <w:p w14:paraId="11BD227C" w14:textId="77777777" w:rsidR="00991D6C" w:rsidRDefault="00991D6C">
      <w:pPr>
        <w:rPr>
          <w:lang w:val="pt-BR"/>
        </w:rPr>
        <w:sectPr w:rsidR="00991D6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D6C" w14:paraId="4FD469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91D6C" w14:paraId="5D566B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505C70A0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5C4201BF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68F642D5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Primeira versão do documento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29E3B0A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14:paraId="7E0830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  <w:tr w:rsidR="00991D6C" w14:paraId="1D6A2EF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  <w:tr w:rsidR="00991D6C" w14:paraId="7154CA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991D6C" w:rsidRDefault="00991D6C">
      <w:pPr>
        <w:rPr>
          <w:lang w:val="pt-BR"/>
        </w:rPr>
      </w:pPr>
    </w:p>
    <w:p w14:paraId="7C083B7E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82BDD9C" w14:textId="5ACF1EE9" w:rsidR="00D70FE0" w:rsidRPr="00FE2DA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D70FE0" w:rsidRPr="00A41E6C">
        <w:rPr>
          <w:noProof/>
          <w:lang w:val="pt-BR"/>
        </w:rPr>
        <w:t>1.</w:t>
      </w:r>
      <w:r w:rsidR="00D70FE0"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D70FE0" w:rsidRPr="00A41E6C">
        <w:rPr>
          <w:noProof/>
          <w:lang w:val="pt-BR"/>
        </w:rPr>
        <w:t>Introdução</w:t>
      </w:r>
      <w:r w:rsidR="00D70FE0">
        <w:rPr>
          <w:noProof/>
        </w:rPr>
        <w:tab/>
      </w:r>
      <w:r w:rsidR="00D70FE0">
        <w:rPr>
          <w:noProof/>
        </w:rPr>
        <w:fldChar w:fldCharType="begin"/>
      </w:r>
      <w:r w:rsidR="00D70FE0">
        <w:rPr>
          <w:noProof/>
        </w:rPr>
        <w:instrText xml:space="preserve"> PAGEREF _Toc73817386 \h </w:instrText>
      </w:r>
      <w:r w:rsidR="00D70FE0">
        <w:rPr>
          <w:noProof/>
        </w:rPr>
      </w:r>
      <w:r w:rsidR="00D70FE0">
        <w:rPr>
          <w:noProof/>
        </w:rPr>
        <w:fldChar w:fldCharType="separate"/>
      </w:r>
      <w:r w:rsidR="00D70FE0">
        <w:rPr>
          <w:noProof/>
        </w:rPr>
        <w:t>4</w:t>
      </w:r>
      <w:r w:rsidR="00D70FE0">
        <w:rPr>
          <w:noProof/>
        </w:rPr>
        <w:fldChar w:fldCharType="end"/>
      </w:r>
    </w:p>
    <w:p w14:paraId="25E17CD8" w14:textId="4A70F693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7F35C5" w14:textId="7A96B13A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EB575" w14:textId="3DE26C02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C4431D" w14:textId="602ED2AC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1.4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F81CE" w14:textId="147CA2C6" w:rsidR="00D70FE0" w:rsidRPr="00FE2DA6" w:rsidRDefault="00D70FE0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33A69D" w14:textId="296C46F7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8B825F" w14:textId="14F8B4A7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Atendimento por telefone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525DE" w14:textId="05B69495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Atendimento via WhatSapp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A87B3" w14:textId="62FC27B2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Verificar a disponibilidade de peças antes de realizar a venda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_Toc73817395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3148D89" w14:textId="4B005ED4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Registro do pedido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_Toc73817396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867A64" w14:textId="4B9A177D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2.1.5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Inserir pedido na lista de 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_Toc73817397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121BF4" w14:textId="79A85C98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_Toc73817398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1C74060" w14:textId="5ACA0F97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Separação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_Toc73817399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3FD6976" w14:textId="68B67DED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2.2.2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Organização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_Toc73817400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BC38B63" w14:textId="2E2FF9B0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logística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_Toc73817401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7C745A9" w14:textId="1F03A8DE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Sub- regiões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_Toc73817402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2C81F11" w14:textId="0A5AD3F8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Rotas de entrega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_Toc73817403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25C8B44" w14:textId="3F8CDE50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2.3.3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Designação dos entregadores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_Toc73817404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357A377" w14:textId="47E2287C" w:rsidR="00D70FE0" w:rsidRPr="00FE2DA6" w:rsidRDefault="00D70FE0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Regras para as entregas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_Toc73817405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426FE7F" w14:textId="7983468B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2.4.1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Saídas</w:t>
      </w:r>
      <w:r w:rsidRPr="00D70FE0">
        <w:rPr>
          <w:noProof/>
          <w:lang w:val="pt-BR"/>
        </w:rPr>
        <w:tab/>
      </w:r>
      <w:r>
        <w:rPr>
          <w:noProof/>
        </w:rPr>
        <w:fldChar w:fldCharType="begin"/>
      </w:r>
      <w:r w:rsidRPr="00D70FE0">
        <w:rPr>
          <w:noProof/>
          <w:lang w:val="pt-BR"/>
        </w:rPr>
        <w:instrText xml:space="preserve"> PAGEREF _Toc73817406 \h </w:instrText>
      </w:r>
      <w:r>
        <w:rPr>
          <w:noProof/>
        </w:rPr>
      </w:r>
      <w:r>
        <w:rPr>
          <w:noProof/>
        </w:rPr>
        <w:fldChar w:fldCharType="separate"/>
      </w:r>
      <w:r w:rsidRPr="00D70FE0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6FE280D" w14:textId="2F4CA18F" w:rsidR="00D70FE0" w:rsidRPr="00FE2DA6" w:rsidRDefault="00D70FE0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41E6C">
        <w:rPr>
          <w:noProof/>
          <w:lang w:val="pt-BR"/>
        </w:rPr>
        <w:t>2.4.2</w:t>
      </w:r>
      <w:r w:rsidRPr="00FE2DA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41E6C">
        <w:rPr>
          <w:noProof/>
          <w:lang w:val="pt-BR"/>
        </w:rPr>
        <w:t>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_Toc73817407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48B8F" w14:textId="6F53535C" w:rsidR="00991D6C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3817386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D10745A" w14:textId="77777777" w:rsidR="00991D6C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3817387"/>
      <w:r>
        <w:rPr>
          <w:lang w:val="pt-BR"/>
        </w:rPr>
        <w:t>Finalidade</w:t>
      </w:r>
      <w:bookmarkEnd w:id="3"/>
      <w:bookmarkEnd w:id="4"/>
      <w:bookmarkEnd w:id="5"/>
    </w:p>
    <w:p w14:paraId="6C163CAC" w14:textId="1DE7533A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negócio.</w:t>
      </w:r>
    </w:p>
    <w:p w14:paraId="7DD524A8" w14:textId="77777777" w:rsidR="00991D6C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3817388"/>
      <w:r>
        <w:rPr>
          <w:lang w:val="pt-BR"/>
        </w:rPr>
        <w:t>Escopo</w:t>
      </w:r>
      <w:bookmarkEnd w:id="6"/>
      <w:bookmarkEnd w:id="7"/>
      <w:bookmarkEnd w:id="8"/>
    </w:p>
    <w:p w14:paraId="34595C88" w14:textId="338212D8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proofErr w:type="spellStart"/>
      <w:r>
        <w:rPr>
          <w:lang w:val="pt-BR"/>
        </w:rPr>
        <w:t>Right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Rout</w:t>
      </w:r>
      <w:proofErr w:type="spellEnd"/>
      <w:r>
        <w:rPr>
          <w:lang w:val="pt-BR"/>
        </w:rPr>
        <w:t>.</w:t>
      </w:r>
    </w:p>
    <w:p w14:paraId="263090E3" w14:textId="77777777" w:rsidR="00991D6C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3817389"/>
      <w:r>
        <w:rPr>
          <w:lang w:val="pt-BR"/>
        </w:rPr>
        <w:t>Referências</w:t>
      </w:r>
      <w:bookmarkEnd w:id="9"/>
      <w:bookmarkEnd w:id="10"/>
      <w:bookmarkEnd w:id="11"/>
    </w:p>
    <w:p w14:paraId="30332A69" w14:textId="77777777" w:rsidR="00991D6C" w:rsidRDefault="00BC362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5EEBEBC" w14:textId="77777777" w:rsidR="00991D6C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3817390"/>
      <w:r>
        <w:rPr>
          <w:lang w:val="pt-BR"/>
        </w:rPr>
        <w:t>Visão Geral</w:t>
      </w:r>
      <w:bookmarkEnd w:id="12"/>
      <w:bookmarkEnd w:id="13"/>
      <w:bookmarkEnd w:id="14"/>
    </w:p>
    <w:p w14:paraId="139FAC25" w14:textId="5AB9974C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</w:t>
      </w:r>
      <w:r w:rsidR="00BD2501">
        <w:rPr>
          <w:lang w:val="pt-BR"/>
        </w:rPr>
        <w:t xml:space="preserve"> o</w:t>
      </w:r>
      <w:r>
        <w:rPr>
          <w:lang w:val="pt-BR"/>
        </w:rPr>
        <w:t xml:space="preserve"> processo.</w:t>
      </w:r>
    </w:p>
    <w:p w14:paraId="6A23C894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3817391"/>
      <w:r>
        <w:rPr>
          <w:sz w:val="20"/>
          <w:szCs w:val="20"/>
          <w:lang w:val="pt-BR"/>
        </w:rPr>
        <w:t>Definições</w:t>
      </w:r>
      <w:bookmarkEnd w:id="15"/>
    </w:p>
    <w:p w14:paraId="6E675885" w14:textId="6D12989D" w:rsidR="00991D6C" w:rsidRDefault="00512670">
      <w:pPr>
        <w:pStyle w:val="Ttulo2"/>
        <w:widowControl/>
        <w:rPr>
          <w:lang w:val="pt-BR"/>
        </w:rPr>
      </w:pPr>
      <w:bookmarkStart w:id="16" w:name="_Toc73817392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78B8D9D4" w14:textId="113ADDDA" w:rsidR="00991D6C" w:rsidRDefault="009B5139">
      <w:pPr>
        <w:pStyle w:val="Ttulo3"/>
        <w:widowControl/>
        <w:rPr>
          <w:lang w:val="pt-BR"/>
        </w:rPr>
      </w:pPr>
      <w:bookmarkStart w:id="17" w:name="_Toc73817393"/>
      <w:r>
        <w:rPr>
          <w:lang w:val="pt-BR"/>
        </w:rPr>
        <w:t xml:space="preserve">RN001 </w:t>
      </w:r>
      <w:r>
        <w:rPr>
          <w:lang w:val="pt-BR"/>
        </w:rPr>
        <w:t>- Atendimento</w:t>
      </w:r>
      <w:r w:rsidR="00512670">
        <w:rPr>
          <w:lang w:val="pt-BR"/>
        </w:rPr>
        <w:t xml:space="preserve"> por telefone</w:t>
      </w:r>
      <w:bookmarkEnd w:id="17"/>
    </w:p>
    <w:p w14:paraId="2668A0A3" w14:textId="1FECF51B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1B8B7FE3" w:rsidR="00991D6C" w:rsidRDefault="009B5139">
      <w:pPr>
        <w:pStyle w:val="Ttulo3"/>
        <w:widowControl/>
        <w:rPr>
          <w:lang w:val="pt-BR"/>
        </w:rPr>
      </w:pPr>
      <w:bookmarkStart w:id="18" w:name="_Toc73817394"/>
      <w:r>
        <w:rPr>
          <w:lang w:val="pt-BR"/>
        </w:rPr>
        <w:t xml:space="preserve">RN002 - </w:t>
      </w:r>
      <w:r w:rsidR="001E703E">
        <w:rPr>
          <w:lang w:val="pt-BR"/>
        </w:rPr>
        <w:t xml:space="preserve">Atendimento via </w:t>
      </w:r>
      <w:proofErr w:type="spellStart"/>
      <w:r w:rsidR="001E703E">
        <w:rPr>
          <w:lang w:val="pt-BR"/>
        </w:rPr>
        <w:t>WhatSapp</w:t>
      </w:r>
      <w:bookmarkEnd w:id="18"/>
      <w:proofErr w:type="spellEnd"/>
    </w:p>
    <w:p w14:paraId="0EA0E1CD" w14:textId="5F92BDE2" w:rsidR="001E703E" w:rsidRDefault="001E703E" w:rsidP="001E703E">
      <w:pPr>
        <w:pStyle w:val="Corpodetexto"/>
        <w:rPr>
          <w:lang w:val="pt-BR"/>
        </w:rPr>
      </w:pPr>
      <w:r>
        <w:rPr>
          <w:lang w:val="pt-BR"/>
        </w:rPr>
        <w:t>O cliente deve ter sua mensagem respondida no máximo em 5 minutos.</w:t>
      </w:r>
    </w:p>
    <w:p w14:paraId="07CC6228" w14:textId="4913796B" w:rsidR="001E703E" w:rsidRDefault="009B5139" w:rsidP="001E703E">
      <w:pPr>
        <w:pStyle w:val="Ttulo3"/>
        <w:widowControl/>
        <w:rPr>
          <w:lang w:val="pt-BR"/>
        </w:rPr>
      </w:pPr>
      <w:bookmarkStart w:id="19" w:name="_Toc73817395"/>
      <w:r>
        <w:rPr>
          <w:lang w:val="pt-BR"/>
        </w:rPr>
        <w:t>RN003 -</w:t>
      </w:r>
      <w:r w:rsidR="001E703E">
        <w:rPr>
          <w:lang w:val="pt-BR"/>
        </w:rPr>
        <w:t>Verificar a disponibilidade de peças antes de realizar a venda</w:t>
      </w:r>
      <w:bookmarkEnd w:id="19"/>
    </w:p>
    <w:p w14:paraId="5C010A97" w14:textId="0B25CE7F" w:rsidR="001E703E" w:rsidRDefault="001E703E" w:rsidP="001E703E">
      <w:pPr>
        <w:ind w:left="720"/>
        <w:rPr>
          <w:lang w:val="pt-BR"/>
        </w:rPr>
      </w:pPr>
      <w:r>
        <w:rPr>
          <w:lang w:val="pt-BR"/>
        </w:rPr>
        <w:t>Antes de realizar qualquer venda o atendente deve consultar se há disponibilidade da peça/ acessório solicitado no estoque, a consulta deve gerar resposta no máximo em 1 minuto.</w:t>
      </w:r>
    </w:p>
    <w:p w14:paraId="46A929FA" w14:textId="267C29E6" w:rsidR="00BD2501" w:rsidRDefault="009B5139" w:rsidP="00BD2501">
      <w:pPr>
        <w:pStyle w:val="Ttulo3"/>
        <w:widowControl/>
        <w:rPr>
          <w:lang w:val="pt-BR"/>
        </w:rPr>
      </w:pPr>
      <w:bookmarkStart w:id="20" w:name="_Toc73817396"/>
      <w:r>
        <w:rPr>
          <w:lang w:val="pt-BR"/>
        </w:rPr>
        <w:t>RN004 –</w:t>
      </w:r>
      <w:r w:rsidR="00BD2501">
        <w:rPr>
          <w:lang w:val="pt-BR"/>
        </w:rPr>
        <w:t>Registro do pedido</w:t>
      </w:r>
      <w:bookmarkEnd w:id="20"/>
    </w:p>
    <w:p w14:paraId="6FEF33F5" w14:textId="5BC81937" w:rsidR="00BD2501" w:rsidRDefault="00BD2501" w:rsidP="001E703E">
      <w:pPr>
        <w:ind w:left="720"/>
        <w:rPr>
          <w:lang w:val="pt-BR"/>
        </w:rPr>
      </w:pPr>
      <w:r>
        <w:rPr>
          <w:lang w:val="pt-BR"/>
        </w:rPr>
        <w:t xml:space="preserve">Ao registrar o pedido o atendente deve coletar os seguintes dados do cliente: nome, CPF e endereço de entrega. 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327C94D4" w:rsidR="001E703E" w:rsidRDefault="009B5139" w:rsidP="001E703E">
      <w:pPr>
        <w:pStyle w:val="Ttulo3"/>
        <w:widowControl/>
        <w:rPr>
          <w:lang w:val="pt-BR"/>
        </w:rPr>
      </w:pPr>
      <w:bookmarkStart w:id="21" w:name="_Toc73817397"/>
      <w:r>
        <w:rPr>
          <w:lang w:val="pt-BR"/>
        </w:rPr>
        <w:t>RN005 -</w:t>
      </w:r>
      <w:r w:rsidR="001E703E">
        <w:rPr>
          <w:lang w:val="pt-BR"/>
        </w:rPr>
        <w:t>Inserir pedido na lista de separação</w:t>
      </w:r>
      <w:bookmarkEnd w:id="21"/>
    </w:p>
    <w:p w14:paraId="6944C61D" w14:textId="6213F3CB" w:rsidR="001E703E" w:rsidRPr="001E703E" w:rsidRDefault="001E703E" w:rsidP="001E703E">
      <w:pPr>
        <w:ind w:left="720"/>
        <w:rPr>
          <w:lang w:val="pt-BR"/>
        </w:rPr>
      </w:pPr>
      <w:r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991D6C" w:rsidRDefault="00A21F63">
      <w:pPr>
        <w:pStyle w:val="Ttulo2"/>
        <w:rPr>
          <w:lang w:val="pt-BR"/>
        </w:rPr>
      </w:pPr>
      <w:bookmarkStart w:id="22" w:name="_Toc73817398"/>
      <w:r>
        <w:rPr>
          <w:lang w:val="pt-BR"/>
        </w:rPr>
        <w:t>Regras para separação</w:t>
      </w:r>
      <w:bookmarkEnd w:id="22"/>
    </w:p>
    <w:p w14:paraId="77AFC746" w14:textId="3B72D99F" w:rsidR="00991D6C" w:rsidRDefault="009B5139">
      <w:pPr>
        <w:pStyle w:val="Ttulo3"/>
        <w:widowControl/>
        <w:rPr>
          <w:lang w:val="pt-BR"/>
        </w:rPr>
      </w:pPr>
      <w:bookmarkStart w:id="23" w:name="_Toc73817399"/>
      <w:r>
        <w:rPr>
          <w:lang w:val="pt-BR"/>
        </w:rPr>
        <w:t>RN006 -</w:t>
      </w:r>
      <w:r w:rsidR="00A21F63">
        <w:rPr>
          <w:lang w:val="pt-BR"/>
        </w:rPr>
        <w:t>Separação</w:t>
      </w:r>
      <w:bookmarkEnd w:id="23"/>
    </w:p>
    <w:p w14:paraId="0F221AFF" w14:textId="72DDA0E8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separados, conferidos e acondicionados em embalagem adequada para o transporte.  </w:t>
      </w:r>
    </w:p>
    <w:p w14:paraId="28BC456C" w14:textId="3227C7C6" w:rsidR="00991D6C" w:rsidRDefault="009B5139">
      <w:pPr>
        <w:pStyle w:val="Ttulo3"/>
        <w:widowControl/>
        <w:rPr>
          <w:lang w:val="pt-BR"/>
        </w:rPr>
      </w:pPr>
      <w:bookmarkStart w:id="24" w:name="_Toc73817400"/>
      <w:r>
        <w:rPr>
          <w:lang w:val="pt-BR"/>
        </w:rPr>
        <w:t>RN00</w:t>
      </w:r>
      <w:r>
        <w:rPr>
          <w:lang w:val="pt-BR"/>
        </w:rPr>
        <w:t>7</w:t>
      </w:r>
      <w:r>
        <w:rPr>
          <w:lang w:val="pt-BR"/>
        </w:rPr>
        <w:t xml:space="preserve"> - </w:t>
      </w:r>
      <w:r w:rsidR="00A21F63">
        <w:rPr>
          <w:lang w:val="pt-BR"/>
        </w:rPr>
        <w:t>Organização</w:t>
      </w:r>
      <w:bookmarkEnd w:id="24"/>
    </w:p>
    <w:p w14:paraId="51109E68" w14:textId="6273F867" w:rsid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5" w:name="_Toc73817401"/>
      <w:r>
        <w:rPr>
          <w:lang w:val="pt-BR"/>
        </w:rPr>
        <w:t>Regras para logística</w:t>
      </w:r>
      <w:bookmarkEnd w:id="25"/>
    </w:p>
    <w:p w14:paraId="36812EFE" w14:textId="5E2C1DDB" w:rsidR="00A21F63" w:rsidRDefault="009B5139" w:rsidP="00A21F63">
      <w:pPr>
        <w:pStyle w:val="Ttulo3"/>
        <w:widowControl/>
        <w:rPr>
          <w:lang w:val="pt-BR"/>
        </w:rPr>
      </w:pPr>
      <w:bookmarkStart w:id="26" w:name="_Toc73817402"/>
      <w:r>
        <w:rPr>
          <w:lang w:val="pt-BR"/>
        </w:rPr>
        <w:t>RN00</w:t>
      </w:r>
      <w:r>
        <w:rPr>
          <w:lang w:val="pt-BR"/>
        </w:rPr>
        <w:t xml:space="preserve">8 - </w:t>
      </w:r>
      <w:r w:rsidR="00A21F63">
        <w:rPr>
          <w:lang w:val="pt-BR"/>
        </w:rPr>
        <w:t>Sub- regiões</w:t>
      </w:r>
      <w:bookmarkEnd w:id="26"/>
    </w:p>
    <w:p w14:paraId="0913BA2D" w14:textId="03D7FAAB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2C76C6C" w:rsidR="00A21F63" w:rsidRDefault="009B5139" w:rsidP="00A21F63">
      <w:pPr>
        <w:pStyle w:val="Ttulo3"/>
        <w:widowControl/>
        <w:rPr>
          <w:lang w:val="pt-BR"/>
        </w:rPr>
      </w:pPr>
      <w:bookmarkStart w:id="27" w:name="_Toc73817403"/>
      <w:r>
        <w:rPr>
          <w:lang w:val="pt-BR"/>
        </w:rPr>
        <w:t xml:space="preserve">RN009 - </w:t>
      </w:r>
      <w:r w:rsidR="00FB6F01">
        <w:rPr>
          <w:lang w:val="pt-BR"/>
        </w:rPr>
        <w:t>Rotas de entrega</w:t>
      </w:r>
      <w:bookmarkEnd w:id="27"/>
    </w:p>
    <w:p w14:paraId="540061DC" w14:textId="37971EDC" w:rsidR="00FB6F01" w:rsidRDefault="00FB6F01" w:rsidP="00BD2501">
      <w:pPr>
        <w:pStyle w:val="Corpodetexto"/>
        <w:rPr>
          <w:lang w:val="pt-BR"/>
        </w:rPr>
      </w:pPr>
      <w:r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597C16A2" w:rsidR="00FB6F01" w:rsidRDefault="009B5139" w:rsidP="00FB6F01">
      <w:pPr>
        <w:pStyle w:val="Ttulo3"/>
        <w:widowControl/>
        <w:rPr>
          <w:lang w:val="pt-BR"/>
        </w:rPr>
      </w:pPr>
      <w:bookmarkStart w:id="28" w:name="_Toc73817404"/>
      <w:r>
        <w:rPr>
          <w:lang w:val="pt-BR"/>
        </w:rPr>
        <w:t xml:space="preserve">RN010 - </w:t>
      </w:r>
      <w:r w:rsidR="00FB6F01">
        <w:rPr>
          <w:lang w:val="pt-BR"/>
        </w:rPr>
        <w:t>Designação dos entregadores</w:t>
      </w:r>
      <w:bookmarkEnd w:id="28"/>
    </w:p>
    <w:p w14:paraId="3DD09255" w14:textId="655B8342" w:rsidR="00FB6F01" w:rsidRPr="00FB6F01" w:rsidRDefault="00FB6F01" w:rsidP="00FB6F01">
      <w:pPr>
        <w:ind w:left="720"/>
        <w:rPr>
          <w:lang w:val="pt-BR"/>
        </w:rPr>
      </w:pPr>
      <w:r>
        <w:rPr>
          <w:lang w:val="pt-BR"/>
        </w:rPr>
        <w:t>Os entregadores devem ser designados para a entrega assim que o pedido estiver pronto para sair</w:t>
      </w:r>
      <w:r w:rsidR="007C6EDF"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9" w:name="_Toc73817405"/>
      <w:r>
        <w:rPr>
          <w:lang w:val="pt-BR"/>
        </w:rPr>
        <w:t>Regras para as entregas</w:t>
      </w:r>
      <w:bookmarkEnd w:id="29"/>
    </w:p>
    <w:p w14:paraId="3D677704" w14:textId="149F55DA" w:rsidR="007C6EDF" w:rsidRDefault="009B5139" w:rsidP="007C6EDF">
      <w:pPr>
        <w:pStyle w:val="Ttulo3"/>
        <w:widowControl/>
        <w:rPr>
          <w:lang w:val="pt-BR"/>
        </w:rPr>
      </w:pPr>
      <w:bookmarkStart w:id="30" w:name="_Toc73817406"/>
      <w:r>
        <w:rPr>
          <w:lang w:val="pt-BR"/>
        </w:rPr>
        <w:t xml:space="preserve">RN011 - </w:t>
      </w:r>
      <w:r w:rsidR="00D70FE0">
        <w:rPr>
          <w:lang w:val="pt-BR"/>
        </w:rPr>
        <w:t>Saídas</w:t>
      </w:r>
      <w:bookmarkEnd w:id="30"/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7C00DA12" w:rsidR="007C6EDF" w:rsidRDefault="009B5139" w:rsidP="007C6EDF">
      <w:pPr>
        <w:pStyle w:val="Ttulo3"/>
        <w:widowControl/>
        <w:rPr>
          <w:lang w:val="pt-BR"/>
        </w:rPr>
      </w:pPr>
      <w:bookmarkStart w:id="31" w:name="_Toc73817407"/>
      <w:r>
        <w:rPr>
          <w:lang w:val="pt-BR"/>
        </w:rPr>
        <w:t xml:space="preserve">RN012 - </w:t>
      </w:r>
      <w:r w:rsidR="007C6EDF">
        <w:rPr>
          <w:lang w:val="pt-BR"/>
        </w:rPr>
        <w:t>Entregas</w:t>
      </w:r>
      <w:bookmarkEnd w:id="31"/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7379" w14:textId="77777777" w:rsidR="00BA3FB9" w:rsidRDefault="00BA3FB9">
      <w:pPr>
        <w:spacing w:line="240" w:lineRule="auto"/>
      </w:pPr>
      <w:r>
        <w:separator/>
      </w:r>
    </w:p>
  </w:endnote>
  <w:endnote w:type="continuationSeparator" w:id="0">
    <w:p w14:paraId="6C30752C" w14:textId="77777777" w:rsidR="00BA3FB9" w:rsidRDefault="00BA3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D6C" w14:paraId="2F44F4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991D6C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603B2CB6" w:rsidR="00991D6C" w:rsidRDefault="00BC3626">
          <w:pPr>
            <w:jc w:val="center"/>
          </w:pPr>
          <w:r>
            <w:sym w:font="Symbol" w:char="F0D3"/>
          </w:r>
          <w:r w:rsidR="00BA3FB9">
            <w:fldChar w:fldCharType="begin"/>
          </w:r>
          <w:r w:rsidR="00BA3FB9">
            <w:instrText xml:space="preserve"> DOCPROPERTY "Company"  \* MERGEFORMAT </w:instrText>
          </w:r>
          <w:r w:rsidR="00BA3FB9">
            <w:fldChar w:fldCharType="separate"/>
          </w:r>
          <w:r w:rsidR="007C6EDF">
            <w:t>I</w:t>
          </w:r>
          <w:r w:rsidR="00B049F7">
            <w:t>ntegrative Solutions</w:t>
          </w:r>
          <w:r w:rsidR="00512670">
            <w:t>&gt;</w:t>
          </w:r>
          <w:r w:rsidR="00BA3FB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513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991D6C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991D6C" w:rsidRDefault="00991D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0800" w14:textId="77777777" w:rsidR="00BA3FB9" w:rsidRDefault="00BA3FB9">
      <w:pPr>
        <w:spacing w:line="240" w:lineRule="auto"/>
      </w:pPr>
      <w:r>
        <w:separator/>
      </w:r>
    </w:p>
  </w:footnote>
  <w:footnote w:type="continuationSeparator" w:id="0">
    <w:p w14:paraId="5C77A677" w14:textId="77777777" w:rsidR="00BA3FB9" w:rsidRDefault="00BA3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991D6C" w:rsidRDefault="00991D6C">
    <w:pPr>
      <w:rPr>
        <w:sz w:val="24"/>
        <w:szCs w:val="24"/>
      </w:rPr>
    </w:pPr>
  </w:p>
  <w:p w14:paraId="168967DB" w14:textId="77777777" w:rsidR="00991D6C" w:rsidRDefault="00991D6C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991D6C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991D6C" w:rsidRDefault="00991D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D6C" w14:paraId="370A51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30D00A94" w:rsidR="00991D6C" w:rsidRDefault="00FE2DA6">
          <w:fldSimple w:instr=" SUBJECT  &quot;Right Rout&quot;  \* MERGEFORMAT ">
            <w:r w:rsidR="007C6EDF">
              <w:t>Right Rout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08570B5E" w:rsidR="00991D6C" w:rsidRDefault="00BC362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991D6C" w14:paraId="35995F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991D6C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30772F86" w:rsidR="00991D6C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BD2501">
            <w:t>05/06/2021</w:t>
          </w:r>
        </w:p>
      </w:tc>
    </w:tr>
    <w:tr w:rsidR="00991D6C" w14:paraId="525DD6B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6B1E3831" w:rsidR="00991D6C" w:rsidRDefault="00BD2501">
          <w:r>
            <w:rPr>
              <w:lang w:val="pt-BR"/>
            </w:rPr>
            <w:t>RNRR01</w:t>
          </w:r>
        </w:p>
      </w:tc>
    </w:tr>
  </w:tbl>
  <w:p w14:paraId="7503C422" w14:textId="77777777" w:rsidR="00991D6C" w:rsidRDefault="00991D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EE026E0"/>
    <w:multiLevelType w:val="multilevel"/>
    <w:tmpl w:val="0FBA97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1E703E"/>
    <w:rsid w:val="00512670"/>
    <w:rsid w:val="007C6EDF"/>
    <w:rsid w:val="00802B27"/>
    <w:rsid w:val="00991D6C"/>
    <w:rsid w:val="009B5139"/>
    <w:rsid w:val="00A21F63"/>
    <w:rsid w:val="00B049F7"/>
    <w:rsid w:val="00BA3FB9"/>
    <w:rsid w:val="00BC3626"/>
    <w:rsid w:val="00BD2501"/>
    <w:rsid w:val="00D70FE0"/>
    <w:rsid w:val="00FB6F01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117</TotalTime>
  <Pages>5</Pages>
  <Words>660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ANDERSON DA COSTA SANTOS</cp:lastModifiedBy>
  <cp:revision>3</cp:revision>
  <cp:lastPrinted>2001-09-13T12:41:00Z</cp:lastPrinted>
  <dcterms:created xsi:type="dcterms:W3CDTF">2021-06-04T23:40:00Z</dcterms:created>
  <dcterms:modified xsi:type="dcterms:W3CDTF">2021-06-06T00:23:00Z</dcterms:modified>
</cp:coreProperties>
</file>