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6056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Documentation</w:t>
      </w:r>
      <w:proofErr w:type="spellEnd"/>
    </w:p>
    <w:p w14:paraId="1556A999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support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e-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commerce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platform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managing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schema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includes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three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tables: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which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other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model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transactions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B50AB4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68771B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Table:</w:t>
      </w:r>
    </w:p>
    <w:p w14:paraId="06AE06E0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contains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about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store.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unique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(Id),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amount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stock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D4A7E77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DE272D3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Id: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Auto-incremented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serves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primary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5BC917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maximum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length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100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3E594A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Price: Price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stored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DECIMAL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handle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monetary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values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​​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two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decimal places.</w:t>
      </w:r>
    </w:p>
    <w:p w14:paraId="79F42EDE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Stock: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Number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sale.</w:t>
      </w:r>
    </w:p>
    <w:p w14:paraId="27B6E353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Table:</w:t>
      </w:r>
    </w:p>
    <w:p w14:paraId="2E3BB78D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Stores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has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unique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field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store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was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placed,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total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amount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3FD723E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147C14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Id: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Auto-incremented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serves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primary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5E8F703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CustomerId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customer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who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placed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5590FB9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OrderDate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Date and time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was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placed.</w:t>
      </w:r>
    </w:p>
    <w:p w14:paraId="14BCF9B0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TotalAmount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Total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amount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calculated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sum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0C3815F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Table:</w:t>
      </w:r>
    </w:p>
    <w:p w14:paraId="5746E856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links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composite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primary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consisting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stores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about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quantity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time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64C0861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DEA429C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Relationship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indicating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which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belongs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0A3E8D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Relationship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identifying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0E85EF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Quantity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Number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334EC13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UnitPrice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Unit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price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time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purchase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0519554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Relationships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between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Tables</w:t>
      </w:r>
    </w:p>
    <w:p w14:paraId="64DA9E3E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One-to-many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relationship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have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associated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via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belongs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single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1F58B7D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One-to-many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relationship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be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contains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F50185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Indexes</w:t>
      </w:r>
    </w:p>
    <w:p w14:paraId="59480D41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Indexes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have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been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ProductId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optimize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queries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search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C314A75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Scalability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Strategy</w:t>
      </w:r>
      <w:proofErr w:type="spellEnd"/>
    </w:p>
    <w:p w14:paraId="4A024E29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design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prepared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scale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horizontally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indexes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high-volume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tables,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Additionally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separating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specific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allows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efficient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management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ensuring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scale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number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transactions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grows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57D44B3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C15DA5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 Access and Management</w:t>
      </w:r>
    </w:p>
    <w:p w14:paraId="32325BE2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Data Access: SQL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statements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perform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CRUD (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Read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Update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Delete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operations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tables.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Queries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be simple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complex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need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retrieve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specific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specific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14:paraId="50FBB7E1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CA1737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Data Management: Data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managed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stored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procedures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views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encapsulate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business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logic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helps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keep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code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clean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makes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maintenance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easier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Additionally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indexes are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columns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optimize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performance.</w:t>
      </w:r>
    </w:p>
    <w:p w14:paraId="5AE98912" w14:textId="77777777" w:rsidR="00120CFD" w:rsidRPr="00120CFD" w:rsidRDefault="00120CFD" w:rsidP="00120CFD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3C6D8D" w14:textId="77777777" w:rsidR="00120CFD" w:rsidRPr="00120CFD" w:rsidRDefault="00120CFD" w:rsidP="00120CF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Considerations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Non-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Relational</w:t>
      </w:r>
      <w:proofErr w:type="spellEnd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Databases</w:t>
      </w:r>
      <w:proofErr w:type="spellEnd"/>
    </w:p>
    <w:p w14:paraId="1913D301" w14:textId="45439749" w:rsidR="00B3104C" w:rsidRPr="00120CFD" w:rsidRDefault="00120CFD" w:rsidP="00120CFD"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some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point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were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decided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 a non-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relational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e.g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MongoDB),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might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look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as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would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document-based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In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case,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order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details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could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stored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JSON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allowing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greater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flexibility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data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However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would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also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entail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re-evaluation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how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managed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since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typical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foreign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relationships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relational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would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exist</w:t>
      </w:r>
      <w:proofErr w:type="spellEnd"/>
      <w:r w:rsidRPr="00120CFD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sectPr w:rsidR="00B3104C" w:rsidRPr="00120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8F9"/>
    <w:multiLevelType w:val="multilevel"/>
    <w:tmpl w:val="6F1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E7AFD"/>
    <w:multiLevelType w:val="multilevel"/>
    <w:tmpl w:val="2B1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D55A0"/>
    <w:multiLevelType w:val="multilevel"/>
    <w:tmpl w:val="201A0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9B"/>
    <w:rsid w:val="00120CFD"/>
    <w:rsid w:val="00882FAF"/>
    <w:rsid w:val="00921B9B"/>
    <w:rsid w:val="00B3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CC75"/>
  <w15:chartTrackingRefBased/>
  <w15:docId w15:val="{E7EDC343-2C46-4155-91C3-61E2D32C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882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82FA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82F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82F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Méndez Marín</dc:creator>
  <cp:keywords/>
  <dc:description/>
  <cp:lastModifiedBy>Anderson Méndez Marín</cp:lastModifiedBy>
  <cp:revision>3</cp:revision>
  <dcterms:created xsi:type="dcterms:W3CDTF">2024-10-01T18:42:00Z</dcterms:created>
  <dcterms:modified xsi:type="dcterms:W3CDTF">2024-10-03T14:37:00Z</dcterms:modified>
</cp:coreProperties>
</file>