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2100"/>
        <w:jc w:val="center"/>
      </w:pPr>
      <w:r>
        <w:rPr>
          <w:rFonts w:ascii="Aptos Display" w:hAnsi="Aptos Display"/>
          <w:b/>
          <w:color w:val="19304A"/>
          <w:sz w:val="60"/>
        </w:rPr>
        <w:t>O PEDREIRO</w:t>
        <w:br/>
        <w:t>E OS PORTAIS</w:t>
        <w:br/>
        <w:t>INTERDIMENSIONAIS</w:t>
      </w:r>
    </w:p>
    <w:p>
      <w:pPr>
        <w:widowControl/>
        <w:spacing w:before="300"/>
        <w:jc w:val="center"/>
      </w:pPr>
      <w:r>
        <w:rPr>
          <w:rFonts w:ascii="Aptos" w:hAnsi="Aptos"/>
          <w:color w:val="236773"/>
          <w:sz w:val="28"/>
        </w:rPr>
        <w:t>História completa — documento-base</w:t>
      </w:r>
    </w:p>
    <w:p>
      <w:pPr>
        <w:widowControl/>
        <w:spacing w:before="520"/>
        <w:ind w:left="1080" w:right="1080"/>
        <w:jc w:val="center"/>
      </w:pPr>
      <w:r>
        <w:rPr>
          <w:i/>
          <w:color w:val="5D6874"/>
          <w:sz w:val="24"/>
        </w:rPr>
        <w:t>Um pai em busca de salvar a filha descobre que Fortaleza é uma das portas de entrada para uma rede interplanetária — e que o poder por trás dessas passagens pode transformar sua vida e sua consciência moral.</w:t>
      </w:r>
    </w:p>
    <w:p>
      <w:pPr>
        <w:widowControl/>
        <w:spacing w:before="2300"/>
        <w:jc w:val="center"/>
      </w:pPr>
      <w:r>
        <w:rPr>
          <w:b/>
          <w:color w:val="236773"/>
          <w:sz w:val="18"/>
        </w:rPr>
        <w:t>FORTALEZA • TERRA • VIA LÁCTEA</w:t>
      </w:r>
    </w:p>
    <w:p>
      <w:pPr>
        <w:widowControl/>
      </w:pPr>
      <w:r>
        <w:br w:type="page"/>
      </w:r>
    </w:p>
    <w:p>
      <w:pPr>
        <w:pStyle w:val="Heading1"/>
        <w:keepNext/>
        <w:widowControl/>
      </w:pPr>
      <w:r>
        <w:t>1. Um pai à beira do desespero</w:t>
      </w:r>
    </w:p>
    <w:p>
      <w:pPr>
        <w:widowControl/>
      </w:pPr>
      <w:r>
        <w:t>O protagonista é um pedreiro de origem humilde que vive em Fortaleza. Sua vida já era difícil, mas tudo muda quando sua filha é atropelada por um motorista bêbado que foge sem prestar socorro. A menina voltava da escola quando o acidente aconteceu. Algumas testemunhas conseguem registrar informações sobre o veículo, inclusive a placa, e a polícia inicia uma investigação, mas o responsável ainda não foi levado à justiça.</w:t>
      </w:r>
    </w:p>
    <w:p>
      <w:pPr>
        <w:widowControl/>
      </w:pPr>
      <w:r>
        <w:t>A filha fica internada na Santa Casa, no centro de Fortaleza, aguardando uma cirurgia urgente e uma transferência para um hospital com mais estrutura. A demora do atendimento público e a gravidade do caso levam o pai a considerar uma cirurgia particular, cujo custo gira em torno de cinco mil reais. Ele se culpa por ter deixado a menina ir à escola sozinha e teme perdê-la. Sem conseguir conciliar o emprego na construção civil com a rotina no hospital, acaba perdendo o trabalho e passa a aceitar pequenos serviços de reforma para conseguir dinheiro.</w:t>
      </w:r>
    </w:p>
    <w:p>
      <w:pPr>
        <w:widowControl/>
      </w:pPr>
      <w:r>
        <w:t>O protagonista tem poucas pessoas em quem confiar. Uma vizinha que ajuda a cuidar da menina no hospital mantém contato com ele e o auxilia quando precisa sair por algumas horas. Em uma dessas ocasiões, enquanto a filha dorme após tomar analgésicos, o pedreiro decide aproveitar a oportunidade para atender a um serviço que pode mudar a situação dos dois. Ele sabe que o dinheiro não resolverá tudo, mas poderá pagar parte da cirurgia e abrir uma possibilidade de salvá-la.</w:t>
      </w:r>
    </w:p>
    <w:p>
      <w:pPr>
        <w:pStyle w:val="Heading1"/>
        <w:keepNext/>
        <w:widowControl/>
      </w:pPr>
      <w:r>
        <w:t>2. O contrato da casa antiga</w:t>
      </w:r>
    </w:p>
    <w:p>
      <w:pPr>
        <w:widowControl/>
      </w:pPr>
      <w:r>
        <w:t>Por indicação de alguém que conhece seu trabalho, o pedreiro é procurado por um homem reservado que deseja reformar uma casa antiga no centro de Fortaleza. O proprietário se apresenta como um homem comum, educado e de poucas explicações. A casa parece abandonada há anos, embora esteja em condições suficientes para uma reforma. O cliente demonstra interesse incomum em recuperar o imóvel e aceita pagar um valor muito acima do esperado.</w:t>
      </w:r>
    </w:p>
    <w:p>
      <w:pPr>
        <w:widowControl/>
      </w:pPr>
      <w:r>
        <w:t>Há, porém, duas condições: o pedreiro deverá fazer o serviço sozinho, sem contratar ajudantes, e manter sigilo absoluto sobre a casa e sobre o que encontrar nela. O cliente insiste que dinheiro não será problema e afirma que escolheu o profissional justamente por sua reputação de discrição e confiança. Desesperado para custear o tratamento da filha, o pedreiro aceita o trabalho, mesmo achando estranho que o proprietário queira manter a reforma tão secreta.</w:t>
      </w:r>
    </w:p>
    <w:p>
      <w:pPr>
        <w:widowControl/>
      </w:pPr>
      <w:r>
        <w:t>O que ele não sabe é que o cliente não é humano. Trata-se de um alienígena que vive disfarçado na Terra e ocupa uma posição importante na administração dos portais interplanetários. A casa foi comprada muitos anos antes porque, sob o terreno, foi encontrado um portal. A construção antiga funciona como disfarce para esconder o acesso enquanto uma conexão espacial é concluída do outro lado. Depois que as obras ocultas avançaram, deixou de ser necessário manter alguém vivendo no imóvel, e a casa foi ficando com aparência de abandono.</w:t>
      </w:r>
    </w:p>
    <w:p>
      <w:pPr>
        <w:pStyle w:val="Heading1"/>
        <w:keepNext/>
        <w:widowControl/>
      </w:pPr>
      <w:r>
        <w:t>3. A luz no sótão e o primeiro portal</w:t>
      </w:r>
    </w:p>
    <w:p>
      <w:pPr>
        <w:widowControl/>
      </w:pPr>
      <w:r>
        <w:t>Ao inspecionar os cômodos, o pedreiro percebe que a reforma parece mais simples do que o cliente sugeriu: algumas paredes precisam de pintura, uma torneira deve ser substituída e há pequenos reparos a fazer. Uma porta trancada e a insistência do proprietário em manter o local em segredo aumentam sua desconfiança. No corredor, ele percebe um zumbido metálico e uma luz azulada ou esverdeada que pisca por uma fresta no alto, perto do sótão.</w:t>
      </w:r>
    </w:p>
    <w:p>
      <w:pPr>
        <w:widowControl/>
      </w:pPr>
      <w:r>
        <w:t>Quando o pedreiro volta para informar os materiais necessários, o proprietário sai para buscá-los. Sozinho, ele resolve investigar a luz. Encontra uma escada velha, sobe até o sótão e descobre que a luminosidade desapareceu. Acredita por um instante que possa ter imaginado tudo, até encontrar uma porta inesperada em um lugar onde, pela disposição da casa, não deveria haver espaço para qualquer cômodo.</w:t>
      </w:r>
    </w:p>
    <w:p>
      <w:pPr>
        <w:widowControl/>
      </w:pPr>
      <w:r>
        <w:t>Ao abrir a passagem, encontra um laboratório amplo, branco e silencioso, preenchido por equipamentos de formas incomuns, painéis holográficos e uma mesa que projeta um mapa tridimensional da Via Láctea. Os registros revelam que a casa está ligada a uma rede de portais e que aquele acesso conduz a uma estrutura suspensa no espaço. Uma segunda conexão está em construção, destinada a alcançar um ponto distante próximo a Urano, sem estar situada diretamente na superfície de um planeta.</w:t>
      </w:r>
    </w:p>
    <w:p>
      <w:pPr>
        <w:widowControl/>
      </w:pPr>
      <w:r>
        <w:t>Durante a reforma e a investigação, o pedreiro danifica acidentalmente um equipamento alienígena responsável por ocultar ou selar o acesso. A passagem, antes invisível e protegida, torna-se acessível. No fim do laboratório, ele encontra outra porta e a atravessa. Diante dele aparece uma estrada de piso transparente suspensa no vazio, que conduz a uma plataforma monumental com um portal em construção. Ao lado está uma única nave alienígena de grandes dimensões. Um planeta distante aparece no horizonte. O cenário ainda é o de uma instalação em obras, não o de uma frota militar.</w:t>
      </w:r>
    </w:p>
    <w:p>
      <w:pPr>
        <w:widowControl/>
      </w:pPr>
      <w:r>
        <w:t>O pedreiro fica maravilhado e assustado. Pela primeira vez, compreende que o universo é muito maior do que tudo o que conhecia. Ele se aproxima da plataforma, tenta entender os equipamentos e percebe que aquele lugar não é um sonho. Sem saber, porém, acaba entrando em uma área restrita e atraindo a atenção do contratante.</w:t>
      </w:r>
    </w:p>
    <w:p>
      <w:pPr>
        <w:pStyle w:val="Heading1"/>
        <w:keepNext/>
        <w:widowControl/>
      </w:pPr>
      <w:r>
        <w:t>4. A ameaça, a proposta e a prova de pagamento</w:t>
      </w:r>
    </w:p>
    <w:p>
      <w:pPr>
        <w:widowControl/>
      </w:pPr>
      <w:r>
        <w:t>O contratante aparece atrás do pedreiro armado e furioso. Quer saber como ele conseguiu abrir o acesso e acusa-o de poder fazer parte de uma operação clandestina de invasão dos portais. O pedreiro tenta explicar que descobriu a passagem por acidente e que não sabe nada sobre grupos políticos ou conspirações. O alienígena revela que, pelas regras que diz ter de obedecer, deveria eliminar qualquer pessoa da Terra que descubra o segredo. Sua primeira reação é ameaçá-lo para provocar medo e fazê-lo compreender a gravidade da situação.</w:t>
      </w:r>
    </w:p>
    <w:p>
      <w:pPr>
        <w:widowControl/>
      </w:pPr>
      <w:r>
        <w:t>O protagonista implora para voltar à filha. Apesar do temor, não se limita a pedir misericórdia: deixa claro que está disposto a lutar pela própria vida, pois não pode morrer e abandoná-la. O contratante percebe que aquele homem comum pode ser útil justamente por não pertencer às facções nem despertar suspeitas entre os agentes daquele mundo. Em vez de matá-lo, decide transformá-lo em instrumento de uma missão pessoal que envolve seu rival político.</w:t>
      </w:r>
    </w:p>
    <w:p>
      <w:pPr>
        <w:widowControl/>
      </w:pPr>
      <w:r>
        <w:t>A proposta é simples apenas na aparência: o pedreiro deverá realizar um trabalho para o contratante em troca de uma quantia muito maior do que receberia pela reforma. Como prova de que pode ajudá-lo de verdade, o alienígena transfere dinheiro referente ao serviço e ao tratamento da menina. Também permite que o pedreiro retorne ao hospital para confirmar que os pagamentos e os procedimentos estão sendo providenciados por pessoas e meios misteriosos.</w:t>
      </w:r>
    </w:p>
    <w:p>
      <w:pPr>
        <w:widowControl/>
      </w:pPr>
      <w:r>
        <w:t>O contratante avisa que o sigilo é inegociável. Se o protagonista revelar o que viu ou não cumprir as obrigações assumidas, haverá consequências para sua filha. A ameaça serve para intimidá-lo e mantê-lo sob controle, mas a ajuda oferecida também é real: o tratamento é pago e a transferência da menina para um hospital com melhores condições começa a ser organizada. Ao verificar que finalmente existe uma chance concreta de salvá-la, o pedreiro aceita a missão. Ele continua sem confiar no contratante, mas acredita não ter alternativa e decide fazer o que for necessário para proteger a filha.</w:t>
      </w:r>
    </w:p>
    <w:p>
      <w:pPr>
        <w:widowControl/>
      </w:pPr>
      <w:r>
        <w:t>Antes de se separarem, o alienígena explica que não se encontrará com ele no ponto combinado, pois precisará seguir adiante por motivos que não esclarece. Passará instruções a distância e promete uma recompensa adicional caso o pedreiro cumpra a tarefa. O local indicado é o centro de Fortaleza. Antes de seguir para a Praça do Ferreira, o pedreiro deverá passar por um hotel usado como embaixada clandestina por seres que visitam a Terra.</w:t>
      </w:r>
    </w:p>
    <w:p>
      <w:pPr>
        <w:pStyle w:val="Heading1"/>
        <w:keepNext/>
        <w:widowControl/>
      </w:pPr>
      <w:r>
        <w:t>5. O segredo subterrâneo da Praça do Ferreira</w:t>
      </w:r>
    </w:p>
    <w:p>
      <w:pPr>
        <w:widowControl/>
      </w:pPr>
      <w:r>
        <w:t>A Praça do Ferreira não é apenas um ponto movimentado da cidade. Sob suas estruturas existe um complexo oculto, formado por câmaras, equipamentos e passagens que não aparecem nas plantas públicas. Ao longo dos anos, intervenções foram interrompidas, documentos desapareceram e escavações foram seladas sem uma explicação convincente. O local funciona como um nó importante da rede interplanetária e é protegido por sistemas que impedem o acesso de pessoas não autorizadas.</w:t>
      </w:r>
    </w:p>
    <w:p>
      <w:pPr>
        <w:widowControl/>
      </w:pPr>
      <w:r>
        <w:t>Antes de chegar à praça, o pedreiro vai ao hotel indicado pelo contratante. Por fora, o edifício parece um estabelecimento comum; nos bastidores, funciona como uma embaixada alienígena encarregada de receber seres disfarçados de humanos e tratar de assuntos ligados ao governo, à documentação e ao controle de acesso à Terra. A instituição está sob a responsabilidade de um alienígena conhecido como o Embaixador. Um funcionário que atua como porteiro já recebeu instruções sobre o protagonista e lhe fornece credenciais e orientações para chegar às instalações subterrâneas, explicando que a passagem não pode ser usada sem autorização. Os registros sugerem que essa embaixada já funcionou no antigo Hotel Diogo, demolido anos antes, e depois se mudou para um edifício mais recente. O porteiro também avisa que intrusos foram vistos perto do portal e que mercenários estão protegendo um hacker que tenta violar o sistema.</w:t>
        <w:br/>
        <w:br/>
        <w:t>O protagonista segue então até a Praça do Ferreira e entra nas instalações subterrâneas para concluir a missão. Descobre que agentes de uma facção rival chegaram antes dele e tentam assumir o controle da passagem, deixando aberta uma rota de acesso clandestino à Terra. O pequeno grupo inimigo inclui mercenários equipados com tecnologia que os torna quase invisíveis ao olhar humano. O protagonista precisa atravessar os espaços subterrâneos, enfrentar os adversários e chegar ao setor onde a conexão está sendo manipulada.</w:t>
      </w:r>
    </w:p>
    <w:p>
      <w:pPr>
        <w:widowControl/>
      </w:pPr>
      <w:r>
        <w:t>No interior das instalações, ele encontra o hacker responsável pela tentativa de invasão. O hacker não é humano nem pertence à mesma raça do contratante: é um alienígena de outra espécie, contratado pela facção rival para violar o sistema de acesso aos portais. O encontro confirma que a disputa pela Terra não é um conflito local comum, mas parte de uma guerra política muito maior. O protagonista precisa decidir como lidar com o hacker, e o destino desse personagem poderá repercutir nos acontecimentos posteriores.</w:t>
      </w:r>
    </w:p>
    <w:p>
      <w:pPr>
        <w:widowControl/>
      </w:pPr>
      <w:r>
        <w:t>Enquanto avança pelo complexo, o pedreiro percebe que os adversários não estão interessados apenas em atravessar uma porta. Controlar o portal significa abrir uma rota estratégica para outras forças e permitir que grupos rivais atuem na Terra sem registro ou autorização. A missão do contratante está ligada a essa disputa, mas o protagonista ainda não conhece toda a extensão do plano nem a verdadeira finalidade da entrega que deve realizar.</w:t>
      </w:r>
    </w:p>
    <w:p>
      <w:pPr>
        <w:pStyle w:val="Heading1"/>
        <w:keepNext/>
        <w:widowControl/>
      </w:pPr>
      <w:r>
        <w:t>6. A entrega e a explosão</w:t>
      </w:r>
    </w:p>
    <w:p>
      <w:pPr>
        <w:widowControl/>
      </w:pPr>
      <w:r>
        <w:t>Depois do confronto nas instalações subterrâneas, o pedreiro alcança o ponto onde deve concluir a entrega. Ele cumpre as instruções recebidas, sem conhecer plenamente a natureza nem as consequências do que transportou. Para ele, trata-se de mais uma obrigação imposta pelo contratante, uma tarefa que precisa terminar para garantir o tratamento da filha e evitar que a ameaça se concretize.</w:t>
      </w:r>
    </w:p>
    <w:p>
      <w:pPr>
        <w:widowControl/>
      </w:pPr>
      <w:r>
        <w:t>O protagonista deixa o local acreditando ter concluído o serviço. Só depois descobre que a entrega estava diretamente ligada a uma explosão e à morte do inimigo político do contratante. A operação não era um simples transporte: sem compreender o que estava ajudando a fazer, o pedreiro tornou-se parte de uma ação que eliminou uma figura central na disputa pelo poder. Ele não morre na explosão e não é sacrificado como parte da entrega. Sobrevive, mas precisa encarar o fato de que sua ação teve uma consequência fatal.</w:t>
      </w:r>
    </w:p>
    <w:p>
      <w:pPr>
        <w:widowControl/>
      </w:pPr>
      <w:r>
        <w:t>A revelação muda o significado da missão. O protagonista havia aceitado o trabalho para salvar a filha, imaginando que conseguiria cumprir uma tarefa perigosa e voltar à sua vida. Agora, descobre que foi usado em uma manobra política cujas implicações vão muito além da Praça do Ferreira. O contratante demonstrou que pode cumprir a promessa de pagar pelo tratamento, mas também mostrou que está disposto a manipular pessoas e acontecimentos para afastar seus rivais.</w:t>
      </w:r>
    </w:p>
    <w:p>
      <w:pPr>
        <w:pStyle w:val="Heading1"/>
        <w:keepNext/>
        <w:widowControl/>
      </w:pPr>
      <w:r>
        <w:t>7. O próximo portal: a revelação da frota</w:t>
      </w:r>
    </w:p>
    <w:p>
      <w:pPr>
        <w:widowControl/>
      </w:pPr>
      <w:r>
        <w:t>Após concluir a entrega e descobrir o que ela provocou, o pedreiro segue pela próxima passagem da rede. O portal conduz a uma plataforma suspensa no espaço, diferente da instalação ainda em construção que ele havia encontrado na casa antiga. Desta vez, não há apenas uma nave trabalhando perto de um portal isolado. O horizonte está tomado por naves alienígenas de diferentes tamanhos, dispostas como uma força militar de grande escala.</w:t>
      </w:r>
    </w:p>
    <w:p>
      <w:pPr>
        <w:widowControl/>
      </w:pPr>
      <w:r>
        <w:t>Perto da plataforma, um planeta gigantesco ocupa boa parte do céu. As naves pairam no vazio em formação, sugerindo uma operação organizada, uma mobilização de guerra ou a preparação para um acontecimento de proporções enormes. A escala da cena revela que o conflito que o pedreiro acaba de tocar é muito maior do que a rivalidade entre dois indivíduos. O controle dos portais pode determinar o destino de planetas inteiros.</w:t>
      </w:r>
    </w:p>
    <w:p>
      <w:pPr>
        <w:widowControl/>
      </w:pPr>
      <w:r>
        <w:t>O protagonista sobreviveu à missão, mas termina essa etapa da jornada com duas descobertas inquietantes: a entrega que realizou contribuiu para a morte de um adversário político, e a rede de portais está ligada a uma estrutura militar cujo propósito ainda não foi revelado. A imagem da frota e do planeta gigantesco encerra a primeira grande etapa de sua transformação e abre caminho para o conflito interplanetário que o espera.</w:t>
      </w:r>
    </w:p>
    <w:p>
      <w:pPr>
        <w:pStyle w:val="Heading1"/>
        <w:keepNext/>
        <w:widowControl/>
      </w:pPr>
      <w:r>
        <w:t>8. A civilização além da Terra</w:t>
      </w:r>
    </w:p>
    <w:p>
      <w:pPr>
        <w:widowControl/>
      </w:pPr>
      <w:r>
        <w:t>A lua para a qual alguns portais conduzem abriga uma civilização complexa, composta em parte por humanos nascidos naquele mundo e descendentes de antigos viajantes que encontraram passagens entre planetas e decidiram se estabelecer longe da Terra. Há também diferentes espécies alienígenas, algumas convivendo com humanos, outras envolvidas em disputas por território, influência e acesso às rotas interplanetárias. A existência de seres humanos fora da Terra é um dos segredos mais antigos da rede.</w:t>
      </w:r>
    </w:p>
    <w:p>
      <w:pPr>
        <w:widowControl/>
      </w:pPr>
      <w:r>
        <w:t>O contratante é um político influente na administração dos portais. Seu cargo lhe concede poder sobre os acessos da América do Sul e influência sobre o modo como a Terra se conecta à sociedade alienígena. Ele pretende subir na hierarquia política e usar o domínio das passagens para ampliar seu poder. Embora trabalhe no contexto de uma força que se apresenta como pacífica, suas ambições pessoais tornam incerto se deseja proteger a Terra ou apenas controlar quem poderá usá-la.</w:t>
      </w:r>
    </w:p>
    <w:p>
      <w:pPr>
        <w:widowControl/>
      </w:pPr>
      <w:r>
        <w:t>O conflito maior opõe dois blocos políticos. Um deles, conhecido como os pacíficos, procura impedir que a facção rival transforme a Terra em base estratégica. Sua motivação, porém, não é puramente altruísta: também quer preservar a própria influência e impedir que seus adversários assumam o controle dos portais. O grupo rival busca expandir seu domínio sobre a Terra e outros mundos por meio de infiltração, espionagem, manipulação política e instalação clandestina de equipamentos que podem facilitar a chegada de grandes frotas.</w:t>
      </w:r>
    </w:p>
    <w:p>
      <w:pPr>
        <w:widowControl/>
      </w:pPr>
      <w:r>
        <w:t>A disputa alcança setores humanos como governos, empresas, meios de comunicação e instituições religiosas. Existem agentes infiltrados que atuam sob identidades falsas, bem como colaboradores humanos que ajudam a esconder operações alienígenas. Quando ocorrem mortes ou confrontos na Terra, as organizações envolvidas procuram fazer com que os corpos e as evidências sejam atribuídos ao crime local ou a outras causas comuns, mantendo a existência dos alienígenas fora do conhecimento público.</w:t>
      </w:r>
    </w:p>
    <w:p>
      <w:pPr>
        <w:widowControl/>
      </w:pPr>
      <w:r>
        <w:t>O próprio sistema social da civilização alienígena é opressivo. Desde o nascimento, os humanos recebem uma identidade institucional que determina crenças, costumes, posição ideológica e outras características. O governo registra cada pessoa por um número, em vez de reconhecê-la pelo nome escolhido por ela ou por sua família. Mesmo assim, muitos aceitam cegamente as identidades que lhes foram impostas e repetem os discursos associados ao grupo político a que pertencem. A divisão constante mantém a população ocupada em disputas internas e protege a minoria que concentra o poder.</w:t>
      </w:r>
    </w:p>
    <w:p>
      <w:pPr>
        <w:widowControl/>
      </w:pPr>
      <w:r>
        <w:t>A história desse mundo inclui ainda um genocídio ocorrido no ano 1070 do calendário local. Durante uma operação de mineração em busca de um metal raro, uma substância contaminou o ar de uma região habitada. Em vez de gastar os recursos necessários para conter a contaminação e salvar a população, o governo permitiu que parte dos habitantes morresse. A decisão foi encoberta, mas sobreviventes, trabalhadores e familiares preservaram a memória do que aconteceu. Antes disso, a população humana nativa já havia sido tratada como inferior e submetida à escravidão; revoltas e conflitos armados conquistaram sua emancipação, sem eliminar as desigualdades.</w:t>
      </w:r>
    </w:p>
    <w:p>
      <w:pPr>
        <w:pStyle w:val="Heading1"/>
        <w:keepNext/>
        <w:widowControl/>
      </w:pPr>
      <w:r>
        <w:t>9. Fortaleza: o Arquivo Ioiô</w:t>
      </w:r>
    </w:p>
    <w:p>
      <w:pPr>
        <w:widowControl/>
      </w:pPr>
      <w:r>
        <w:t>Os segredos dos portais não começaram com o contratante nem com a casa antiga. Registros fragmentários indicam que Fortaleza é um dos pontos de uma rede muito anterior às instituições humanas modernas. Desde o período colonial, uma organização discreta teria operado na região para esconder estruturas antigas, conter descobertas perigosas e evitar que o conhecimento sobre as passagens se espalhasse. Oficialmente, reformas interrompidas e plantas arquitetônicas desaparecidas nunca tiveram uma explicação definitiva; nos arquivos secretos, aparecem associadas a pontos de ancoragem da rede interplanetária.</w:t>
      </w:r>
    </w:p>
    <w:p>
      <w:pPr>
        <w:widowControl/>
      </w:pPr>
      <w:r>
        <w:t>A Praça do Ferreira é um dos locais centrais dessa história. Sob a praça existe uma câmara subterrânea que os registros descrevem como um eixo capaz de conectar a Terra a uma rede de mundos. Alguns documentos antigos dizem que esse eixo não transporta corpos da mesma forma que os portais físicos conhecidos, mas atua sobre a consciência. Outros registros são incompletos ou contraditórios, e não está claro se descrevem uma tecnologia diferente, uma função específica da estrutura ou uma interpretação equivocada de seus primeiros investigadores.</w:t>
      </w:r>
    </w:p>
    <w:p>
      <w:pPr>
        <w:widowControl/>
      </w:pPr>
      <w:r>
        <w:t>A Catedral Metropolitana de Fortaleza também estaria ligada ao segredo. Durante sua construção, escavações profundas teriam revelado uma estrutura circular abaixo do nível do mar, feita de material não identificável e marcada por símbolos que não correspondem a nenhuma cultura conhecida. A catedral teria sido erguida, em parte, como cobertura para manter a descoberta escondida. Vistos de cima, os padrões de seus vitrais formariam coordenadas estelares. Um dos agentes infiltrados na Terra atua como arquivista ligado à cúria e conhece a instabilidade do portal antigo. Apesar de seu dever ser neutralizar a anomalia, séculos de convivência com seres humanos fizeram com que começasse a questionar as ordens recebidas.</w:t>
      </w:r>
    </w:p>
    <w:p>
      <w:pPr>
        <w:widowControl/>
      </w:pPr>
      <w:r>
        <w:t>Outro episódio aparece em documentos confidenciais de 1922, no mesmo ano em que o Bode Ioiô se tornou uma figura popular de Fortaleza. A cidade teria sofrido um apagão inexplicável e moradores relataram luzes sobre a praça. O acontecimento foi catalogado secretamente como “Evento IO-IO”. De acordo com os arquivos, o bode não era apenas um animal: era um observador biológico adaptativo enviado para avaliar a estabilidade do portal subterrâneo. Quando o interesse da população se tornou excessivo, a missão teria sido encerrada. O corpo preservado em um museu seria, segundo essa versão dos registros, mais do que uma peça de taxidermia: também serviria como forma de contenção.</w:t>
      </w:r>
    </w:p>
    <w:p>
      <w:pPr>
        <w:widowControl/>
      </w:pPr>
      <w:r>
        <w:t>A existência desses arquivos muda o lugar de Fortaleza na história. A cidade não é uma periferia esquecida do universo, mas um ponto estratégico de convergência. A Praça do Ferreira, a Catedral e outros locais antigos guardam indícios de que a Terra foi integrada à rede interplanetária muito antes de a população conhecer sua existência. O portal subterrâneo está instável, e a disputa entre os que querem selá-lo, os que desejam estudá-lo e aqueles que pretendem dominá-lo ameaça transformar Fortaleza em um novo centro de conflito cósmico.</w:t>
      </w:r>
    </w:p>
    <w:p>
      <w:pPr>
        <w:pStyle w:val="Heading1"/>
        <w:keepNext/>
        <w:widowControl/>
      </w:pPr>
      <w:r>
        <w:t>10. A transformação e o futuro do protagonista</w:t>
      </w:r>
    </w:p>
    <w:p>
      <w:pPr>
        <w:widowControl/>
      </w:pPr>
      <w:r>
        <w:t>O pedreiro começa sua jornada sem poderes, treinamento militar ou conhecimento sobre o universo político em que se envolve. Seu objetivo é desesperadamente pessoal: garantir que sua filha sobreviva. Contudo, as missões o colocam no caminho de agentes, facções, tecnologias e decisões que o obrigam a escolher entre obedecer, questionar ou tentar manipular o sistema para seus próprios fins.</w:t>
      </w:r>
    </w:p>
    <w:p>
      <w:pPr>
        <w:widowControl/>
      </w:pPr>
      <w:r>
        <w:t>À medida que sua experiência cresce, ele passa a atuar em diferentes portais de Fortaleza, de outras capitais brasileiras — incluindo Recife — e de planetas habitados na Via Láctea. As tarefas podem envolver infiltração, captura de agentes, sabotagem, espionagem e combate em maior escala. A tecnologia alienígena permite detectar passagens e equipamentos escondidos, mas o protagonista continua dependendo de sua capacidade de improvisar, observar e sobreviver num mundo em que quase todos sabem mais do que ele.</w:t>
      </w:r>
    </w:p>
    <w:p>
      <w:pPr>
        <w:widowControl/>
      </w:pPr>
      <w:r>
        <w:t>O político que o recrutou percebe que o pedreiro pode se tornar um aliado valioso. Como não pertence às famílias nem às facções tradicionais daquele mundo, pode agir onde agentes conhecidos despertariam suspeitas. O contratante passa a tratá-lo como um aprendiz e a oferecer oportunidades de ascensão, enquanto planeja alcançar o poder supremo e governar por meio de aliados e subordinados. Seu objetivo final é transformar o protagonista em braço direito de um regime autoritário — alguém que, por ambição, lealdade, medo ou sofrimento, possa executar decisões que o próprio político prefira não assumir publicamente.</w:t>
      </w:r>
    </w:p>
    <w:p>
      <w:pPr>
        <w:widowControl/>
      </w:pPr>
      <w:r>
        <w:t>Assim, a luta do protagonista deixa de ser apenas uma tentativa de salvar a filha. Ele passa a ter acesso a poder, influência e recursos que antes pareciam impossíveis, mas cada passo exige um preço moral. Pode se tornar um anti-herói, justificar atos violentos em nome de uma causa ou descobrir que o grupo que prometeu protegê-lo também pretende usá-lo. Uma possível tragédia envolvendo sua filha permanece como a maior ferida que seus adversários poderiam explorar; sua perda, caso venha a ocorrer, poderia aprofundar ainda mais sua transformação, mas não está estabelecida como um acontecimento inevitável.</w:t>
      </w:r>
    </w:p>
    <w:p>
      <w:pPr>
        <w:widowControl/>
      </w:pPr>
      <w:r>
        <w:t>A escolha de colaborar com o grupo pacífico pode colocá-lo contra a expansão da facção rival, mas não garante que esteja do lado de pessoas sem interesses próprios. Cada organização deseja controlar os portais por razões estratégicas, e o protagonista precisará aprender a distinguir uma causa legítima de uma conspiração disfarçada de proteção. Ao mesmo tempo, as decisões que toma deixam marcas nos indivíduos que encontra: uma morte aparentemente conveniente pode provocar sofrimento em familiares inocentes; alguém poupado pode retornar como aliado ou inimigo; uma missão bem-sucedida pode ajudar a evitar uma invasão ou servir aos planos de quem deseja concentrar poder.</w:t>
      </w:r>
    </w:p>
    <w:p>
      <w:pPr>
        <w:pStyle w:val="Heading1"/>
        <w:keepNext/>
        <w:widowControl/>
      </w:pPr>
      <w:r>
        <w:t>11. O conflito que se abre</w:t>
      </w:r>
    </w:p>
    <w:p>
      <w:pPr>
        <w:widowControl/>
      </w:pPr>
      <w:r>
        <w:t>A entrega realizada na Praça do Ferreira marca a passagem do protagonista de trabalhador desesperado a participante involuntário de uma disputa interplanetária. Ele descobre que foi usado para eliminar um adversário político, vê a prova de que existe uma força militar imensa do outro lado da rede e percebe que os portais são muito mais do que caminhos entre lugares. São instrumentos de domínio, vigilância, guerra e influência sobre sociedades inteiras.</w:t>
      </w:r>
    </w:p>
    <w:p>
      <w:pPr>
        <w:widowControl/>
      </w:pPr>
      <w:r>
        <w:t>Enquanto a filha recebe a possibilidade de tratamento e transferência graças ao dinheiro misteriosamente providenciado, o pai fica preso a uma obrigação que já não pode compreender por completo. O contratante tem recursos para ajudá-lo, mas também controla informações e acessos dos quais ele passou a depender. A verdade sobre o acidente da menina, a identidade do motorista que fugiu, o destino do hacker e a finalidade da frota espacial podem se tornar parte de conflitos futuros.</w:t>
      </w:r>
    </w:p>
    <w:p>
      <w:pPr>
        <w:widowControl/>
      </w:pPr>
      <w:r>
        <w:t>No espaço, diante do planeta gigantesco e das naves reunidas como um exército, o pedreiro entende que sua primeira missão foi apenas a entrada para algo muito maior. Fortaleza guarda uma rede antiga, a política alienígena está à beira de uma disputa crescente, e o homem que aceitou um contrato para salvar a filha pode se tornar uma peça decisiva no destino da Terra e de outros mundos. O que ainda não sabe é se conseguirá usar esse poder para proteger aqueles que ama ou se acabará transformado na ferramenta de um governante que pretende controlar a galáxia.</w:t>
      </w:r>
    </w:p>
    <w:sectPr w:rsidR="00FC693F" w:rsidRPr="0006063C" w:rsidSect="00034616">
      <w:headerReference w:type="default" r:id="rId9"/>
      <w:footerReference w:type="default" r:id="rId10"/>
      <w:pgSz w:w="12240" w:h="15840"/>
      <w:pgMar w:top="1123" w:right="1267" w:bottom="1037" w:left="1267" w:header="475"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D6874"/>
        <w:sz w:val="16"/>
      </w:rPr>
      <w:t xml:space="preserve">Documento-base da narrativa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5" w:color="237377"/>
      </w:pBdr>
    </w:pPr>
    <w:r>
      <w:rPr>
        <w:rFonts w:ascii="Aptos" w:hAnsi="Aptos"/>
        <w:b/>
        <w:color w:val="5D6874"/>
        <w:sz w:val="16"/>
      </w:rPr>
      <w:t>O PEDREIRO E OS PORTAIS INTERDIMENSIONAIS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74" w:lineRule="auto"/>
      <w:jc w:val="both"/>
    </w:pPr>
    <w:rPr>
      <w:rFonts w:ascii="Aptos" w:hAnsi="Aptos"/>
      <w:color w:val="2B2F34"/>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9304A"/>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b/>
      <w:bCs/>
      <w:color w:val="2367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304A"/>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5D6874"/>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pigrafe">
    <w:name w:val="Epigrafe"/>
    <w:pPr>
      <w:spacing w:before="240" w:after="240"/>
      <w:ind w:left="504" w:right="504"/>
      <w:jc w:val="center"/>
    </w:pPr>
    <w:rPr>
      <w:rFonts w:ascii="Aptos" w:hAnsi="Aptos"/>
      <w:i/>
      <w:color w:val="236773"/>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 Pedreiro e os Portais Interdimensionais — História Completa</dc:title>
  <dc:subject>Documento-base narrativo do projeto de jogo</dc:subject>
  <dc:creator>OpenAI</dc:creator>
  <cp:keywords>história, ficção científica, portais, Fortaleza, narrativa</cp:keywords>
  <dc:description>generated by python-docx</dc:description>
  <cp:lastModifiedBy/>
  <cp:revision>1</cp:revision>
  <dcterms:created xsi:type="dcterms:W3CDTF">2013-12-23T23:15:00Z</dcterms:created>
  <dcterms:modified xsi:type="dcterms:W3CDTF">2013-12-23T23:15:00Z</dcterms:modified>
  <cp:category/>
</cp:coreProperties>
</file>