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References</w:t>
      </w:r>
    </w:p>
    <w:p/>
    <w:p>
      <w:r>
        <w:t>Aamir, Adnan, Marwaan Macan-Markar, Shaun Turton, Cissy Zhou and Grace Li. 2022. Road to nowhere: China’s Belt and Road Initiative at tipping point. 10 August 2022. Nikkei Asia.</w:t>
      </w:r>
    </w:p>
    <w:p>
      <w:r>
        <w:t>Accessed on 13 August 2023 at</w:t>
      </w:r>
    </w:p>
    <w:p>
      <w:r>
        <w:t>https://asia.nikkei.com/Spotlight/The-Big-Story/Road-to-nowhere-China-s-Belt-and-Road-Initiati ve-at-tipping-point</w:t>
      </w:r>
    </w:p>
    <w:p/>
    <w:p>
      <w:r>
        <w:t>Acker, Kevin, Deborah Brautigam, and Yufan Huang. 2020. Debt Relief with Chinese Characteristics. SAIS-CARI Working Paper No. 2020/39. Washington DC: Johns Hopkins University.</w:t>
      </w:r>
    </w:p>
    <w:p/>
    <w:p>
      <w:r>
        <w:t>Anderlini, Jamil. 2008. Beijing uses forex reserves to target Taiwan. 12 September 2008.</w:t>
      </w:r>
    </w:p>
    <w:p>
      <w:r>
        <w:t>Financial Times. Accessed on 1 August 2023 at https://www.ft.com/content/22fe798e-802c-11dd-99a9-000077b07658</w:t>
      </w:r>
    </w:p>
    <w:p/>
    <w:p>
      <w:r>
        <w:t>Bahaj, Saleem, and Ricardo Reis. 2022. Jumpstarting an International Currency. CEPR Discussion Paper DP14793. London: Centre for Economic Policy Research (CEPR).</w:t>
      </w:r>
    </w:p>
    <w:p/>
    <w:p>
      <w:r>
        <w:t>Batson, Andrew. 2008. China Used Reserves To Sway Costa Rica. 13 September 2008. Wall Street Journal. Accessed on 2 August 2023 at https://www.wsj.com/articles/SB122121919505927749</w:t>
      </w:r>
    </w:p>
    <w:p/>
    <w:p>
      <w:r>
        <w:t>Bertaut, Carol, Bastian von Beschwitz, Stephanie Curcuru. 2023. ‘The International Role of the</w:t>
      </w:r>
    </w:p>
    <w:p>
      <w:r>
        <w:t>U.S. Dollar’ Post-COVID Edition. FEDS Notes. Washington: Board of Governors of the Federal Reserve System.</w:t>
      </w:r>
    </w:p>
    <w:p/>
    <w:p>
      <w:r>
        <w:t>Bon, Gatien and Gong Cheng. 2021. Understanding China's role in recent debt relief operations: A case study analysis. International Economics 166 (C): 23-41.</w:t>
      </w:r>
    </w:p>
    <w:p/>
    <w:p>
      <w:r>
        <w:t>Bräutigam, Deborah and Kevin Acker. 2020. Is China Hiding its Overseas Lending? Horn, Reinhart and Trebesch's Hidden Loans and Hidden Data. SAIS-CARI Blog. Accessed on 19 July 2023 at www.chinaafricarealstory.com/2020/04/is-china-hiding-its-overseas-lending.html</w:t>
      </w:r>
    </w:p>
    <w:p/>
    <w:p>
      <w:r>
        <w:t>Brooks, Sarah M., Raphael Cunha, and Layna Mosley. 2015. Categories, Creditworthiness, and Contagion: How Investors' Shortcuts Affect Sovereign Debt Markets. International Studies Quarterly 59 (3): 587–601.</w:t>
      </w:r>
    </w:p>
    <w:p/>
    <w:p>
      <w:r>
        <w:t>Buchheit, Lee C. 1985. Is Syndicated Lending a Joint Venture? International Financial Law Review 4: 12-14.</w:t>
      </w:r>
    </w:p>
    <w:p/>
    <w:p>
      <w:r>
        <w:t>Buchheit, Lee C. 1991. Making Amends for Amendments. International Financial Law Review</w:t>
      </w:r>
    </w:p>
    <w:p>
      <w:r>
        <w:t>10: 11.</w:t>
      </w:r>
    </w:p>
    <w:p/>
    <w:p>
      <w:r>
        <w:t>Buchheit, Lee C. and Mitu Gulati. 2023. Enforcing comparable treatment in sovereign debt workouts. Capital Markets Law Journal 18 (1): 71-77.</w:t>
      </w:r>
    </w:p>
    <w:p/>
    <w:p>
      <w:r>
        <w:t>Central Bank of Sudan (CBOS). 2023. Sudan External Debt Position First Quarter as at 31st of March 2022. Khartoum: CBOS. Accessed on 19 July 2023 at https://web.archive.org/web/20230208195131/https:/cbos.gov.sd/sites/default/ﬁles/Quarter%2  01%20Report%20%202022%20.pdf</w:t>
      </w:r>
    </w:p>
    <w:p/>
    <w:p>
      <w:r>
        <w:t>Cerutti, Eugenio, Catherine Casanova, and Swapan-Kumar Pradhan. 2023. Banking Across Borders: Are Chinese Banks Different? Journal of Banking &amp; Finance 154: 106920.</w:t>
      </w:r>
    </w:p>
    <w:p/>
    <w:p>
      <w:r>
        <w:t>Cerutti, Eugenio, Catherine Koch, and Swapan-Kumar Pradhan. 2018. The growing footprint of EME banks in the international banking system. BIS Quarterly Review. Accessed on 19 July 2023 at https://www.bis.org/publ/qtrpdf/r_qt1812e.htm</w:t>
      </w:r>
    </w:p>
    <w:p/>
    <w:p>
      <w:r>
        <w:t>Chen, Xiaoyi. 2014. 揭开外储委托贷款的神秘面纱 (Unveil the Mysteries of the Entrust Loans of the Foreign Exchange Reserves in China). 21 August 2014. Accessed on 15 September 2023 at https://www.dropbox.com/scl/ﬁ/r5idp65hfybugsmc5v7b3/.pdf?rlkey=xr8jqe079moeb50pybrjh9 0bx&amp;dl=0</w:t>
      </w:r>
    </w:p>
    <w:p/>
    <w:p>
      <w:r>
        <w:t>Chen, Muyang. 2020a. Beyond Donation: China’s Policy Banks and the Reshaping of Development Finance. Studies in Comparative International Development 55: 436–459.</w:t>
      </w:r>
    </w:p>
    <w:p/>
    <w:p>
      <w:r>
        <w:t>Chen, Muyang. 2020b. State Actors, Market Games: Credit Guarantees and the Funding of China Development Bank. New Political Economy 25 (3): 453-468.</w:t>
      </w:r>
    </w:p>
    <w:p/>
    <w:p>
      <w:r>
        <w:t>Chen, Muyang. 2023. China’s rise and the reshaping of sovereign debt relief. International Affairs 99 (4): 1755-1775.</w:t>
      </w:r>
    </w:p>
    <w:p/>
    <w:p>
      <w:r>
        <w:t>China Daily. 2009. Huijin to fund Exim, Sinosure. 17 September 2009. China Daily Accessed on 1 August 2023 at www.chinadaily.com.cn/business/2009-09/17/content_8701521.htm</w:t>
      </w:r>
    </w:p>
    <w:p/>
    <w:p>
      <w:r>
        <w:t>China Development Bank (CDB). 2020. Pricing Supplement. 19 November 2020. Accessed at https:// secure.fundsupermart.com/fsm/bond/relatedBondDocument/XS2263032786/ China%20Development%20Bank_Pricing%20Supplement%20_%20Programme%20OC_Issue% 20of%20CNY2,800,000, 000%203.03%20per%20cent.%20Notes%20due%202023.pdf</w:t>
      </w:r>
    </w:p>
    <w:p/>
    <w:p>
      <w:r>
        <w:t>Cordella, Tito and Powell, Andrew. 2021. Preferred and non-preferred creditors. Journal of International Economics 132(C): 103491</w:t>
      </w:r>
    </w:p>
    <w:p/>
    <w:p>
      <w:r>
        <w:t>Cruces, Juan J, and Christoph Trebesch. 2013. Sovereign Defaults: The Price of Haircuts.</w:t>
      </w:r>
    </w:p>
    <w:p>
      <w:r>
        <w:t>American Economic Journal: Macroeconomics 5 (3): 85–117.</w:t>
      </w:r>
    </w:p>
    <w:p/>
    <w:p>
      <w:r>
        <w:t>Custer, Samantha, Axel Dreher, Thai-Binh Elston, Brooke Escobar, Rory Fedorochko, Andreas Fuchs, Siddhartha Ghose, Joyce Jiahui Lin, Ammar Malik, Bradley C. Parks, Kyra Solomon, Austin Strange, Michael J. Tierney, Lydia Vlasto, Katherine Walsh, Fei Wang, Lincoln Zaleski, and Sheng Zhang. 2023. Tracking Chinese Development Finance: An Application of AidData’s TUFF 3.0 Methodology. Williamsburg, VA: AidData at William &amp; Mary.</w:t>
      </w:r>
    </w:p>
    <w:p/>
    <w:p>
      <w:r>
        <w:t>Dennis, Steven A. and Donald J. Mullineaux. 2000. Syndicated loans. Journal of Financial Intermediation 9(4): 404-426.</w:t>
      </w:r>
    </w:p>
    <w:p/>
    <w:p>
      <w:r>
        <w:t>Do Rosario, Jorgelina and Karin Strohecker. 2023. Analysis: China holds the key to avoiding Argentina's IMF default. The price tag is unknown. Reuters. 2 August 2023 Accessed on 2 August 2023 at</w:t>
      </w:r>
    </w:p>
    <w:p>
      <w:r>
        <w:t>https://www.reuters.com/markets/china-holds-key-avoiding-argentinas-imf-default-price-tag-is- unknown-2023-08-02/</w:t>
      </w:r>
    </w:p>
    <w:p/>
    <w:p>
      <w:r>
        <w:t>Do Rosario, Jorgelina and Rachel Savage. 2023. China development loans to emerging economies hit 13-year low in 2021. Reuters. 24 January 2023, Accessed on 17 July 2023 at https://www.reuters.com/markets/asia/china-development-loans-emerging-economies-hit-13-y ear-low-2021-study-2023-01-24/</w:t>
      </w:r>
    </w:p>
    <w:p/>
    <w:p>
      <w:r>
        <w:t>Do Rosario, Jorgelina. 2023. Exclusive: Argentina to use IMF money to pay back part of a currency swap with China, sources say. Reuters. 24 August 2023. Accessed on 24 August 2023 at</w:t>
      </w:r>
    </w:p>
    <w:p>
      <w:r>
        <w:t>https://www.reuters.com/world/americas/argentina-use-imf-money-pay-back-part-currency-swa p-with-china-sources-2023-08-23/</w:t>
      </w:r>
    </w:p>
    <w:p/>
    <w:p>
      <w:r>
        <w:t>Douglas, Jason. 2022. China Props Up Belt-and-Road Borrowers Via Unusual Channel. 11 December 2022. Wall Street Journal. Accessed on 1 August 2023 at https://www.wsj.com/articles/china-props-up-belt-and-road-borrowers-via-unusual-channel-116 70727153</w:t>
      </w:r>
    </w:p>
    <w:p/>
    <w:p>
      <w:r>
        <w:t>Dreher, Axel, Andreas Fuchs, Bradley Parks, Austin Strange, and Michael J. Tierney. 2021. Aid, China, and Growth: Evidence from a New Global Development Finance Dataset. American Economic Journal: Economic Policy 13 (2): 135-174.</w:t>
      </w:r>
    </w:p>
    <w:p/>
    <w:p>
      <w:r>
        <w:t>Dreher, Axel, Andreas Fuchs, Bradley Parks, Austin Strange, and Michael J. Tierney. 2022.</w:t>
      </w:r>
    </w:p>
    <w:p>
      <w:r>
        <w:t>Banking on Beijing: The Aims and Impacts of China’s Overseas Development Program.</w:t>
      </w:r>
    </w:p>
    <w:p>
      <w:r>
        <w:t>Cambridge, UK: Cambridge University Press.</w:t>
      </w:r>
    </w:p>
    <w:p/>
    <w:p>
      <w:r>
        <w:t>Dyer, Geoff, Jamil Anderlini, and Henny Sender. 2011. China’s lending hits new heights. 17 January 2011. Financial Times. Accessed on 3 August 2023 at https://www.ft.com/content/488c60f4-2281-11e0-b6a2-00144feab49a</w:t>
      </w:r>
    </w:p>
    <w:p/>
    <w:p>
      <w:r>
        <w:t>Embassy of the People's Republic of China in the Republic of the Philippines. 2019. Belt and Road Primer. Accessed on 1 July 2023 at</w:t>
      </w:r>
    </w:p>
    <w:p>
      <w:r>
        <w:t>ph.china-embassy.gov.cn/eng/sgdt/201904/t20190411_1182334.htm</w:t>
      </w:r>
    </w:p>
    <w:p/>
    <w:p>
      <w:r>
        <w:t>Ferry, Lauren and Alexandra Zeitz. 2023. China, the IMF, and Sovereign Debt Crisis. Paper presented at the 6th Interdisciplinary Sovereign Debt Research and Management Conference (DebtCon6) at Princeton University from 27-29 April 2023. Accessed on 1 August 2023 at https://debtcon6.princeton.edu/sites/g/ﬁles/toruqf3611/ﬁles/documents/ferry.pdf</w:t>
      </w:r>
    </w:p>
    <w:p/>
    <w:p>
      <w:r>
        <w:t>Gallagher, Kevin P. and Rebecca Ray. 2020. Scope and Findings: China’s Overseas Development Finance Database. BU Global Development Policy Center. Accessed on 17 July 2023 at</w:t>
      </w:r>
    </w:p>
    <w:p>
      <w:r>
        <w:t>https://www.bu.edu/gdp/2020/12/13/scope-and-ﬁndings-chinas-overseas-development-ﬁnanc  e-database/</w:t>
      </w:r>
    </w:p>
    <w:p/>
    <w:p>
      <w:r>
        <w:t>Gardner, Alysha, Joyce Lin, Scott Morris, and Bradley Parks. 2021. Bargaining with Beijing: A Tale of Two Borrowers. Center for Global Development and AidData at William &amp; Mary.</w:t>
      </w:r>
    </w:p>
    <w:p/>
    <w:p>
      <w:r>
        <w:t>Gelpern, Anna, Sebastian Horn, Scott Morris, Brad Parks, Christoph Trebesch. 2021. How China Lends: A Rare Look into 100 Debt Contracts with Foreign Governments. Peterson Institute for International Economics, Kiel Institute for the World Economy, Center for Global Development, and AidData at William &amp; Mary.</w:t>
      </w:r>
    </w:p>
    <w:p/>
    <w:p>
      <w:r>
        <w:t>Gelpern, Anna, Sebastian Horn, Scott Morris, Brad Parks, Christoph Trebesch. 2022. How China Lends: A Rare Look into 100 Debt Contracts with Foreign Governments. Economic Policy eiac054.</w:t>
      </w:r>
    </w:p>
    <w:p/>
    <w:p>
      <w:r>
        <w:t>Gelpern, Anna. 2016. Sovereign debt: now what? Yale Journal of International Law 41 (2): 45-96.</w:t>
      </w:r>
    </w:p>
    <w:p/>
    <w:p>
      <w:r>
        <w:t>Gilchrist, Simon, Bin Wei, Vivian Z. Yue, and Egon Zakrajšek. 2022. Sovereign risk and ﬁnancial risk. Journal of International Economics 136 (C): 103603.</w:t>
      </w:r>
    </w:p>
    <w:p/>
    <w:p>
      <w:r>
        <w:t>Government of Costa Rica. 2007. Establecimiento de relaciones diplomáticas con la República Popular China ha resultado beneﬁcioso para el país. 10 September 2007. San Jose: Ministerio de Relaciones Exteriores y Culto Dirección de Comunicación Institucional. Accessed on 2 August 2023 at</w:t>
      </w:r>
    </w:p>
    <w:p/>
    <w:p>
      <w:r>
        <w:t>https://www.dropbox.com/scl/ﬁ/g8kkmicps7o8z9vdxcn5d/1243-RPCH-beneﬁcios.pdf?rlkey=3u 5afpnqeeg6myy358wxj2kn9&amp;dl=0</w:t>
      </w:r>
    </w:p>
    <w:p/>
    <w:p>
      <w:r>
        <w:t>Government of Costa Rica. 2008. Letter from Costa Rican Minister of Finance Guillermo E. Zúñiga to SAFE Deputy Administrator Fang Shangpu. 7 January 2008. Accessed on 13 August 2023 at</w:t>
      </w:r>
    </w:p>
    <w:p>
      <w:r>
        <w:t>https://www.dropbox.com/scl/ﬁ/48qdeslzwim9t6dqhyk0m/7-January-2008-Letter-from-Minister</w:t>
      </w:r>
    </w:p>
    <w:p>
      <w:r>
        <w:t>-of-Finance-of-Costa-Rica-to-SAFE.pdf?rlkey=pr3p4advi1wfzzwjr5t8gva5m&amp;dl=0</w:t>
      </w:r>
    </w:p>
    <w:p/>
    <w:p>
      <w:r>
        <w:t>Gurara, Daniel, Andrea Presbitero, and Miguel Sarmiento. 2020. Borrowing costs and the role of multilateral development banks: Evidence from cross-border bank syndicated lending.</w:t>
      </w:r>
    </w:p>
    <w:p>
      <w:r>
        <w:t>Journal of International Money and Finance 100: 102090.</w:t>
      </w:r>
    </w:p>
    <w:p/>
    <w:p>
      <w:r>
        <w:t>Horn, Sebastian, Bradley C. Parks, Carmen M. Reinhart, and Christoph Trebesch. 2023a. China as an International Lender of Last Resort. NBER Working Paper #31105. Cambridge, MA: NBER.</w:t>
      </w:r>
    </w:p>
    <w:p/>
    <w:p>
      <w:r>
        <w:t>Horn, Sebastian, Bradley C. Parks, Carmen M. Reinhart, and Christoph Trebesch. 2023b. Debt Distress on China’s Belt and Road. American Economic Association Papers &amp; Proceedings 113: 131-34.</w:t>
      </w:r>
    </w:p>
    <w:p/>
    <w:p>
      <w:r>
        <w:t>Horn, Sebastian, Carmen M. Reinhart, and Christoph Trebesch. 2019. China’s Overseas Lending. NBER Working Paper No. 26050. Cambridge, MA: National Bureau of Economic Research.</w:t>
      </w:r>
    </w:p>
    <w:p/>
    <w:p>
      <w:r>
        <w:t>Horn, Sebastian, Carmen M. Reinhart, and Christoph Trebesch. 2020a. China’s Overseas Lending: A Response to Our Critics. CGD Note. Washington DC: Center for Global Development (CGD). Accessed on 19 July 2023 at https://www.cgdev.org/sites/default/ﬁles/chinas-overseas-lending-response-our-critics.pdf</w:t>
      </w:r>
    </w:p>
    <w:p/>
    <w:p>
      <w:r>
        <w:t>Horn, Sebastian, Carmen M. Reinhart, and Christoph Trebesch. 2020b. Coping with Disasters: Two Centuries of International Ofﬁcial Lending. NBER Working Paper No. 27343.</w:t>
      </w:r>
    </w:p>
    <w:p/>
    <w:p>
      <w:r>
        <w:t>Horn, Sebastian, Carmen M. Reinhart, and Christoph Trebesch. 2021. China’s Overseas Lending. Journal of International Economics 133: 103539.</w:t>
      </w:r>
    </w:p>
    <w:p/>
    <w:p>
      <w:r>
        <w:t>Horn, Sebastian, Carmen M. Reinhart, and Christoph Trebesch. 2022a. Hidden Defaults. World Bank Policy Research Working Paper Series 9925. Washington DC: World Bank.</w:t>
      </w:r>
    </w:p>
    <w:p/>
    <w:p>
      <w:r>
        <w:t>Horn, Sebastian, Carmen M. Reinhart, and Christoph Trebesch. 2022b. Hidden Defaults. AEA Papers and Proceedings 112: 531–35.</w:t>
      </w:r>
    </w:p>
    <w:p/>
    <w:p>
      <w:r>
        <w:t>Hwang, Jyhjong,, Oyintarelado Moses, Lucas Engel, and Sobia Shadbar. 2022. Chinese Loans to Africa During the COVID-19 Pandemic. BU Global Development Policy Center. GCI Policy Brief 012. Accessed on 17 July 2023 at https://www.bu.edu/gdp/ﬁles/2022/11/GCI_PB_012_EN_FIN.pdf</w:t>
      </w:r>
    </w:p>
    <w:p/>
    <w:p>
      <w:r>
        <w:t>International Monetary Fund (IMF). 2020. IMF Policy Paper: The Evolution of Public Debt Vulnerabilities in Lower Income Economies. Washington DC: IMF.</w:t>
      </w:r>
    </w:p>
    <w:p/>
    <w:p>
      <w:r>
        <w:t>International Monetary Fund (IMF). 2021. Request for an Extended Arrangement Under the Extended Fund Facility -- Press Release; Staff Report; Staff Statement; and Statement by the Executive Director for Suriname. IMF Country Report No. 21/280. Washington DC: IMF.</w:t>
      </w:r>
    </w:p>
    <w:p>
      <w:r>
        <w:t>Accessed at</w:t>
      </w:r>
    </w:p>
    <w:p>
      <w:r>
        <w:t>https://www.imf.org/-/media/Files/Publications/CR/2021/English/1SUREA2021001.ashx</w:t>
      </w:r>
    </w:p>
    <w:p/>
    <w:p>
      <w:r>
        <w:t>Ivashina, Victoria. 2009. Asymmetric information effects on loan spreads. Journal of Financial Economics 92 (2): 300–319.</w:t>
      </w:r>
    </w:p>
    <w:p/>
    <w:p>
      <w:r>
        <w:t>Jia, Chen. 2015. Policy banks get $90b cash infusion. 19 August 2015. China Daily. Accessed on 10 July 2023 at https://www.chinadaily.com.cn/business/2015-08/19/content_21643373.htm</w:t>
      </w:r>
    </w:p>
    <w:p/>
    <w:p>
      <w:r>
        <w:t>Joosse, Alexandra, Ammar A. Malik, Sheng Zhang, and Thai-Binh Elston. 2023. Networks of the Belt &amp; Road: The Hidden Role of Financial Brokers. Mimeo.</w:t>
      </w:r>
    </w:p>
    <w:p/>
    <w:p>
      <w:r>
        <w:t>Kaminsky, Graciela and Carmen M. Reinhart. 2000. On Crises, Contagion and Confusion.</w:t>
      </w:r>
    </w:p>
    <w:p>
      <w:r>
        <w:t>Journal of International Economics 51 (1): 145-168.</w:t>
      </w:r>
    </w:p>
    <w:p/>
    <w:p>
      <w:r>
        <w:t>Kondo, Illenin O., Astghik Mkhitaryan, and Cesar Sosa-Padilla. 2022. Borrowing in the Shadow of China. Mimeo.</w:t>
      </w:r>
    </w:p>
    <w:p/>
    <w:p>
      <w:r>
        <w:t>Kong, Bo, and Kevin P. Gallagher. 2017. Globalizing Chinese Energy Finance: The Role of Policy Banks. Journal of Contemporary China 26 (108): 834–851.</w:t>
      </w:r>
    </w:p>
    <w:p/>
    <w:p>
      <w:r>
        <w:t>Kose, M. Ayhan, Sergio Kurlat, Franziska Ohnsorge, and Naotaka Sugawara. 2022. A Cross-Country Database of Fiscal Space. Journal of International Money and Finance 128 (November): 102682.</w:t>
      </w:r>
    </w:p>
    <w:p/>
    <w:p>
      <w:r>
        <w:t>Liu, Zongyuan Zoe. 2023. Sovereign Funds: How the Communist Party of China Finances Its Global Ambitions. Cambridge, MA: Harvard University Press.</w:t>
      </w:r>
    </w:p>
    <w:p/>
    <w:p>
      <w:r>
        <w:t>Longstaff, Francis A., Pan, Jun, Pedersen, Lasse H. and Singleton, Kenneth J. 2011. How Sovereign Is Sovereign Credit Risk? American Economic Journal: Macroeconomics 3 (2): 75-103.</w:t>
      </w:r>
    </w:p>
    <w:p/>
    <w:p>
      <w:r>
        <w:t>Lu, Christina. 2023. China’s Belt and Road to Nowhere. Foreign Policy. 13 February 2023.</w:t>
      </w:r>
    </w:p>
    <w:p>
      <w:r>
        <w:t>Accessed on 10 July 2023 at</w:t>
      </w:r>
    </w:p>
    <w:p>
      <w:r>
        <w:t>https://foreignpolicy.com/2023/02/13/china-belt-and-road-initiative-infrastructure-development</w:t>
      </w:r>
    </w:p>
    <w:p>
      <w:r>
        <w:t>-geopolitics/</w:t>
      </w:r>
    </w:p>
    <w:p/>
    <w:p>
      <w:r>
        <w:t>Ma, Guonan. 2006. Sharing China’s Bank Restructuring Bill. China &amp; World Economy 14 (3): 19-37.</w:t>
      </w:r>
    </w:p>
    <w:p/>
    <w:p>
      <w:r>
        <w:t>Malik, Ammar A. and Bradley C. Parks. 2021. Hidden debt exposure to China: What is it, where is it, and should we be concerned? Williamsburg, VA: AidData at William &amp; Mary.</w:t>
      </w:r>
    </w:p>
    <w:p/>
    <w:p>
      <w:r>
        <w:t>Malik, Ammar A., Bradley C. Parks, Brooke Russell, Joyce Lin, Katherine Walsh, Kyra Solomon, Sheng Zhang, Thai-Binh Elston, and Seth Goodman. 2021. Banking on the Belt and Road: Insights from a New Global Dataset of 13,427 Chinese Development Projects. Williamsburg, VA: AidData at William &amp; Mary.</w:t>
      </w:r>
    </w:p>
    <w:p/>
    <w:p>
      <w:r>
        <w:t>Mfula, Chris. IMF's Georgieva sees broad deal with China on debt restructurings. Reuters. 24 January 2023. Accessed on 30 July 2023 at</w:t>
      </w:r>
    </w:p>
    <w:p>
      <w:r>
        <w:t>https://www.reuters.com/world/africa/imf-chief-says-its-time-creditors-restructure-zambias-debt</w:t>
      </w:r>
    </w:p>
    <w:p>
      <w:r>
        <w:t>-2023-01-24/</w:t>
      </w:r>
    </w:p>
    <w:p/>
    <w:p>
      <w:r>
        <w:t>Mingey, Matthew and Agatha Kratz. 2021. China’s Belt and Road: Down but not Out. Rhodium Group Note. Accessed on 21 July 2023 at https://rhg.com/research/bri-down-out/</w:t>
      </w:r>
    </w:p>
    <w:p/>
    <w:p>
      <w:r>
        <w:t>Mingey, Matthew and Logan Wright. 2023 China’s External Debt Renegotiations After Zambia.</w:t>
      </w:r>
    </w:p>
    <w:p>
      <w:r>
        <w:t>Rhodium Group Note. Accessed on 1 August 2023 at https://rhg.com/research/chinas-external-debt-renegotiations-after-zambia/</w:t>
      </w:r>
    </w:p>
    <w:p/>
    <w:p>
      <w:r>
        <w:t>Ministry of Finance and Economic Development (MOFED). 2022. Annual Public Debt Bulletin 2021 Financial Year. Harare, Zimbabwe: Ministry of Finance and Economic Development (MOFED). Accessed on 20 July 2023 at https://veritaszim.net/sites/veritas_d/ﬁles/2021%20Annual%20Public%20Debt%20Bulletin.pdf</w:t>
      </w:r>
    </w:p>
    <w:p/>
    <w:p>
      <w:r>
        <w:t>Ministry of Finance of the People's Republic of China. 2020. Written Interview with Finance Minister Liu Kun on G20 Debt Agenda. Beijing: Ministry of Finance of the People's Republic of China. Accessed on 1 August 2023 atwww.mof.gov.cn/en/news/spe/202011/t20201120_3626593.htm</w:t>
      </w:r>
    </w:p>
    <w:p/>
    <w:p>
      <w:r>
        <w:t>Morris, Scott, Brad Parks, and Alysha Gardner. 2020. Chinese and World Bank Lending Terms: A Systematic Comparison across 157 Countries and 15 Years. CGD Policy Paper 170.</w:t>
      </w:r>
    </w:p>
    <w:p>
      <w:r>
        <w:t>Washington, DC: Center for Global Development.</w:t>
      </w:r>
    </w:p>
    <w:p/>
    <w:p>
      <w:r>
        <w:t>Moses, Oyintarelado Jyhjong Hwang, Lucas Engel, and Victoria Yvonne Bien-Aimé. 2023. A New State of Lending: Chinese Loans to Africa. GCI Policy Brief 019. Boston, MA: Boston University's Global Development Policy Center.</w:t>
      </w:r>
    </w:p>
    <w:p/>
    <w:p>
      <w:r>
        <w:t>Myers, Margaret and Rebecca Ray. 2023. At a Crossroads: Chinese Development Finance to Latin America and the Caribbean, 2022. InterAmerican Dialogue and BU Global Development Policy Center. Accessed on 17 July 2023 at</w:t>
      </w:r>
    </w:p>
    <w:p>
      <w:r>
        <w:t>https://www.thedialogue.org/wp-content/uploads/2023/03/Chinese-Development-Finance-202  3-FINAL.pdf</w:t>
      </w:r>
    </w:p>
    <w:p/>
    <w:p>
      <w:r>
        <w:t>National Bank of Serbia (NBS). 2007. Financial Statements prepared in accordance with International Financial Reporting Standards for the year ended 31 December 2006 with Independent Auditor's Report. Belgrade, Serbia: NBS. Accessed on 1 July 2023 at https://nbs.rs/export/sites/NBS_site/documents-eng/onbs-poslovanje/NBS_IAS_Report_2006.p df</w:t>
      </w:r>
    </w:p>
    <w:p/>
    <w:p>
      <w:r>
        <w:t>Nugent, Clara. 2023a. Argentina reaches last-minute deal with IMF to avoid default. Financial Times. 28 July 2023. Accessed on 2 August 2023 at</w:t>
      </w:r>
    </w:p>
    <w:p>
      <w:r>
        <w:t>https://www.ft.com/content/42c509a8-d75e-4350-b448-b6b8db13942a</w:t>
      </w:r>
    </w:p>
    <w:p/>
    <w:p>
      <w:r>
        <w:t>Nugent, Ciara. 2023b. Argentina taps Chinese credit line to keep economy aﬂoat during elections. Financial Times. 18 October 2023. Accessed on 19 October 2023 at https://www.ft.com/content/c92e56b7-e619-4cbb-b615-e401140c10cc</w:t>
      </w:r>
    </w:p>
    <w:p/>
    <w:p>
      <w:r>
        <w:t>Organisation for Economic Co-operation and Development (OECD). 2023b. Converged Statistical Reporting Directives for the Creditor Reporting System (CRS) and the Annual DAC Questionnaire, Chapter 1-6. 27 April 2023. Paris: OECD. Accessed on 14 September 2023 at https://one.oecd.org/document/DCD/DAC/STAT(2023)9/FINAL/en/pdf</w:t>
      </w:r>
    </w:p>
    <w:p/>
    <w:p>
      <w:r>
        <w:t>Ofﬁce of the Leading Group for Promoting the Belt and Road Initiative. 2019. The Belt and Road Initiative Progress, Contributions and Prospects. Beijing: Ofﬁce of the Leading Group for Promoting the Belt and Road Initiative. Accessed on 1 July 2023 at https://eng.yidaiyilu.gov.cn/p/86739.html</w:t>
      </w:r>
    </w:p>
    <w:p/>
    <w:p>
      <w:r>
        <w:t>Olander, Eric. 2023. What’s Driving the Steady Decline in Chinese Overseas Development Lending? China Global South Project. Accesed on 01 July 223 at https://chinaglobalsouth.com/podcasts/whats-driving-the-steady-decline-in-chinese-overseas-d evelopment-lending/</w:t>
      </w:r>
    </w:p>
    <w:p/>
    <w:p>
      <w:r>
        <w:t>Organisation for Economic Co-operation and Development (OECD). 2021. Converged Statistical Reporting Directives for the Creditor Reporting System (CRS) and the Annual DAC Questionnaire. Paris: OECD. Accessed on 1 August 2023 at https://one.oecd.org/document/DCD/DAC/STAT(2020)44/FINAL/en/pdf</w:t>
      </w:r>
    </w:p>
    <w:p/>
    <w:p>
      <w:r>
        <w:t>Parks, Bradley. 2019. Chinese Leadership and the Future of BRI: What Key Decisions Lie Ahead? CGD Note. Washington, DC: Center for Global Development.</w:t>
      </w:r>
    </w:p>
    <w:p/>
    <w:p>
      <w:r>
        <w:t>Parsons, Nick. 2010. CIC bonds: The good, the bad and the ugly. The Asset. 23 April 2010.</w:t>
      </w:r>
    </w:p>
    <w:p>
      <w:r>
        <w:t>Accessed on 15 July 2023 at</w:t>
      </w:r>
    </w:p>
    <w:p>
      <w:r>
        <w:t>https://theasset.com/article/17866/cic-bonds-the-good-the-bad-and-the-ugly</w:t>
      </w:r>
    </w:p>
    <w:p/>
    <w:p>
      <w:r>
        <w:t>Pilling, David, and Emily Feng. 2018. Chinese Investments in Africa Go Off the Rails. Financial Times. 5 December 2018. Accessed on 1 August 2023 at https://www.ft.com/content/82e77d8a-e716-11e8-8a85- 04b8afea6ea3.</w:t>
      </w:r>
    </w:p>
    <w:p/>
    <w:p>
      <w:r>
        <w:t>Qing, Shi. 2023. Dollar Hegemony is the true cause of Africa’s debt problems, not China. 19 April 2023. Global Times. Accessed on 1 October 2023 at https://www.globaltimes.cn/page/202304/1289429.shtml</w:t>
      </w:r>
    </w:p>
    <w:p/>
    <w:p>
      <w:r>
        <w:t>Ray, Rebecca. 2023. Small is Beautiful: A New Era in China’s Overseas Development Finance?. GCI Policy Brief 017. BU Global Development Policy Center. Accessed on 17 December 2023 at https://www.bu.edu/gdp/ﬁles/2023/01/GCI_PB_017_CODF_EN_FIN.pdf</w:t>
      </w:r>
    </w:p>
    <w:p/>
    <w:p>
      <w:r>
        <w:t>Reinhart, Carmen M. and Christoph Trebesch. 2016. Sovereign debt relief and its aftermath.</w:t>
      </w:r>
    </w:p>
    <w:p>
      <w:r>
        <w:t>Journal of the European Economic Association 14 (1): 215–251.</w:t>
      </w:r>
    </w:p>
    <w:p/>
    <w:p>
      <w:r>
        <w:t>République du Congo. 2018. Annexe Opérationnelle N°2, Document Cadre de Politiques et de Programmation Macroéconomiques et Budgétaires (DPPMB) 2018-2022, Plan National de Développement (PND) 2018-2022. Brazzaville: République du Congo. Accessed on 31 July 2023 at</w:t>
      </w:r>
    </w:p>
    <w:p>
      <w:r>
        <w:t>https://web.archive.org/web/20200722130921/https://pnd.plan.gouv.cg/wp-content/uploads/2 018/07/Parlement-CMEB-24-07-18.pdf</w:t>
      </w:r>
    </w:p>
    <w:p/>
    <w:p>
      <w:r>
        <w:t>Reuters. 2009. China Huijin to recapitalise Exim Bank soon-media. 12 November 2009. Reuters.</w:t>
      </w:r>
    </w:p>
    <w:p>
      <w:r>
        <w:t>Accessed on 15 July 2023 at</w:t>
      </w:r>
    </w:p>
    <w:p>
      <w:r>
        <w:t>https://www.reuters.com/article/china-exim-huijin/china-huijin-to-recapitalise-exim-bank-soon- media-idUSPEK13684620091112</w:t>
      </w:r>
    </w:p>
    <w:p/>
    <w:p>
      <w:r>
        <w:t>Reuters. 2010a. SAFE intends to change policy-oriented foreign exchange loans to entrusted banks to handle them--Media (外管局拟将政策性外汇贷款改为委托银行办理形式--媒体). 17 May 2010. Reuters. Accessed on 15 July 2023</w:t>
      </w:r>
    </w:p>
    <w:p>
      <w:r>
        <w:t>https://www.reuters.com/article/idCNCHINA-230572</w:t>
      </w:r>
    </w:p>
    <w:p/>
    <w:p>
      <w:r>
        <w:t>Reuters. 2010b. Huijin to invest 100 bln yuan in China banks -report. 19 August 2010. Reuters.</w:t>
      </w:r>
    </w:p>
    <w:p>
      <w:r>
        <w:t>Accessed on 5 June 2023 at</w:t>
      </w:r>
    </w:p>
    <w:p>
      <w:r>
        <w:t>https://www.reuters.com/article/china-economy-huijin/huijin-to-invest-100-bln-yuan-in-china-ba nks-report-idINTOE67J02720100820</w:t>
      </w:r>
    </w:p>
    <w:p/>
    <w:p>
      <w:r>
        <w:t>Reuters. 2016. China forex regulator buys $4.2 bln in stocks via new platform - media. 31 March 2016. Reuters. Accessed on 15 July 2023 at</w:t>
      </w:r>
    </w:p>
    <w:p>
      <w:r>
        <w:t>https://www.reuters.com/article/china-markets-regulator-stocks/china-forex-regulator-buys-4-2- bln-in-stocks-via-new-platform-media-idUSL3N1731HH</w:t>
      </w:r>
    </w:p>
    <w:p/>
    <w:p>
      <w:r>
        <w:t>Sanderson, Henry and Michael Forsythe. 2013. China’s Superbank: Debt, Oil and Inﬂuence - How China Development Bank is Rewriting the Rules of Finance. New York, NY: Wiley.</w:t>
      </w:r>
    </w:p>
    <w:p/>
    <w:p>
      <w:r>
        <w:t>Séri, Regina Stéphanie. 2021. How giant discoveries of natural resources impact sovereign debt ratings in developing and emerging countries? Études et Documents n°10. Paris: CERDI.</w:t>
      </w:r>
    </w:p>
    <w:p/>
    <w:p>
      <w:r>
        <w:t>Setser, Brad W. 2023a. Shadow reserves — how China hides trillions of dollars of hard currency. The China Project. Accessed on 1 July 2023 at https://thechinaproject.com/2023/06/29/shadow-reserves-how-china-hides-trillions-of-dollars-o  f-hard-currency/</w:t>
      </w:r>
    </w:p>
    <w:p/>
    <w:p>
      <w:r>
        <w:t>Setser, Brad W. 2023b. The Common Framework and Its Discontents. 26 March 2023. New York: Council on Foreign Relations. Accessed on 1 August 2023 at https://www.cfr.org/blog/common-framework-and-its-discontents</w:t>
      </w:r>
    </w:p>
    <w:p/>
    <w:p>
      <w:r>
        <w:t>Setser, Brad W. 2023c. How to Hide Your Foreign Exchange Reserves—A User’s Guide. 29 June 2023. New York, NY: Council on Foreign Relations. Accessed on 1 September 2023 at https://www.cfr.org/blog/how-hide-your-foreign-exchange-reserves-users-guide</w:t>
      </w:r>
    </w:p>
    <w:p/>
    <w:p>
      <w:r>
        <w:t>Shan, He. 2011. CIC injects 20 bln yuan into Sinosure. Accessed on 1 June 2023 at www.china.org.cn/business/2011-11/17/content_23944979.htm</w:t>
      </w:r>
    </w:p>
    <w:p/>
    <w:p>
      <w:r>
        <w:t>State Administration of Foreign Exchange (SAFE). 2004. Annual Report of the State Administration of Foreign Exchange (2004). Beijing: SAFE. Accessed on 1 August 2023 at https://www.safe.gov.cn/en/2004/0726/1272.html</w:t>
      </w:r>
    </w:p>
    <w:p/>
    <w:p>
      <w:r>
        <w:t>State Administration of Foreign Exchange (SAFE). 2008. Letter from SAFE Deputy Administrator Fang Shangpu to Costa Rican Minister of Finance Guillermo E. Zúñiga . 2 January 2008. Accessed on 13 August 2023 at https://www.dropbox.com/scl/ﬁ/a20fdxb2lecowt8tp5lym/2-January-2008-SAFE-Letter-to-Minist  er-of-Finance-of-Costa-Rica.pdf?rlkey=y9ywdrrhap4rdkt0cyqj4mj4y&amp;dl=0</w:t>
      </w:r>
    </w:p>
    <w:p/>
    <w:p>
      <w:r>
        <w:t>State Administration of Foreign Exchange (SAFE). 2017a. Pan Gongsheng: Foreign Exchange Administration Supports the Belt and Road Initiative. Beijing: SAFE. Accessed on 1 July 2023 at https://www.safe.gov.cn/en/2017/0505/1263.html</w:t>
      </w:r>
    </w:p>
    <w:p/>
    <w:p>
      <w:r>
        <w:t>State Administration of Foreign Exchange (SAFE). 2017b. Annual Report of the State Administration of Foreign Exchange 2017. Beijing: SAFE. Accessed on 1 July 2023 at</w:t>
      </w:r>
    </w:p>
    <w:p/>
    <w:p>
      <w:r>
        <w:t>https://www.safe.gov.cn/en/ﬁle/ﬁle/20180822/2f5f632ccd964e02876b7455883e0449.pdf?n=A nnual%20Report%20of%20the%20State%20Administration%20of%20Foreign%20Exchange%2 0(2017)</w:t>
      </w:r>
    </w:p>
    <w:p/>
    <w:p>
      <w:r>
        <w:t>State Administration of Foreign Exchange (SAFE). 2021. State Administration of Foreign Exchange 2021 Annual Report. Beijing: SAFE. Accessed on 1 August 2023 at https://www.safe.gov.cn/en/ﬁle/ﬁle/20221226/9186b372d33e4a6b9d156ab154cc2979.pdf?n= Annual%20Report%20of%20the%20State%20Administration%20of%20Foreign%20Exchange% 20(2021)</w:t>
      </w:r>
    </w:p>
    <w:p/>
    <w:p>
      <w:r>
        <w:t>Suﬁ, Amir, 2007. Information asymmetry and ﬁnancing arrangements: Evidence from syndicated loans. The Journal of Finance 62: 629–668.</w:t>
      </w:r>
    </w:p>
    <w:p/>
    <w:p>
      <w:r>
        <w:t>Tangjun, Song, Zhang Jianguang, and Wang Lin. 2016. Research on State-owned Assets Management of Administrative Units (行政单位国有资产管理研究). Beijing: China Financial and Economic Publishing House</w:t>
      </w:r>
    </w:p>
    <w:p/>
    <w:p>
      <w:r>
        <w:t>The Controller and Auditor General of the National Audit Ofﬁce of Tanzania. 2018. Report of the Controller and Auditor General on the Consolidated and Separate Financial Statements of Tanzania Petroleum Development Corporation for the Year Ended 30 June 2018. Dar es Salaam: The Controller and Auditor General of the National Audit Ofﬁce of Tanzania. Accessed at https://www.dropbox.com/s/dyt43g53m2btrmz/TPDC%20Financial%20Statements%2030%20J une%202018.pdf?dl=0</w:t>
      </w:r>
    </w:p>
    <w:p/>
    <w:p>
      <w:r>
        <w:t>The Export-Import Bank of China. 2017. Offering Memorandum. 7 March 2017. Accessed on 4 August 2023 at https://links.sgx.com/FileOpen/China%20EximBank_USD%20Bonds%20Offering%20Memoran dum%20dated%207%20March%202017.ashx?App=Prospectus&amp;FileID=30816</w:t>
      </w:r>
    </w:p>
    <w:p/>
    <w:p>
      <w:r>
        <w:t>The Export-Import Bank of China. 2021. The Party Secretary and President of the Export-Import Bank of China Hu Xiaolian attends events at the 2021 Boao Asia Forum. 20 April 2021.</w:t>
      </w:r>
    </w:p>
    <w:p>
      <w:r>
        <w:t>Accessed on 1 October 2023 at www.eximbank.gov.cn/info/news/202104/t20210420_30419.html</w:t>
      </w:r>
    </w:p>
    <w:p/>
    <w:p>
      <w:r>
        <w:t>The People's Bank of China (PBOC). 2007. China Development Bank to Receive US$20 billion as Capital Injection. 31 December 2007. Beijing: PBOC. Accessed on 2 June 2023 at www.pbc.gov.cn/en/3688110/3688172/4048344/3715513/index.html</w:t>
      </w:r>
    </w:p>
    <w:p/>
    <w:p>
      <w:r>
        <w:t>The People's Bank of China (PBOC). 2012. China Financial Stability Report 2012. eijing: PBOC. Accessed on 1 June 2023 at www.pbc.gov.cn/eportal/ﬁleDir/image_public/UserFiles/english/upload/File/China%20Financial</w:t>
      </w:r>
    </w:p>
    <w:p>
      <w:r>
        <w:t>%20%20Stability%20Report(1).pdf</w:t>
      </w:r>
    </w:p>
    <w:p/>
    <w:p>
      <w:r>
        <w:t>Wei, Lingling. 2013. China's Zhu Changhong Helps Steer Nation's Currency Reserves. 16 July 2013. Wall Street Journal. Accessed on 1 August 2023 at https://www.wsj.com/articles/SB10001424127887323664204578606301739504368</w:t>
      </w:r>
    </w:p>
    <w:p/>
    <w:p>
      <w:r>
        <w:t>Wellner, Lukas, Axel Dreher, Andreas Fuchs, Bradley C. Parks, and Austin Strange. Forthcoming. Can Aid Buy Foreign Public Support? Evidence from Chinese Development Finance. Economic Development and Cultural Change.</w:t>
      </w:r>
    </w:p>
    <w:p/>
    <w:p>
      <w:r>
        <w:t>Wigglesworth, Robin and Sun Yu. 2023. How China changed the game for countries in default. 13 April 2023. Financial Times. Accessed on 14 August 2023 at https://www.ft.com/content/19add278-aa83-45f8-a84f-12750f32258f</w:t>
      </w:r>
    </w:p>
    <w:p/>
    <w:p>
      <w:r>
        <w:t>Wilson, Elliot. 2022. BRI: Have we passed peak China? 16 February 2022. Euromoney. Accessed on 3 August 2023 at https://www.euromoney.com/article/29ppq3xrh5p5bxgoh9dz4/opinion/bri-have-we-passed-pe  ak-china</w:t>
      </w:r>
    </w:p>
    <w:p/>
    <w:p>
      <w:r>
        <w:t>Wooley, Alex. 2023. AidData’s China data wins 2023 Best Dataset Award from IPES. The First Tranche. 29 August 2023. Accessed on 10 September 2023 at https://www.aiddata.org/blog/aiddatas-china-data-wins-2023-best-dataset-award-from-ipes</w:t>
      </w:r>
    </w:p>
    <w:p/>
    <w:p>
      <w:r>
        <w:t>World Bank Group. 2020. World Bank Group Approaches to Mobilize Private Capital for Development: An Independent Evaluation. Washington DC: World Bank https://ieg.worldbankgroup.org/sites/default/ﬁles/Data/Evaluation/ﬁles/PrivateCapitalMobilizat  ion.pdf</w:t>
      </w:r>
    </w:p>
    <w:p/>
    <w:p>
      <w:r>
        <w:t>World Bank. 2000. World Bank Debtor Reporting System Manual. Washington DC: World Bank. Accessed on 20 February 2023 via https://web.archive.org/web/20220901043448/https://databankﬁles.worldbank.org/data/downl  oad/debt/DRS%20Manual%202013.pdf</w:t>
      </w:r>
    </w:p>
    <w:p/>
    <w:p>
      <w:r>
        <w:t>World Bank. 2020a. International Debt Statistics 2021. Washington DC: World Bank. Accessed on 20 February 2023 via https://openknowledge.worldbank.org/handle/10986/34588</w:t>
      </w:r>
    </w:p>
    <w:p/>
    <w:p>
      <w:r>
        <w:t>World Bank. 2020b. World Bank Debtor Reporting System – What it Measures. World Bank Development Economics Data Group. Washington DC: World Bank. Accessed on 15 September 2023 at</w:t>
      </w:r>
    </w:p>
    <w:p>
      <w:r>
        <w:t>https://pubdocs.worldbank.org/en/951771586884732835/pdf/DRS-What-it-Measures.pdf</w:t>
      </w:r>
    </w:p>
    <w:p/>
    <w:p>
      <w:r>
        <w:t>World Bank. 2021. International Debt Statistics 2022. Washington DC: World Bank. Accessed on 20 February 2023 via https://openknowledge.worldbank.org/handle/10986/36289</w:t>
      </w:r>
    </w:p>
    <w:p/>
    <w:p>
      <w:r>
        <w:t>Xiao, Cai. 2016. SAFE buys into A-share market. 1 April 2016. China Daily. Accessed on 1 June 2023 at https://www.chinadaily.com.cn/cndy/2016-04/01/content_24224169.htm</w:t>
      </w:r>
    </w:p>
    <w:p/>
    <w:p>
      <w:r>
        <w:t>Xie, Yifan and Mia Lamar. 2016. China Currency Regulator Invests in Bank Stocks. 4 April 2016.</w:t>
      </w:r>
    </w:p>
    <w:p>
      <w:r>
        <w:t>Wall Street Journal. Accessed on 5 July 2023 at</w:t>
      </w:r>
    </w:p>
    <w:p>
      <w:r>
        <w:t>https://www.wsj.com/articles/chinas-foreign-exchange-regulator-dips-into-stocks-1459523466</w:t>
      </w:r>
    </w:p>
    <w:p/>
    <w:p>
      <w:r>
        <w:t>Xinhua. 2015 China raises capital base of development bank. 18 August 2015. Xinhua.</w:t>
      </w:r>
    </w:p>
    <w:p>
      <w:r>
        <w:t>Accessed on 5 June 2023 at</w:t>
      </w:r>
    </w:p>
    <w:p>
      <w:r>
        <w:t>https://www.chinadaily.com.cn/business/2015-08/18/content_21640311.htm</w:t>
      </w:r>
    </w:p>
    <w:p/>
    <w:p>
      <w:r>
        <w:t>Xueqing, Jiang. 2017. CBRC Tells Policy Banks to Beef up Risk Management. 16 November 2017. China Daily. Accessed on 1 August 2023 at https://www.chinadaily.com.cn/business/2017-11/16/content_34591397.htm</w:t>
      </w:r>
    </w:p>
    <w:p/>
    <w:p>
      <w:r>
        <w:t>Xueqing, Jiang. 2022. Tsinghua report exposes Africa's bond crises. 5 August 2022. China Daily. Accessed on 5 August 2022 at https://www.chinadaily.com.cn/a/202208/05/WS62ec70d1a310fd2b29e706f6.html</w:t>
      </w:r>
    </w:p>
    <w:p/>
    <w:p>
      <w:r>
        <w:t>Ying, Diao. 2008. Policy bank to gradually go commercial. 3 March 2008. China Daily. Accessed on 15 June 2023 at https://www.chinadaily.com.cn/china/2008-03/03/content_6500728.htm</w:t>
      </w:r>
    </w:p>
    <w:p/>
    <w:p>
      <w:r>
        <w:t>Yuan, Yao. 2014. Global Investment M&amp;A Newsletter: Revealing the Mystery of Foreign Exchange Reserve Entrusted Loans. Accessed on 1 July 2023 at https://m.gaodun.com/caiwu/379542.html</w:t>
      </w:r>
    </w:p>
    <w:p/>
    <w:p>
      <w:r>
        <w:t>Yuzhe, Zhang. 2010. China ﬁnds policy job for forex reserves. 23 May 2010. Caixin Online. Accessed on 1 August 2023 at https://web.archive.org/web/20100523082852/http://english.caing.com/2010-05-20/10014574  3.html</w:t>
      </w:r>
    </w:p>
    <w:p/>
    <w:p>
      <w:r>
        <w:t>Zhou, Haonan and Eugenio Cerutti 2018. The Chinese banking system: Much more than a domestic giant. VoxEU Blog. Accessed on 19 July 2023 at https://cepr.org/voxeu/columns/chinese-banking-system-much-more-domestic-giant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