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09D7F" w14:textId="73081214" w:rsidR="00DA7408" w:rsidRPr="00DA7408" w:rsidRDefault="00DA7408" w:rsidP="00DA7408">
      <w:r>
        <w:t>Consiste em criar uma rede Yolo capaz de identificar um objeto a partir da webcam, o objeto fica a cargo do usuário.</w:t>
      </w:r>
    </w:p>
    <w:sectPr w:rsidR="00DA7408" w:rsidRPr="00DA74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A7B"/>
    <w:rsid w:val="00345835"/>
    <w:rsid w:val="00670311"/>
    <w:rsid w:val="00DA7408"/>
    <w:rsid w:val="00E9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3CD43"/>
  <w15:chartTrackingRefBased/>
  <w15:docId w15:val="{7515BADA-4ECE-4FFE-AF8C-5236A29CA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835"/>
    <w:pPr>
      <w:spacing w:line="360" w:lineRule="auto"/>
      <w:jc w:val="both"/>
    </w:pPr>
    <w:rPr>
      <w:color w:val="000000" w:themeColor="text1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45835"/>
    <w:pPr>
      <w:jc w:val="center"/>
      <w:outlineLvl w:val="0"/>
    </w:pPr>
    <w:rPr>
      <w:b/>
      <w:bCs/>
      <w:kern w:val="2"/>
      <w:sz w:val="40"/>
      <w:szCs w:val="36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45835"/>
    <w:pPr>
      <w:outlineLvl w:val="1"/>
    </w:pPr>
    <w:rPr>
      <w:b/>
      <w:bCs/>
      <w:kern w:val="2"/>
      <w:sz w:val="32"/>
      <w:szCs w:val="28"/>
      <w14:ligatures w14:val="standardContextual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345835"/>
    <w:pPr>
      <w:outlineLvl w:val="2"/>
    </w:pPr>
    <w:rPr>
      <w:sz w:val="28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45835"/>
    <w:pPr>
      <w:outlineLvl w:val="3"/>
    </w:pPr>
    <w:rPr>
      <w:b/>
      <w:bCs/>
      <w:kern w:val="2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0A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0A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0A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0A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0A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5835"/>
    <w:rPr>
      <w:b/>
      <w:bCs/>
      <w:color w:val="000000" w:themeColor="text1"/>
      <w:sz w:val="40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345835"/>
    <w:rPr>
      <w:b/>
      <w:bCs/>
      <w:color w:val="000000" w:themeColor="text1"/>
      <w:sz w:val="32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345835"/>
    <w:rPr>
      <w:b/>
      <w:bCs/>
      <w:color w:val="000000" w:themeColor="text1"/>
      <w:sz w:val="28"/>
    </w:rPr>
  </w:style>
  <w:style w:type="character" w:customStyle="1" w:styleId="Ttulo4Char">
    <w:name w:val="Título 4 Char"/>
    <w:basedOn w:val="Fontepargpadro"/>
    <w:link w:val="Ttulo4"/>
    <w:uiPriority w:val="9"/>
    <w:rsid w:val="00345835"/>
    <w:rPr>
      <w:b/>
      <w:b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0A7B"/>
    <w:rPr>
      <w:rFonts w:asciiTheme="minorHAnsi" w:eastAsiaTheme="majorEastAsia" w:hAnsiTheme="minorHAnsi" w:cstheme="majorBidi"/>
      <w:color w:val="0F4761" w:themeColor="accent1" w:themeShade="BF"/>
      <w:kern w:val="0"/>
      <w:szCs w:val="22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0A7B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0A7B"/>
    <w:rPr>
      <w:rFonts w:asciiTheme="minorHAnsi" w:eastAsiaTheme="majorEastAsia" w:hAnsiTheme="minorHAnsi" w:cstheme="majorBidi"/>
      <w:color w:val="595959" w:themeColor="text1" w:themeTint="A6"/>
      <w:kern w:val="0"/>
      <w:szCs w:val="22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0A7B"/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0A7B"/>
    <w:rPr>
      <w:rFonts w:asciiTheme="minorHAnsi" w:eastAsiaTheme="majorEastAsia" w:hAnsiTheme="minorHAnsi" w:cstheme="majorBidi"/>
      <w:color w:val="272727" w:themeColor="text1" w:themeTint="D8"/>
      <w:kern w:val="0"/>
      <w:szCs w:val="22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E90A7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0A7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0A7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0A7B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E90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0A7B"/>
    <w:rPr>
      <w:i/>
      <w:iCs/>
      <w:color w:val="404040" w:themeColor="text1" w:themeTint="BF"/>
      <w:kern w:val="0"/>
      <w:szCs w:val="22"/>
      <w14:ligatures w14:val="none"/>
    </w:rPr>
  </w:style>
  <w:style w:type="paragraph" w:styleId="PargrafodaLista">
    <w:name w:val="List Paragraph"/>
    <w:basedOn w:val="Normal"/>
    <w:uiPriority w:val="34"/>
    <w:qFormat/>
    <w:rsid w:val="00E90A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0A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0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0A7B"/>
    <w:rPr>
      <w:i/>
      <w:iCs/>
      <w:color w:val="0F4761" w:themeColor="accent1" w:themeShade="BF"/>
      <w:kern w:val="0"/>
      <w:szCs w:val="22"/>
      <w14:ligatures w14:val="none"/>
    </w:rPr>
  </w:style>
  <w:style w:type="character" w:styleId="RefernciaIntensa">
    <w:name w:val="Intense Reference"/>
    <w:basedOn w:val="Fontepargpadro"/>
    <w:uiPriority w:val="32"/>
    <w:qFormat/>
    <w:rsid w:val="00E90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99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Henrietta Mueller</dc:creator>
  <cp:keywords/>
  <dc:description/>
  <cp:lastModifiedBy>Henrietta Mueller</cp:lastModifiedBy>
  <cp:revision>2</cp:revision>
  <dcterms:created xsi:type="dcterms:W3CDTF">2025-02-02T14:26:00Z</dcterms:created>
  <dcterms:modified xsi:type="dcterms:W3CDTF">2025-02-02T14:27:00Z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2025-02-02T14:27:41Z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055e6c4a-0398-4d37-abb7-48e53ecfc7d7</vt:lpwstr>
  </property>
  <property fmtid="{D5CDD505-2E9C-101B-9397-08002B2CF9AE}" pid="7" name="MSIP_Label_defa4170-0d19-0005-0004-bc88714345d2_ActionId">
    <vt:lpwstr>c29bb007-5c70-4fea-98ba-68653bb11342</vt:lpwstr>
  </property>
  <property fmtid="{D5CDD505-2E9C-101B-9397-08002B2CF9AE}" pid="8" name="MSIP_Label_defa4170-0d19-0005-0004-bc88714345d2_ContentBits">
    <vt:lpwstr>0</vt:lpwstr>
  </property>
</Properties>
</file>