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Project 10：8×8 Dot-matrix Display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Introduction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The dot-matrix display is an electronic digital display device that can show information on machines, clocks and many other devices.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In this project, we will use the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Raspberry Pi Pico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 to control the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8x8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LED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dot matrix to make a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“❤”pattern.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Components Required</w:t>
      </w:r>
    </w:p>
    <w:tbl>
      <w:tblPr>
        <w:tblStyle w:val="6"/>
        <w:tblW w:w="786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59"/>
        <w:gridCol w:w="2622"/>
        <w:gridCol w:w="1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5" w:hRule="atLeast"/>
        </w:trPr>
        <w:tc>
          <w:tcPr>
            <w:tcW w:w="3559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default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drawing>
                <wp:inline distT="0" distB="0" distL="114300" distR="114300">
                  <wp:extent cx="2171065" cy="864235"/>
                  <wp:effectExtent l="0" t="0" r="635" b="12065"/>
                  <wp:docPr id="1" name="图片 6" descr="17a6d7f241a04d4e932cb06b758197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6" descr="17a6d7f241a04d4e932cb06b758197c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7113" t="26315" r="18066" b="27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065" cy="86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2" w:type="dxa"/>
            <w:gridSpan w:val="2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527175" cy="1174750"/>
                  <wp:effectExtent l="0" t="0" r="15875" b="6350"/>
                  <wp:docPr id="13" name="图片 21" descr="_DSC2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1" descr="_DSC255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3914" t="2794" r="5360" b="6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75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3559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bookmarkStart w:id="0" w:name="OLE_LINK1"/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</w:t>
            </w:r>
            <w:bookmarkEnd w:id="0"/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*1</w:t>
            </w:r>
          </w:p>
        </w:tc>
        <w:tc>
          <w:tcPr>
            <w:tcW w:w="4302" w:type="dxa"/>
            <w:gridSpan w:val="2"/>
            <w:vAlign w:val="top"/>
          </w:tcPr>
          <w:p>
            <w:pPr>
              <w:bidi w:val="0"/>
              <w:ind w:left="473" w:leftChars="225" w:firstLine="0" w:firstLineChars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 Expansion Board*1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0" w:hRule="atLeast"/>
        </w:trPr>
        <w:tc>
          <w:tcPr>
            <w:tcW w:w="3559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     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741805" cy="868045"/>
                  <wp:effectExtent l="0" t="0" r="10795" b="8255"/>
                  <wp:docPr id="14" name="图片 8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8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05" cy="86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2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996315" cy="841375"/>
                  <wp:effectExtent l="0" t="0" r="13335" b="15875"/>
                  <wp:docPr id="15" name="图片 7" descr="杜邦线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 descr="杜邦线-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5648" t="13890" r="18509" b="28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84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0" w:type="dxa"/>
            <w:vAlign w:val="top"/>
          </w:tcPr>
          <w:p>
            <w:pPr>
              <w:bidi w:val="0"/>
              <w:jc w:val="center"/>
            </w:pPr>
            <w:r>
              <w:drawing>
                <wp:inline distT="0" distB="0" distL="114300" distR="114300">
                  <wp:extent cx="968375" cy="518160"/>
                  <wp:effectExtent l="0" t="0" r="3175" b="15240"/>
                  <wp:docPr id="1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375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3559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8*8 Dot-matrix Display *1</w:t>
            </w:r>
          </w:p>
        </w:tc>
        <w:tc>
          <w:tcPr>
            <w:tcW w:w="2622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M-F Dupont Wires</w:t>
            </w:r>
          </w:p>
        </w:tc>
        <w:tc>
          <w:tcPr>
            <w:tcW w:w="1680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 xml:space="preserve">USB 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Cable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*1</w:t>
            </w:r>
          </w:p>
        </w:tc>
      </w:tr>
    </w:tbl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Component Knowledge</w:t>
      </w: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8*8 Dot-matrix display module: 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The 8*8 dot matrix is composed of 64 LEDs, and each LED is placed at the intersection of a row and a column. When using a single-chip microcomputer to drive an 8*8 dot matrix, we need to use a total of 16 digital ports, which greatly wastes the data of the single-chip microcomputer. For this reason, we specially designed this module, using the HT16K33 chip to drive an 8*8 dot matrix, and only need to use the I2C communication port of the single-chip microcomputer to control the dot matrix, which greatly saves the microcontroller resources.</w:t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Specifications: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Working voltage: DC 5V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Current: 200MA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Maximum power: 1W</w:t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Schematic diagram:</w:t>
      </w:r>
    </w:p>
    <w:p>
      <w:pPr>
        <w:ind w:firstLine="420" w:firstLineChars="200"/>
      </w:pPr>
      <w:r>
        <w:drawing>
          <wp:inline distT="0" distB="0" distL="114300" distR="114300">
            <wp:extent cx="4700270" cy="5141595"/>
            <wp:effectExtent l="0" t="0" r="5080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Some modules have three DIP switches that you can flip at will. These switches are used to set the I2C communication address. The setting method is as follows. T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he module has fixed the communication address. A0, A1 and A2 are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connected to GND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,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and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 the address is 0x70.  </w:t>
      </w:r>
    </w:p>
    <w:tbl>
      <w:tblPr>
        <w:tblStyle w:val="6"/>
        <w:tblW w:w="8179" w:type="dxa"/>
        <w:tblInd w:w="34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8"/>
        <w:gridCol w:w="908"/>
        <w:gridCol w:w="908"/>
        <w:gridCol w:w="908"/>
        <w:gridCol w:w="908"/>
        <w:gridCol w:w="908"/>
        <w:gridCol w:w="908"/>
        <w:gridCol w:w="908"/>
        <w:gridCol w:w="914"/>
        <w:gridCol w:w="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8" w:type="dxa"/>
            <w:tcBorders>
              <w:top w:val="single" w:color="auto" w:sz="12" w:space="0"/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A0（1）</w:t>
            </w:r>
          </w:p>
        </w:tc>
        <w:tc>
          <w:tcPr>
            <w:tcW w:w="908" w:type="dxa"/>
            <w:tcBorders>
              <w:top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A1（2）</w:t>
            </w:r>
          </w:p>
        </w:tc>
        <w:tc>
          <w:tcPr>
            <w:tcW w:w="908" w:type="dxa"/>
            <w:tcBorders>
              <w:top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A2（3）</w:t>
            </w:r>
          </w:p>
        </w:tc>
        <w:tc>
          <w:tcPr>
            <w:tcW w:w="908" w:type="dxa"/>
            <w:tcBorders>
              <w:top w:val="single" w:color="auto" w:sz="12" w:space="0"/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A0（1）</w:t>
            </w:r>
          </w:p>
        </w:tc>
        <w:tc>
          <w:tcPr>
            <w:tcW w:w="908" w:type="dxa"/>
            <w:tcBorders>
              <w:top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A1（2）</w:t>
            </w:r>
          </w:p>
        </w:tc>
        <w:tc>
          <w:tcPr>
            <w:tcW w:w="908" w:type="dxa"/>
            <w:tcBorders>
              <w:top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A2（3）</w:t>
            </w:r>
          </w:p>
        </w:tc>
        <w:tc>
          <w:tcPr>
            <w:tcW w:w="908" w:type="dxa"/>
            <w:tcBorders>
              <w:top w:val="single" w:color="auto" w:sz="12" w:space="0"/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A0（1）</w:t>
            </w:r>
          </w:p>
        </w:tc>
        <w:tc>
          <w:tcPr>
            <w:tcW w:w="908" w:type="dxa"/>
            <w:tcBorders>
              <w:top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A1（2）</w:t>
            </w:r>
          </w:p>
        </w:tc>
        <w:tc>
          <w:tcPr>
            <w:tcW w:w="915" w:type="dxa"/>
            <w:gridSpan w:val="2"/>
            <w:tcBorders>
              <w:top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A2（3）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8" w:type="dxa"/>
            <w:tcBorders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0（OFF）</w:t>
            </w:r>
          </w:p>
        </w:tc>
        <w:tc>
          <w:tcPr>
            <w:tcW w:w="90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0（OFF）</w:t>
            </w:r>
          </w:p>
        </w:tc>
        <w:tc>
          <w:tcPr>
            <w:tcW w:w="908" w:type="dxa"/>
            <w:tcBorders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0（OFF）</w:t>
            </w:r>
          </w:p>
        </w:tc>
        <w:tc>
          <w:tcPr>
            <w:tcW w:w="908" w:type="dxa"/>
            <w:tcBorders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1（ON）</w:t>
            </w:r>
          </w:p>
        </w:tc>
        <w:tc>
          <w:tcPr>
            <w:tcW w:w="90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0（OFF）</w:t>
            </w:r>
          </w:p>
        </w:tc>
        <w:tc>
          <w:tcPr>
            <w:tcW w:w="908" w:type="dxa"/>
            <w:tcBorders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0（OFF）</w:t>
            </w:r>
          </w:p>
        </w:tc>
        <w:tc>
          <w:tcPr>
            <w:tcW w:w="908" w:type="dxa"/>
            <w:tcBorders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0（OFF）</w:t>
            </w:r>
          </w:p>
        </w:tc>
        <w:tc>
          <w:tcPr>
            <w:tcW w:w="90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1（ON）</w:t>
            </w:r>
          </w:p>
        </w:tc>
        <w:tc>
          <w:tcPr>
            <w:tcW w:w="915" w:type="dxa"/>
            <w:gridSpan w:val="2"/>
            <w:tcBorders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0（OFF）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724" w:type="dxa"/>
            <w:gridSpan w:val="3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42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</w:t>
            </w:r>
            <w:r>
              <w:rPr>
                <w:rFonts w:hint="eastAsia"/>
                <w:lang w:val="en-US" w:eastAsia="zh-CN"/>
              </w:rPr>
              <w:t>X70</w:t>
            </w:r>
          </w:p>
        </w:tc>
        <w:tc>
          <w:tcPr>
            <w:tcW w:w="2724" w:type="dxa"/>
            <w:gridSpan w:val="3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42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</w:t>
            </w:r>
            <w:r>
              <w:rPr>
                <w:rFonts w:hint="eastAsia"/>
                <w:lang w:val="en-US" w:eastAsia="zh-CN"/>
              </w:rPr>
              <w:t>X71</w:t>
            </w:r>
          </w:p>
        </w:tc>
        <w:tc>
          <w:tcPr>
            <w:tcW w:w="2730" w:type="dxa"/>
            <w:gridSpan w:val="3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42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</w:t>
            </w:r>
            <w:r>
              <w:rPr>
                <w:rFonts w:hint="eastAsia"/>
                <w:lang w:val="en-US" w:eastAsia="zh-CN"/>
              </w:rPr>
              <w:t>X72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8" w:type="dxa"/>
            <w:tcBorders>
              <w:top w:val="single" w:color="auto" w:sz="12" w:space="0"/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A0（1）</w:t>
            </w:r>
          </w:p>
        </w:tc>
        <w:tc>
          <w:tcPr>
            <w:tcW w:w="908" w:type="dxa"/>
            <w:tcBorders>
              <w:top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A1（2）</w:t>
            </w:r>
          </w:p>
        </w:tc>
        <w:tc>
          <w:tcPr>
            <w:tcW w:w="908" w:type="dxa"/>
            <w:tcBorders>
              <w:top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A2（3）</w:t>
            </w:r>
          </w:p>
        </w:tc>
        <w:tc>
          <w:tcPr>
            <w:tcW w:w="908" w:type="dxa"/>
            <w:tcBorders>
              <w:top w:val="single" w:color="auto" w:sz="12" w:space="0"/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A0（1）</w:t>
            </w:r>
          </w:p>
        </w:tc>
        <w:tc>
          <w:tcPr>
            <w:tcW w:w="908" w:type="dxa"/>
            <w:tcBorders>
              <w:top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A1（2）</w:t>
            </w:r>
          </w:p>
        </w:tc>
        <w:tc>
          <w:tcPr>
            <w:tcW w:w="908" w:type="dxa"/>
            <w:tcBorders>
              <w:top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A2（3）</w:t>
            </w:r>
          </w:p>
        </w:tc>
        <w:tc>
          <w:tcPr>
            <w:tcW w:w="908" w:type="dxa"/>
            <w:tcBorders>
              <w:top w:val="single" w:color="auto" w:sz="12" w:space="0"/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A0（1）</w:t>
            </w:r>
          </w:p>
        </w:tc>
        <w:tc>
          <w:tcPr>
            <w:tcW w:w="908" w:type="dxa"/>
            <w:tcBorders>
              <w:top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A1（2）</w:t>
            </w:r>
          </w:p>
        </w:tc>
        <w:tc>
          <w:tcPr>
            <w:tcW w:w="915" w:type="dxa"/>
            <w:gridSpan w:val="2"/>
            <w:tcBorders>
              <w:top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A2（3）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8" w:type="dxa"/>
            <w:tcBorders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1（ON）</w:t>
            </w:r>
          </w:p>
        </w:tc>
        <w:tc>
          <w:tcPr>
            <w:tcW w:w="90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1（ON）</w:t>
            </w:r>
          </w:p>
        </w:tc>
        <w:tc>
          <w:tcPr>
            <w:tcW w:w="908" w:type="dxa"/>
            <w:tcBorders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0（OFF）</w:t>
            </w:r>
          </w:p>
        </w:tc>
        <w:tc>
          <w:tcPr>
            <w:tcW w:w="908" w:type="dxa"/>
            <w:tcBorders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0（OFF）</w:t>
            </w:r>
          </w:p>
        </w:tc>
        <w:tc>
          <w:tcPr>
            <w:tcW w:w="90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0（OFF）</w:t>
            </w:r>
          </w:p>
        </w:tc>
        <w:tc>
          <w:tcPr>
            <w:tcW w:w="908" w:type="dxa"/>
            <w:tcBorders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1（ON）</w:t>
            </w:r>
          </w:p>
        </w:tc>
        <w:tc>
          <w:tcPr>
            <w:tcW w:w="908" w:type="dxa"/>
            <w:tcBorders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1（ON）</w:t>
            </w:r>
          </w:p>
        </w:tc>
        <w:tc>
          <w:tcPr>
            <w:tcW w:w="90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0（OFF）</w:t>
            </w:r>
          </w:p>
        </w:tc>
        <w:tc>
          <w:tcPr>
            <w:tcW w:w="915" w:type="dxa"/>
            <w:gridSpan w:val="2"/>
            <w:tcBorders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1（ON）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724" w:type="dxa"/>
            <w:gridSpan w:val="3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42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</w:t>
            </w:r>
            <w:r>
              <w:rPr>
                <w:rFonts w:hint="eastAsia"/>
                <w:lang w:val="en-US" w:eastAsia="zh-CN"/>
              </w:rPr>
              <w:t>X73</w:t>
            </w:r>
          </w:p>
        </w:tc>
        <w:tc>
          <w:tcPr>
            <w:tcW w:w="2724" w:type="dxa"/>
            <w:gridSpan w:val="3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42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</w:t>
            </w:r>
            <w:r>
              <w:rPr>
                <w:rFonts w:hint="eastAsia"/>
                <w:lang w:val="en-US" w:eastAsia="zh-CN"/>
              </w:rPr>
              <w:t>X74</w:t>
            </w:r>
          </w:p>
        </w:tc>
        <w:tc>
          <w:tcPr>
            <w:tcW w:w="2730" w:type="dxa"/>
            <w:gridSpan w:val="3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42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</w:t>
            </w:r>
            <w:r>
              <w:rPr>
                <w:rFonts w:hint="eastAsia"/>
                <w:lang w:val="en-US" w:eastAsia="zh-CN"/>
              </w:rPr>
              <w:t>X75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8" w:type="dxa"/>
            <w:tcBorders>
              <w:top w:val="single" w:color="auto" w:sz="12" w:space="0"/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A0（1）</w:t>
            </w:r>
          </w:p>
        </w:tc>
        <w:tc>
          <w:tcPr>
            <w:tcW w:w="908" w:type="dxa"/>
            <w:tcBorders>
              <w:top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A1（2）</w:t>
            </w:r>
          </w:p>
        </w:tc>
        <w:tc>
          <w:tcPr>
            <w:tcW w:w="908" w:type="dxa"/>
            <w:tcBorders>
              <w:top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A2（3）</w:t>
            </w:r>
          </w:p>
        </w:tc>
        <w:tc>
          <w:tcPr>
            <w:tcW w:w="908" w:type="dxa"/>
            <w:tcBorders>
              <w:top w:val="single" w:color="auto" w:sz="12" w:space="0"/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A0（1）</w:t>
            </w:r>
          </w:p>
        </w:tc>
        <w:tc>
          <w:tcPr>
            <w:tcW w:w="908" w:type="dxa"/>
            <w:tcBorders>
              <w:top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A1（2）</w:t>
            </w:r>
          </w:p>
        </w:tc>
        <w:tc>
          <w:tcPr>
            <w:tcW w:w="908" w:type="dxa"/>
            <w:tcBorders>
              <w:top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A2（3）</w:t>
            </w:r>
          </w:p>
        </w:tc>
        <w:tc>
          <w:tcPr>
            <w:tcW w:w="2731" w:type="dxa"/>
            <w:gridSpan w:val="4"/>
            <w:vMerge w:val="restart"/>
            <w:tcBorders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42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8" w:type="dxa"/>
            <w:tcBorders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0（OFF）</w:t>
            </w:r>
          </w:p>
        </w:tc>
        <w:tc>
          <w:tcPr>
            <w:tcW w:w="90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1（ON）</w:t>
            </w:r>
          </w:p>
        </w:tc>
        <w:tc>
          <w:tcPr>
            <w:tcW w:w="908" w:type="dxa"/>
            <w:tcBorders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1（ON）</w:t>
            </w:r>
          </w:p>
        </w:tc>
        <w:tc>
          <w:tcPr>
            <w:tcW w:w="908" w:type="dxa"/>
            <w:tcBorders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1（ON）</w:t>
            </w:r>
          </w:p>
        </w:tc>
        <w:tc>
          <w:tcPr>
            <w:tcW w:w="908" w:type="dxa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1（ON）</w:t>
            </w:r>
          </w:p>
        </w:tc>
        <w:tc>
          <w:tcPr>
            <w:tcW w:w="908" w:type="dxa"/>
            <w:tcBorders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1（ON）</w:t>
            </w:r>
          </w:p>
        </w:tc>
        <w:tc>
          <w:tcPr>
            <w:tcW w:w="2731" w:type="dxa"/>
            <w:gridSpan w:val="4"/>
            <w:vMerge w:val="continue"/>
            <w:tcBorders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42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724" w:type="dxa"/>
            <w:gridSpan w:val="3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42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</w:t>
            </w:r>
            <w:r>
              <w:rPr>
                <w:rFonts w:hint="eastAsia"/>
                <w:lang w:val="en-US" w:eastAsia="zh-CN"/>
              </w:rPr>
              <w:t>X76</w:t>
            </w:r>
          </w:p>
        </w:tc>
        <w:tc>
          <w:tcPr>
            <w:tcW w:w="2724" w:type="dxa"/>
            <w:gridSpan w:val="3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42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</w:t>
            </w:r>
            <w:r>
              <w:rPr>
                <w:rFonts w:hint="eastAsia"/>
                <w:lang w:val="en-US" w:eastAsia="zh-CN"/>
              </w:rPr>
              <w:t>X77</w:t>
            </w:r>
          </w:p>
        </w:tc>
        <w:tc>
          <w:tcPr>
            <w:tcW w:w="2730" w:type="dxa"/>
            <w:gridSpan w:val="3"/>
            <w:vMerge w:val="continue"/>
            <w:tcBorders>
              <w:left w:val="single" w:color="auto" w:sz="12" w:space="0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 w:firstLine="42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</w:p>
        </w:tc>
      </w:tr>
    </w:tbl>
    <w:p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Circuit Diagram and Wiring Diagram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88840" cy="4783455"/>
            <wp:effectExtent l="0" t="0" r="16510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6202680" cy="6281420"/>
            <wp:effectExtent l="0" t="0" r="7620" b="5080"/>
            <wp:docPr id="3" name="图片 3" descr="Untitled Sketch12-1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Untitled Sketch12-1_bb"/>
                    <pic:cNvPicPr>
                      <a:picLocks noChangeAspect="1"/>
                    </pic:cNvPicPr>
                  </pic:nvPicPr>
                  <pic:blipFill>
                    <a:blip r:embed="rId12"/>
                    <a:srcRect b="7422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outlineLvl w:val="0"/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highlight w:val="green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Test Code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The code used in this project is saved in the file KS3020 Keyestudio Raspberry Pi Pico Learning Kit Ultimate Edition\3. Raspberry Pi System\Python_Tutorial\2. Projects\Project 10：8×8 Dot-matrix Display.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You can move the code to anywhere.For example, we save it in the pi folder of the Raspberry Pi system, the route is </w:t>
      </w:r>
      <w:r>
        <w:rPr>
          <w:rFonts w:hint="eastAsia" w:ascii="微软雅黑" w:hAnsi="微软雅黑" w:eastAsia="微软雅黑" w:cs="微软雅黑"/>
          <w:color w:val="7030A0"/>
          <w:kern w:val="2"/>
          <w:sz w:val="28"/>
          <w:szCs w:val="28"/>
          <w:highlight w:val="green"/>
          <w:lang w:val="en-US" w:eastAsia="zh-CN" w:bidi="ar-SA"/>
        </w:rPr>
        <w:t>home/pi/2. Projects.</w:t>
      </w:r>
    </w:p>
    <w:p>
      <w:pPr>
        <w:pStyle w:val="2"/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highlight w:val="green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6184265" cy="2685415"/>
            <wp:effectExtent l="0" t="0" r="6985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Open“T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h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onny,  click 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This computer”→“home”→“pi”→“2. Projects”→“Project 10：8×8 Dot-matrix Display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. Select</w:t>
      </w:r>
      <w:r>
        <w:rPr>
          <w:rFonts w:hint="eastAsia" w:ascii="微软雅黑" w:hAnsi="微软雅黑" w:eastAsia="微软雅黑" w:cs="微软雅黑"/>
          <w:color w:val="FF0000"/>
          <w:kern w:val="2"/>
          <w:sz w:val="28"/>
          <w:szCs w:val="28"/>
          <w:lang w:val="en-US" w:eastAsia="zh-CN" w:bidi="ar-SA"/>
        </w:rPr>
        <w:t xml:space="preserve">“ht16k33_matrix.py”and“matrix_fonts.py”，right-click and select“Upload to /”and wait for“ht16k33_matrix.py”and“matrix_fonts.py”to be uploaded to the Raspberry Pi Pico.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And double-click the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Project_10_8×8_Dot_Matrix_Display.py”.</w:t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6188075" cy="3677920"/>
            <wp:effectExtent l="0" t="0" r="3175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6184265" cy="3678555"/>
            <wp:effectExtent l="0" t="0" r="6985" b="171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6188075" cy="3684270"/>
            <wp:effectExtent l="0" t="0" r="3175" b="1143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26" w:type="dxa"/>
            <w:shd w:val="clear" w:color="auto" w:fill="FEF2CC" w:themeFill="accent4" w:themeFillTint="3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machine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Pin,I2C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json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matrix_fonts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ht16k33_matrix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ht16k33_matrix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## Tool To Make Sprites https://gurgleapps.com/tools/matrix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#i2c config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clock_pin = 21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data_pin = 20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bus = 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i2c_addr_left = 0x70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use_i2c =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True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scan_for_devices():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i2c = machine.I2C(bus,sda=machine.Pin(data_pin),scl=machine.Pin(clock_pin))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devices = i2c.scan()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devices: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d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devices: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print(hex(d))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print(</w:t>
            </w:r>
            <w:r>
              <w:rPr>
                <w:rFonts w:hint="eastAsia" w:ascii="Consolas" w:hAnsi="Consolas" w:eastAsia="Consolas"/>
                <w:color w:val="A31515"/>
                <w:sz w:val="19"/>
                <w:szCs w:val="24"/>
              </w:rPr>
              <w:t>'no i2c devices'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use_i2c: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scan_for_devices()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left_eye = ht16k33_matrix(data_pin, clock_pin, bus, i2c_addr_left)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show_char(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left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use_i2c: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left_eye.show_char(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left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scroll_message(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font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,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=</w:t>
            </w:r>
            <w:r>
              <w:rPr>
                <w:rFonts w:hint="eastAsia" w:ascii="Consolas" w:hAnsi="Consolas" w:eastAsia="Consolas"/>
                <w:color w:val="A31515"/>
                <w:sz w:val="19"/>
                <w:szCs w:val="24"/>
              </w:rPr>
              <w:t>'hello'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,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delay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=0.05):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#Scrolling display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left_message = </w:t>
            </w:r>
            <w:r>
              <w:rPr>
                <w:rFonts w:hint="eastAsia" w:ascii="Consolas" w:hAnsi="Consolas" w:eastAsia="Consolas"/>
                <w:color w:val="A31515"/>
                <w:sz w:val="19"/>
                <w:szCs w:val="24"/>
              </w:rPr>
              <w:t>'   '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+ 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message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right_message = 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+ </w:t>
            </w:r>
            <w:r>
              <w:rPr>
                <w:rFonts w:hint="eastAsia" w:ascii="Consolas" w:hAnsi="Consolas" w:eastAsia="Consolas"/>
                <w:color w:val="A31515"/>
                <w:sz w:val="19"/>
                <w:szCs w:val="24"/>
              </w:rPr>
              <w:t>'   '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length=len(right_message)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char_range=</w:t>
            </w:r>
            <w:r>
              <w:rPr>
                <w:rFonts w:hint="eastAsia" w:ascii="Consolas" w:hAnsi="Consolas" w:eastAsia="Consolas"/>
                <w:color w:val="2B91AF"/>
                <w:sz w:val="19"/>
                <w:szCs w:val="24"/>
              </w:rPr>
              <w:t>range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(length-1)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char_pos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char_range: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right_left_char=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font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[right_message[char_pos]]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right_right_char=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font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[right_message[char_pos+1]]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left_left_char=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font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[left_message[char_pos]]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left_right_char=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font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[left_message[char_pos+1]]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shift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2B91AF"/>
                <w:sz w:val="19"/>
                <w:szCs w:val="24"/>
              </w:rPr>
              <w:t>range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(8):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left_bytes=[0,0,0,0,0,0,0,0]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right_bytes=[0,0,0,0,0,0,0,0]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col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2B91AF"/>
                <w:sz w:val="19"/>
                <w:szCs w:val="24"/>
              </w:rPr>
              <w:t>range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(8):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left_bytes[col]=left_bytes[col]|left_left_char[col]&lt;&lt;shift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left_bytes[col]=left_bytes[col]|left_right_char[col]&gt;&gt;8-shift;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right_bytes[col]=right_bytes[col]|right_left_char[col]&lt;&lt;shift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right_bytes[col]=right_bytes[col]|right_right_char[col]&gt;&gt;8-shift;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use_i2c: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    left_eye.show_char(left_bytes)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delay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show_char(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matrix_fonts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.textFont1[</w:t>
            </w:r>
            <w:r>
              <w:rPr>
                <w:rFonts w:hint="eastAsia" w:ascii="Consolas" w:hAnsi="Consolas" w:eastAsia="Consolas"/>
                <w:color w:val="A31515"/>
                <w:sz w:val="19"/>
                <w:szCs w:val="24"/>
              </w:rPr>
              <w:t>'A'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])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#Show the letter A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.sleep(1)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show_char(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matrix_fonts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.textFont1[</w:t>
            </w:r>
            <w:r>
              <w:rPr>
                <w:rFonts w:hint="eastAsia" w:ascii="Consolas" w:hAnsi="Consolas" w:eastAsia="Consolas"/>
                <w:color w:val="A31515"/>
                <w:sz w:val="19"/>
                <w:szCs w:val="24"/>
              </w:rPr>
              <w:t>'B'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])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.sleep(1)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show_char(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matrix_fonts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.textFont1[</w:t>
            </w:r>
            <w:r>
              <w:rPr>
                <w:rFonts w:hint="eastAsia" w:ascii="Consolas" w:hAnsi="Consolas" w:eastAsia="Consolas"/>
                <w:color w:val="A31515"/>
                <w:sz w:val="19"/>
                <w:szCs w:val="24"/>
              </w:rPr>
              <w:t>'C'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])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.sleep(1)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FF"/>
                <w:sz w:val="19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scroll_message(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matrix_fonts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.textFont1, </w:t>
            </w:r>
            <w:r>
              <w:rPr>
                <w:rFonts w:hint="eastAsia" w:ascii="Consolas" w:hAnsi="Consolas" w:eastAsia="Consolas"/>
                <w:color w:val="A31515"/>
                <w:sz w:val="19"/>
                <w:szCs w:val="24"/>
              </w:rPr>
              <w:t>' Hello World '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</w:t>
            </w:r>
          </w:p>
        </w:tc>
      </w:tr>
    </w:tbl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Test Result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Ensure that the Raspberry Pi Pico is connected to the computer, click </w:t>
      </w:r>
      <w:r>
        <w:drawing>
          <wp:inline distT="0" distB="0" distL="114300" distR="114300">
            <wp:extent cx="295275" cy="285750"/>
            <wp:effectExtent l="0" t="0" r="952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.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6182360" cy="3209925"/>
            <wp:effectExtent l="0" t="0" r="889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210" w:lineRule="atLeast"/>
        <w:ind w:right="0" w:right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Click </w:t>
      </w:r>
      <w:r>
        <w:drawing>
          <wp:inline distT="0" distB="0" distL="114300" distR="114300">
            <wp:extent cx="285750" cy="295275"/>
            <wp:effectExtent l="0" t="0" r="0" b="95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“Run current script”, the code starts executing, we will see that the 8 x 8 dot matrix displays the character "A" 1S, "B" 1S, and "C" 1S. Then scroll to display the string </w:t>
      </w:r>
      <w:bookmarkStart w:id="1" w:name="_GoBack"/>
      <w:bookmarkEnd w:id="1"/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"Hello World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repeatedly. Click</w:t>
      </w:r>
      <w:r>
        <w:drawing>
          <wp:inline distT="0" distB="0" distL="114300" distR="114300">
            <wp:extent cx="295275" cy="285750"/>
            <wp:effectExtent l="0" t="0" r="952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to exit the program.</w:t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86805" cy="3678555"/>
            <wp:effectExtent l="0" t="0" r="4445" b="1714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dobeSongStd-Light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/>
        <w:sz w:val="18"/>
        <w:szCs w:val="18"/>
        <w:lang w:val="en-US" w:eastAsia="zh-CN"/>
      </w:rPr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315595</wp:posOffset>
          </wp:positionH>
          <wp:positionV relativeFrom="paragraph">
            <wp:posOffset>-216535</wp:posOffset>
          </wp:positionV>
          <wp:extent cx="461645" cy="377190"/>
          <wp:effectExtent l="0" t="0" r="0" b="3810"/>
          <wp:wrapSquare wrapText="bothSides"/>
          <wp:docPr id="1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>
    <w:r>
      <w:rPr>
        <w:rFonts w:hint="eastAsia"/>
        <w:sz w:val="18"/>
        <w:szCs w:val="18"/>
        <w:lang w:val="en-US" w:eastAsia="zh-CN"/>
      </w:rPr>
      <w:t>www.keyestudio.com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D6A748"/>
    <w:multiLevelType w:val="singleLevel"/>
    <w:tmpl w:val="CAD6A74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DF5E92"/>
    <w:rsid w:val="0F972926"/>
    <w:rsid w:val="1536276F"/>
    <w:rsid w:val="1FEF73CB"/>
    <w:rsid w:val="2C7D3333"/>
    <w:rsid w:val="2FF05F63"/>
    <w:rsid w:val="30AB3A74"/>
    <w:rsid w:val="3412190E"/>
    <w:rsid w:val="3F711B9F"/>
    <w:rsid w:val="47BE5079"/>
    <w:rsid w:val="4B432812"/>
    <w:rsid w:val="4D583392"/>
    <w:rsid w:val="5C5858DD"/>
    <w:rsid w:val="651D2C22"/>
    <w:rsid w:val="682A61A4"/>
    <w:rsid w:val="6BBB320C"/>
    <w:rsid w:val="6C8731F7"/>
    <w:rsid w:val="6E6218E2"/>
    <w:rsid w:val="71374884"/>
    <w:rsid w:val="73847C0B"/>
    <w:rsid w:val="73CA061F"/>
    <w:rsid w:val="74C65E0B"/>
    <w:rsid w:val="78AC4AE2"/>
    <w:rsid w:val="7DD21228"/>
    <w:rsid w:val="7F4E0DE4"/>
    <w:rsid w:val="7F731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773</Words>
  <Characters>3902</Characters>
  <Lines>0</Lines>
  <Paragraphs>0</Paragraphs>
  <TotalTime>4</TotalTime>
  <ScaleCrop>false</ScaleCrop>
  <LinksUpToDate>false</LinksUpToDate>
  <CharactersWithSpaces>4577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2021-07-08T06:18:00Z</dcterms:created>
  <dc:creator>Administrator</dc:creator>
  <cp:lastModifiedBy>Administrator</cp:lastModifiedBy>
  <dcterms:modified xsi:type="dcterms:W3CDTF">2022-04-19T02:46:34Z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79C892802D694500BD1441C16E673E84</vt:lpwstr>
  </property>
</Properties>
</file>