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Project 16：Burglar Alarm</w:t>
      </w:r>
    </w:p>
    <w:p>
      <w:pPr>
        <w:widowControl/>
        <w:numPr>
          <w:ilvl w:val="0"/>
          <w:numId w:val="1"/>
        </w:numPr>
        <w:spacing w:before="0" w:beforeAutospacing="0" w:after="0" w:afterAutospacing="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Introduction</w:t>
      </w:r>
    </w:p>
    <w:p>
      <w:pPr>
        <w:widowControl w:val="0"/>
        <w:autoSpaceDE w:val="0"/>
        <w:autoSpaceDN w:val="0"/>
        <w:adjustRightInd w:val="0"/>
        <w:spacing w:line="288" w:lineRule="auto"/>
        <w:jc w:val="both"/>
        <w:textAlignment w:val="center"/>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PIR motion sensor measures the thermal infrared (IR) light emitted by moving objects. The sensor can detect the movement of people, animals, and cars to trigger safety alarms and lighting. They are used to detect movement and ideal for security such as burglar alarms and security lighting systems. </w:t>
      </w:r>
      <w:r>
        <w:rPr>
          <w:rFonts w:hint="default" w:ascii="微软雅黑" w:hAnsi="微软雅黑" w:eastAsia="微软雅黑" w:cs="微软雅黑"/>
          <w:color w:val="auto"/>
          <w:kern w:val="2"/>
          <w:sz w:val="28"/>
          <w:szCs w:val="28"/>
          <w:lang w:val="en-US" w:eastAsia="zh-CN" w:bidi="ar-SA"/>
        </w:rPr>
        <w:t xml:space="preserve">In this project, we will use </w:t>
      </w:r>
      <w:r>
        <w:rPr>
          <w:rFonts w:hint="eastAsia" w:ascii="微软雅黑" w:hAnsi="微软雅黑" w:eastAsia="微软雅黑" w:cs="微软雅黑"/>
          <w:color w:val="auto"/>
          <w:kern w:val="2"/>
          <w:sz w:val="28"/>
          <w:szCs w:val="28"/>
          <w:lang w:val="en-US" w:eastAsia="zh-CN" w:bidi="ar-SA"/>
        </w:rPr>
        <w:t>a Raspberry Pi Pico</w:t>
      </w:r>
      <w:r>
        <w:rPr>
          <w:rFonts w:hint="default" w:ascii="微软雅黑" w:hAnsi="微软雅黑" w:eastAsia="微软雅黑" w:cs="微软雅黑"/>
          <w:color w:val="auto"/>
          <w:kern w:val="2"/>
          <w:sz w:val="28"/>
          <w:szCs w:val="28"/>
          <w:lang w:val="en-US" w:eastAsia="zh-CN" w:bidi="ar-SA"/>
        </w:rPr>
        <w:t xml:space="preserve"> to </w:t>
      </w:r>
      <w:r>
        <w:rPr>
          <w:rFonts w:hint="eastAsia" w:ascii="微软雅黑" w:hAnsi="微软雅黑" w:eastAsia="微软雅黑" w:cs="微软雅黑"/>
          <w:color w:val="auto"/>
          <w:kern w:val="2"/>
          <w:sz w:val="28"/>
          <w:szCs w:val="28"/>
          <w:lang w:val="en-US" w:eastAsia="zh-CN" w:bidi="ar-SA"/>
        </w:rPr>
        <w:t>control PIR motion sensor, buzzers and LEDs to simulate burglar alarms.  </w:t>
      </w:r>
    </w:p>
    <w:p>
      <w:pPr>
        <w:widowControl/>
        <w:numPr>
          <w:ilvl w:val="0"/>
          <w:numId w:val="1"/>
        </w:numPr>
        <w:spacing w:before="0" w:beforeAutospacing="0" w:after="0" w:afterAutospacing="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Components Required</w:t>
      </w:r>
    </w:p>
    <w:tbl>
      <w:tblPr>
        <w:tblStyle w:val="10"/>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831"/>
        <w:gridCol w:w="1932"/>
        <w:gridCol w:w="1612"/>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676" w:type="dxa"/>
            <w:vAlign w:val="top"/>
          </w:tcPr>
          <w:p>
            <w:pPr>
              <w:bidi w:val="0"/>
              <w:jc w:val="center"/>
              <w:rPr>
                <w:rFonts w:hint="eastAsia" w:ascii="微软雅黑" w:hAnsi="微软雅黑" w:eastAsia="微软雅黑" w:cs="微软雅黑"/>
                <w:sz w:val="21"/>
                <w:szCs w:val="21"/>
              </w:rPr>
            </w:pPr>
            <w:bookmarkStart w:id="0" w:name="OLE_LINK2" w:colFirst="2" w:colLast="2"/>
            <w:bookmarkStart w:id="1" w:name="OLE_LINK6" w:colFirst="3" w:colLast="3"/>
            <w:r>
              <w:rPr>
                <w:rFonts w:hint="default" w:ascii="微软雅黑" w:hAnsi="微软雅黑" w:eastAsia="微软雅黑" w:cs="微软雅黑"/>
                <w:color w:val="auto"/>
                <w:kern w:val="2"/>
                <w:sz w:val="21"/>
                <w:szCs w:val="21"/>
                <w:lang w:val="en-US" w:eastAsia="zh-CN" w:bidi="ar-SA"/>
              </w:rPr>
              <w:drawing>
                <wp:inline distT="0" distB="0" distL="114300" distR="114300">
                  <wp:extent cx="1604645" cy="638810"/>
                  <wp:effectExtent l="0" t="0" r="14605" b="8890"/>
                  <wp:docPr id="1" name="图片 34"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17a6d7f241a04d4e932cb06b758197c4"/>
                          <pic:cNvPicPr>
                            <a:picLocks noChangeAspect="1"/>
                          </pic:cNvPicPr>
                        </pic:nvPicPr>
                        <pic:blipFill>
                          <a:blip r:embed="rId6"/>
                          <a:srcRect l="17113" t="26315" r="18066" b="27348"/>
                          <a:stretch>
                            <a:fillRect/>
                          </a:stretch>
                        </pic:blipFill>
                        <pic:spPr>
                          <a:xfrm>
                            <a:off x="0" y="0"/>
                            <a:ext cx="1604645" cy="638810"/>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35"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c>
          <w:tcPr>
            <w:tcW w:w="1932"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drawing>
                <wp:inline distT="0" distB="0" distL="114300" distR="114300">
                  <wp:extent cx="1146175" cy="860425"/>
                  <wp:effectExtent l="0" t="0" r="15875" b="15875"/>
                  <wp:docPr id="3"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
                          <pic:cNvPicPr>
                            <a:picLocks noChangeAspect="1"/>
                          </pic:cNvPicPr>
                        </pic:nvPicPr>
                        <pic:blipFill>
                          <a:blip r:embed="rId8"/>
                          <a:srcRect l="3093" t="3020" r="3867" b="6039"/>
                          <a:stretch>
                            <a:fillRect/>
                          </a:stretch>
                        </pic:blipFill>
                        <pic:spPr>
                          <a:xfrm>
                            <a:off x="0" y="0"/>
                            <a:ext cx="1146175" cy="860425"/>
                          </a:xfrm>
                          <a:prstGeom prst="rect">
                            <a:avLst/>
                          </a:prstGeom>
                          <a:noFill/>
                          <a:ln>
                            <a:noFill/>
                          </a:ln>
                        </pic:spPr>
                      </pic:pic>
                    </a:graphicData>
                  </a:graphic>
                </wp:inline>
              </w:drawing>
            </w:r>
          </w:p>
        </w:tc>
        <w:tc>
          <w:tcPr>
            <w:tcW w:w="1612" w:type="dxa"/>
            <w:vAlign w:val="top"/>
          </w:tcPr>
          <w:p>
            <w:pPr>
              <w:bidi w:val="0"/>
              <w:jc w:val="center"/>
              <w:rPr>
                <w:rFonts w:hint="eastAsia" w:ascii="微软雅黑" w:hAnsi="微软雅黑" w:eastAsia="微软雅黑" w:cs="微软雅黑"/>
                <w:sz w:val="21"/>
                <w:szCs w:val="21"/>
              </w:rPr>
            </w:pPr>
            <w:r>
              <w:rPr>
                <w:rFonts w:hint="eastAsia" w:ascii="Meiryo" w:hAnsi="Meiryo" w:eastAsia="Meiryo" w:cs="Meiryo"/>
                <w:b w:val="0"/>
                <w:bCs w:val="0"/>
                <w:color w:val="auto"/>
                <w:kern w:val="0"/>
                <w:sz w:val="28"/>
                <w:szCs w:val="28"/>
              </w:rPr>
              <w:drawing>
                <wp:inline distT="0" distB="0" distL="114300" distR="114300">
                  <wp:extent cx="925830" cy="792480"/>
                  <wp:effectExtent l="0" t="0" r="7620" b="7620"/>
                  <wp:docPr id="4" name="图片 90" descr="WV[4_HQIMNH(NGS`TGD8U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0" descr="WV[4_HQIMNH(NGS`TGD8U3U"/>
                          <pic:cNvPicPr>
                            <a:picLocks noChangeAspect="1"/>
                          </pic:cNvPicPr>
                        </pic:nvPicPr>
                        <pic:blipFill>
                          <a:blip r:embed="rId9"/>
                          <a:srcRect r="4892"/>
                          <a:stretch>
                            <a:fillRect/>
                          </a:stretch>
                        </pic:blipFill>
                        <pic:spPr>
                          <a:xfrm>
                            <a:off x="0" y="0"/>
                            <a:ext cx="925830" cy="792480"/>
                          </a:xfrm>
                          <a:prstGeom prst="rect">
                            <a:avLst/>
                          </a:prstGeom>
                          <a:noFill/>
                          <a:ln>
                            <a:noFill/>
                          </a:ln>
                        </pic:spPr>
                      </pic:pic>
                    </a:graphicData>
                  </a:graphic>
                </wp:inline>
              </w:drawing>
            </w:r>
          </w:p>
        </w:tc>
        <w:tc>
          <w:tcPr>
            <w:tcW w:w="14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Meiryo" w:hAnsi="Meiryo" w:eastAsia="Meiryo" w:cs="Meiryo"/>
                <w:b w:val="0"/>
                <w:bCs w:val="0"/>
                <w:color w:val="auto"/>
                <w:kern w:val="0"/>
                <w:sz w:val="28"/>
                <w:szCs w:val="28"/>
              </w:rPr>
            </w:pPr>
            <w:r>
              <w:rPr>
                <w:rFonts w:hint="eastAsia" w:ascii="Times New Roman" w:hAnsi="Times New Roman" w:eastAsia="宋体"/>
                <w:b w:val="0"/>
                <w:bCs w:val="0"/>
                <w:kern w:val="0"/>
                <w:szCs w:val="21"/>
                <w:lang w:eastAsia="zh-CN"/>
              </w:rPr>
              <w:drawing>
                <wp:inline distT="0" distB="0" distL="114300" distR="114300">
                  <wp:extent cx="269875" cy="1151255"/>
                  <wp:effectExtent l="0" t="0" r="15875" b="10795"/>
                  <wp:docPr id="5" name="图片 2"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红 (4)"/>
                          <pic:cNvPicPr>
                            <a:picLocks noChangeAspect="1"/>
                          </pic:cNvPicPr>
                        </pic:nvPicPr>
                        <pic:blipFill>
                          <a:blip r:embed="rId10"/>
                          <a:stretch>
                            <a:fillRect/>
                          </a:stretch>
                        </pic:blipFill>
                        <pic:spPr>
                          <a:xfrm>
                            <a:off x="0" y="0"/>
                            <a:ext cx="269875" cy="11512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676" w:type="dxa"/>
            <w:vAlign w:val="top"/>
          </w:tcPr>
          <w:p>
            <w:pPr>
              <w:bidi w:val="0"/>
              <w:jc w:val="center"/>
              <w:rPr>
                <w:rFonts w:hint="eastAsia" w:ascii="微软雅黑" w:hAnsi="微软雅黑" w:eastAsia="微软雅黑" w:cs="微软雅黑"/>
                <w:sz w:val="21"/>
                <w:szCs w:val="21"/>
                <w:lang w:val="en-US" w:eastAsia="zh-CN"/>
              </w:rPr>
            </w:pPr>
            <w:bookmarkStart w:id="2" w:name="OLE_LINK1"/>
            <w:r>
              <w:rPr>
                <w:rFonts w:hint="eastAsia" w:ascii="微软雅黑" w:hAnsi="微软雅黑" w:eastAsia="微软雅黑" w:cs="微软雅黑"/>
                <w:color w:val="auto"/>
                <w:kern w:val="2"/>
                <w:sz w:val="21"/>
                <w:szCs w:val="21"/>
                <w:lang w:val="en-US" w:eastAsia="zh-CN" w:bidi="ar-SA"/>
              </w:rPr>
              <w:t>Raspberry Pi Pico</w:t>
            </w:r>
            <w:bookmarkEnd w:id="2"/>
            <w:r>
              <w:rPr>
                <w:rFonts w:hint="eastAsia" w:ascii="微软雅黑" w:hAnsi="微软雅黑" w:eastAsia="微软雅黑" w:cs="微软雅黑"/>
                <w:sz w:val="21"/>
                <w:szCs w:val="21"/>
                <w:lang w:val="en-US" w:eastAsia="zh-CN"/>
              </w:rPr>
              <w:t>*1</w:t>
            </w:r>
          </w:p>
        </w:tc>
        <w:tc>
          <w:tcPr>
            <w:tcW w:w="2831"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932" w:type="dxa"/>
            <w:vAlign w:val="top"/>
          </w:tcPr>
          <w:p>
            <w:pPr>
              <w:bidi w:val="0"/>
              <w:jc w:val="both"/>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PIR Motion Sensor*1</w:t>
            </w:r>
          </w:p>
        </w:tc>
        <w:tc>
          <w:tcPr>
            <w:tcW w:w="161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Active Buzzer*1</w:t>
            </w:r>
          </w:p>
        </w:tc>
        <w:tc>
          <w:tcPr>
            <w:tcW w:w="1406"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676" w:type="dxa"/>
            <w:vAlign w:val="top"/>
          </w:tcPr>
          <w:p>
            <w:pPr>
              <w:bidi w:val="0"/>
              <w:jc w:val="center"/>
              <w:rPr>
                <w:rFonts w:hint="eastAsia" w:ascii="微软雅黑" w:hAnsi="微软雅黑" w:eastAsia="微软雅黑" w:cs="微软雅黑"/>
                <w:sz w:val="21"/>
                <w:szCs w:val="21"/>
                <w:lang w:val="en-US" w:eastAsia="zh-CN"/>
              </w:rPr>
            </w:pPr>
            <w:bookmarkStart w:id="3" w:name="OLE_LINK5" w:colFirst="1" w:colLast="1"/>
            <w:r>
              <w:rPr>
                <w:rFonts w:hint="eastAsia" w:ascii="微软雅黑" w:hAnsi="微软雅黑" w:eastAsia="微软雅黑" w:cs="微软雅黑"/>
                <w:sz w:val="21"/>
                <w:szCs w:val="21"/>
                <w:lang w:val="en-US" w:eastAsia="zh-CN"/>
              </w:rPr>
              <w:drawing>
                <wp:inline distT="0" distB="0" distL="114300" distR="114300">
                  <wp:extent cx="539750" cy="1322070"/>
                  <wp:effectExtent l="0" t="0" r="1143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rcRect t="1253" r="2026" b="2069"/>
                          <a:stretch>
                            <a:fillRect/>
                          </a:stretch>
                        </pic:blipFill>
                        <pic:spPr>
                          <a:xfrm rot="5400000">
                            <a:off x="0" y="0"/>
                            <a:ext cx="539750" cy="1322070"/>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81685" cy="666750"/>
                  <wp:effectExtent l="0" t="0" r="18415" b="0"/>
                  <wp:docPr id="7" name="图片 8" descr="杜邦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杜邦线-1"/>
                          <pic:cNvPicPr>
                            <a:picLocks noChangeAspect="1"/>
                          </pic:cNvPicPr>
                        </pic:nvPicPr>
                        <pic:blipFill>
                          <a:blip r:embed="rId12"/>
                          <a:srcRect l="24109" r="9958" b="15707"/>
                          <a:stretch>
                            <a:fillRect/>
                          </a:stretch>
                        </pic:blipFill>
                        <pic:spPr>
                          <a:xfrm>
                            <a:off x="0" y="0"/>
                            <a:ext cx="781685" cy="666750"/>
                          </a:xfrm>
                          <a:prstGeom prst="rect">
                            <a:avLst/>
                          </a:prstGeom>
                          <a:noFill/>
                          <a:ln>
                            <a:noFill/>
                          </a:ln>
                        </pic:spPr>
                      </pic:pic>
                    </a:graphicData>
                  </a:graphic>
                </wp:inline>
              </w:drawing>
            </w:r>
          </w:p>
        </w:tc>
        <w:tc>
          <w:tcPr>
            <w:tcW w:w="19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36220" cy="1039495"/>
                  <wp:effectExtent l="0" t="0" r="8255" b="11430"/>
                  <wp:docPr id="8" name="图片 4" descr="220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220欧"/>
                          <pic:cNvPicPr>
                            <a:picLocks noChangeAspect="1"/>
                          </pic:cNvPicPr>
                        </pic:nvPicPr>
                        <pic:blipFill>
                          <a:blip r:embed="rId13"/>
                          <a:srcRect l="45349" t="30949" r="48941" b="31444"/>
                          <a:stretch>
                            <a:fillRect/>
                          </a:stretch>
                        </pic:blipFill>
                        <pic:spPr>
                          <a:xfrm rot="-5400000">
                            <a:off x="0" y="0"/>
                            <a:ext cx="236220" cy="1039495"/>
                          </a:xfrm>
                          <a:prstGeom prst="rect">
                            <a:avLst/>
                          </a:prstGeom>
                          <a:noFill/>
                          <a:ln>
                            <a:noFill/>
                          </a:ln>
                        </pic:spPr>
                      </pic:pic>
                    </a:graphicData>
                  </a:graphic>
                </wp:inline>
              </w:drawing>
            </w:r>
          </w:p>
        </w:tc>
        <w:tc>
          <w:tcPr>
            <w:tcW w:w="1612"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4"/>
                          <a:stretch>
                            <a:fillRect/>
                          </a:stretch>
                        </pic:blipFill>
                        <pic:spPr>
                          <a:xfrm>
                            <a:off x="0" y="0"/>
                            <a:ext cx="968375" cy="518160"/>
                          </a:xfrm>
                          <a:prstGeom prst="rect">
                            <a:avLst/>
                          </a:prstGeom>
                          <a:noFill/>
                          <a:ln>
                            <a:noFill/>
                          </a:ln>
                        </pic:spPr>
                      </pic:pic>
                    </a:graphicData>
                  </a:graphic>
                </wp:inline>
              </w:drawing>
            </w:r>
          </w:p>
        </w:tc>
        <w:tc>
          <w:tcPr>
            <w:tcW w:w="140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06120" cy="713105"/>
                  <wp:effectExtent l="0" t="0" r="17780" b="10795"/>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5"/>
                          <a:srcRect l="13612" t="6261" r="6734"/>
                          <a:stretch>
                            <a:fillRect/>
                          </a:stretch>
                        </pic:blipFill>
                        <pic:spPr>
                          <a:xfrm>
                            <a:off x="0" y="0"/>
                            <a:ext cx="706120" cy="7131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676"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F-F Dupont Wires</w:t>
            </w:r>
          </w:p>
        </w:tc>
        <w:tc>
          <w:tcPr>
            <w:tcW w:w="19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220ΩResistor*1</w:t>
            </w:r>
          </w:p>
        </w:tc>
        <w:tc>
          <w:tcPr>
            <w:tcW w:w="161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40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r>
      <w:bookmarkEnd w:id="3"/>
    </w:tbl>
    <w:p>
      <w:pPr>
        <w:widowControl/>
        <w:numPr>
          <w:ilvl w:val="0"/>
          <w:numId w:val="0"/>
        </w:numPr>
        <w:spacing w:before="0" w:beforeAutospacing="0" w:after="0" w:afterAutospacing="0"/>
        <w:jc w:val="both"/>
        <w:outlineLvl w:val="2"/>
        <w:rPr>
          <w:rFonts w:hint="eastAsia" w:ascii="微软雅黑" w:hAnsi="微软雅黑" w:eastAsia="微软雅黑" w:cs="微软雅黑"/>
          <w:b/>
          <w:bCs/>
          <w:kern w:val="2"/>
          <w:sz w:val="28"/>
          <w:szCs w:val="28"/>
          <w:lang w:val="en-US" w:eastAsia="zh-CN" w:bidi="ar-SA"/>
        </w:rPr>
      </w:pPr>
    </w:p>
    <w:p>
      <w:pPr>
        <w:widowControl/>
        <w:numPr>
          <w:ilvl w:val="0"/>
          <w:numId w:val="1"/>
        </w:numPr>
        <w:spacing w:before="0" w:beforeAutospacing="0" w:after="0" w:afterAutospacing="0"/>
        <w:ind w:left="0" w:leftChars="0" w:firstLine="0" w:firstLineChars="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0"/>
          <w:sz w:val="28"/>
          <w:szCs w:val="28"/>
          <w:lang w:val="en-US" w:eastAsia="zh-CN" w:bidi="ar-SA"/>
        </w:rPr>
        <w:t>Component Knowledge</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b/>
          <w:bCs/>
          <w:color w:val="000000"/>
          <w:sz w:val="28"/>
          <w:szCs w:val="28"/>
          <w:lang w:val="en-US" w:eastAsia="zh-CN" w:bidi="ar-SA"/>
        </w:rPr>
        <w:t xml:space="preserve">PIR motion sensor: </w:t>
      </w:r>
      <w:r>
        <w:rPr>
          <w:rFonts w:hint="eastAsia" w:ascii="微软雅黑" w:hAnsi="微软雅黑" w:eastAsia="微软雅黑" w:cs="微软雅黑"/>
          <w:color w:val="000000"/>
          <w:sz w:val="28"/>
          <w:szCs w:val="28"/>
          <w:lang w:val="en-US" w:eastAsia="zh-CN" w:bidi="ar-SA"/>
        </w:rPr>
        <w:t xml:space="preserve">The principle is that when certain crystals, such as lithium tantalate and triglyceride sulfate, are heated, the two ends of the crystal will generate an equal number of charges with opposite signs. These charges can be converted into voltage output by an amplifier. And the human body will release infrared light, although relatively weak, but still can be detected. </w:t>
      </w:r>
      <w:r>
        <w:rPr>
          <w:rFonts w:hint="eastAsia" w:ascii="微软雅黑" w:hAnsi="微软雅黑" w:eastAsia="微软雅黑" w:cs="微软雅黑"/>
          <w:color w:val="auto"/>
          <w:kern w:val="0"/>
          <w:sz w:val="28"/>
          <w:szCs w:val="28"/>
          <w:lang w:val="en-US" w:eastAsia="zh-CN" w:bidi="ar-SA"/>
        </w:rPr>
        <w:t>When the PIR motion sensor detects the movement of a nearby person, the sensor signal terminal outputs a high level 1. Otherwise, it outputs a low level 0. Pay special attention that this sensor can detect people, animals and cars in motion. People, animals and cars at rest cannot be detected. The maximum detection distance is about 7 meters.</w:t>
      </w:r>
    </w:p>
    <w:p>
      <w:pPr>
        <w:widowControl w:val="0"/>
        <w:autoSpaceDE w:val="0"/>
        <w:autoSpaceDN w:val="0"/>
        <w:adjustRightInd w:val="0"/>
        <w:spacing w:line="288" w:lineRule="auto"/>
        <w:jc w:val="both"/>
        <w:textAlignment w:val="center"/>
        <w:rPr>
          <w:rFonts w:hint="eastAsia" w:ascii="微软雅黑" w:hAnsi="微软雅黑" w:eastAsia="微软雅黑" w:cs="微软雅黑"/>
          <w:i w:val="0"/>
          <w:iCs w:val="0"/>
          <w:caps w:val="0"/>
          <w:color w:val="FF0000"/>
          <w:spacing w:val="6"/>
          <w:sz w:val="28"/>
          <w:szCs w:val="28"/>
          <w:shd w:val="clear" w:fill="FFFFFF"/>
          <w:lang w:val="en-US" w:eastAsia="zh-CN"/>
        </w:rPr>
      </w:pPr>
      <w:r>
        <w:rPr>
          <w:rFonts w:hint="eastAsia" w:ascii="微软雅黑" w:hAnsi="微软雅黑" w:eastAsia="微软雅黑" w:cs="微软雅黑"/>
          <w:b/>
          <w:bCs/>
          <w:i w:val="0"/>
          <w:iCs w:val="0"/>
          <w:caps w:val="0"/>
          <w:color w:val="FF0000"/>
          <w:spacing w:val="6"/>
          <w:sz w:val="28"/>
          <w:szCs w:val="28"/>
          <w:shd w:val="clear" w:fill="FFFFFF"/>
          <w:lang w:val="en-US" w:eastAsia="zh-CN"/>
        </w:rPr>
        <w:t xml:space="preserve">Note: </w:t>
      </w:r>
      <w:r>
        <w:rPr>
          <w:rFonts w:hint="eastAsia" w:ascii="微软雅黑" w:hAnsi="微软雅黑" w:eastAsia="微软雅黑" w:cs="微软雅黑"/>
          <w:i w:val="0"/>
          <w:iCs w:val="0"/>
          <w:caps w:val="0"/>
          <w:color w:val="FF0000"/>
          <w:spacing w:val="6"/>
          <w:sz w:val="28"/>
          <w:szCs w:val="28"/>
          <w:shd w:val="clear" w:fill="FFFFFF"/>
          <w:lang w:val="en-US" w:eastAsia="zh-CN"/>
        </w:rPr>
        <w:t>Since vulnerable to radio frequency radiation and temperature changes, the PIR motion sensor should be kept away from heat sources like radiators, heaters and air conditioners, as well as direct irradiation of sunlight, headlights and incandescent light.</w:t>
      </w:r>
    </w:p>
    <w:p>
      <w:pPr>
        <w:pStyle w:val="2"/>
        <w:rPr>
          <w:rFonts w:hint="eastAsia"/>
          <w:lang w:val="en-US" w:eastAsia="zh-CN"/>
        </w:rPr>
      </w:pP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Features:</w:t>
      </w:r>
    </w:p>
    <w:p>
      <w:pPr>
        <w:widowControl w:val="0"/>
        <w:autoSpaceDE w:val="0"/>
        <w:autoSpaceDN w:val="0"/>
        <w:adjustRightInd w:val="0"/>
        <w:spacing w:line="288" w:lineRule="auto"/>
        <w:jc w:val="both"/>
        <w:textAlignment w:val="center"/>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Maximum input voltage: DC 3.3 ~ 5V</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Maximum operating current: 50MA</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Maximum power: 0.3W</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Operating temperature: -20 ~ 85℃</w:t>
      </w:r>
    </w:p>
    <w:p>
      <w:pPr>
        <w:widowControl w:val="0"/>
        <w:autoSpaceDE w:val="0"/>
        <w:autoSpaceDN w:val="0"/>
        <w:adjustRightInd w:val="0"/>
        <w:spacing w:line="288" w:lineRule="auto"/>
        <w:jc w:val="both"/>
        <w:textAlignment w:val="center"/>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Output high level is 3V, low level is 0V.</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Delay time: about 2.3 to 3 seconds</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Detection Angle: about 100 degrees</w:t>
      </w:r>
    </w:p>
    <w:p>
      <w:pPr>
        <w:widowControl w:val="0"/>
        <w:autoSpaceDE w:val="0"/>
        <w:autoSpaceDN w:val="0"/>
        <w:adjustRightInd w:val="0"/>
        <w:spacing w:line="288" w:lineRule="auto"/>
        <w:jc w:val="both"/>
        <w:textAlignment w:val="center"/>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Maximum detection distance: about 7 meters</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Indicator light output (when the output is high, it will light up)</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Pin limiting current: 50MA</w:t>
      </w:r>
    </w:p>
    <w:p>
      <w:pPr>
        <w:widowControl/>
        <w:spacing w:before="0" w:beforeAutospacing="0" w:after="0" w:afterAutospacing="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Schematic diagram:</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0"/>
          <w:sz w:val="28"/>
          <w:szCs w:val="28"/>
          <w:lang w:val="en-US" w:eastAsia="zh-CN" w:bidi="ar-SA"/>
        </w:rPr>
      </w:pPr>
    </w:p>
    <w:p>
      <w:pPr>
        <w:widowControl w:val="0"/>
        <w:autoSpaceDE w:val="0"/>
        <w:autoSpaceDN w:val="0"/>
        <w:adjustRightInd w:val="0"/>
        <w:spacing w:line="288" w:lineRule="auto"/>
        <w:jc w:val="both"/>
        <w:textAlignment w:val="center"/>
      </w:pPr>
      <w:r>
        <w:drawing>
          <wp:inline distT="0" distB="0" distL="114300" distR="114300">
            <wp:extent cx="6184900" cy="3157220"/>
            <wp:effectExtent l="0" t="0" r="6350" b="50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6184900" cy="3157220"/>
                    </a:xfrm>
                    <a:prstGeom prst="rect">
                      <a:avLst/>
                    </a:prstGeom>
                    <a:noFill/>
                    <a:ln>
                      <a:noFill/>
                    </a:ln>
                  </pic:spPr>
                </pic:pic>
              </a:graphicData>
            </a:graphic>
          </wp:inline>
        </w:drawing>
      </w:r>
    </w:p>
    <w:p>
      <w:pPr>
        <w:widowControl/>
        <w:numPr>
          <w:ilvl w:val="0"/>
          <w:numId w:val="1"/>
        </w:numPr>
        <w:spacing w:before="0" w:beforeAutospacing="0" w:after="0" w:afterAutospacing="0"/>
        <w:ind w:left="0" w:leftChars="0" w:firstLine="0" w:firstLineChars="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Circuit Diagram and Wiring Diagram</w:t>
      </w:r>
    </w:p>
    <w:p>
      <w:pPr>
        <w:widowControl/>
        <w:numPr>
          <w:ilvl w:val="0"/>
          <w:numId w:val="0"/>
        </w:numPr>
        <w:spacing w:before="0" w:beforeAutospacing="0" w:after="0" w:afterAutospacing="0"/>
        <w:ind w:leftChars="0"/>
        <w:jc w:val="both"/>
        <w:outlineLvl w:val="2"/>
      </w:pPr>
      <w:r>
        <w:drawing>
          <wp:inline distT="0" distB="0" distL="114300" distR="114300">
            <wp:extent cx="5729605" cy="5670550"/>
            <wp:effectExtent l="0" t="0" r="4445"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729605" cy="5670550"/>
                    </a:xfrm>
                    <a:prstGeom prst="rect">
                      <a:avLst/>
                    </a:prstGeom>
                    <a:noFill/>
                    <a:ln>
                      <a:noFill/>
                    </a:ln>
                  </pic:spPr>
                </pic:pic>
              </a:graphicData>
            </a:graphic>
          </wp:inline>
        </w:drawing>
      </w:r>
    </w:p>
    <w:p>
      <w:pPr>
        <w:widowControl/>
        <w:numPr>
          <w:ilvl w:val="0"/>
          <w:numId w:val="0"/>
        </w:numPr>
        <w:spacing w:before="0" w:beforeAutospacing="0" w:after="0" w:afterAutospacing="0"/>
        <w:ind w:leftChars="0"/>
        <w:jc w:val="both"/>
        <w:outlineLvl w:val="2"/>
      </w:pPr>
      <w:r>
        <w:drawing>
          <wp:inline distT="0" distB="0" distL="114300" distR="114300">
            <wp:extent cx="6184900" cy="5767070"/>
            <wp:effectExtent l="0" t="0" r="6350"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6184900" cy="5767070"/>
                    </a:xfrm>
                    <a:prstGeom prst="rect">
                      <a:avLst/>
                    </a:prstGeom>
                    <a:noFill/>
                    <a:ln>
                      <a:noFill/>
                    </a:ln>
                  </pic:spPr>
                </pic:pic>
              </a:graphicData>
            </a:graphic>
          </wp:inline>
        </w:drawing>
      </w:r>
    </w:p>
    <w:p>
      <w:pPr>
        <w:bidi w:val="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5.Tes</w:t>
      </w:r>
      <w:bookmarkStart w:id="5" w:name="_GoBack"/>
      <w:bookmarkEnd w:id="5"/>
      <w:r>
        <w:rPr>
          <w:rFonts w:hint="eastAsia" w:ascii="微软雅黑" w:hAnsi="微软雅黑" w:eastAsia="微软雅黑" w:cs="微软雅黑"/>
          <w:b/>
          <w:bCs/>
          <w:sz w:val="28"/>
          <w:szCs w:val="28"/>
          <w:lang w:val="en-US" w:eastAsia="zh-CN"/>
        </w:rPr>
        <w:t>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The code used in this project is saved in the file KS3020 Keyestudio Raspberry Pi Pico Learning Kit Ultimate Edition\2. Windows  System\1. Python_Tutorial\2. Python Projects\Project 16：Burglar Alarm.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bidi w:val="0"/>
        <w:rPr>
          <w:rFonts w:hint="eastAsia"/>
          <w:sz w:val="28"/>
          <w:szCs w:val="28"/>
          <w:lang w:val="en-US" w:eastAsia="zh-CN"/>
        </w:rPr>
      </w:pPr>
    </w:p>
    <w:p>
      <w:pPr>
        <w:widowControl/>
        <w:numPr>
          <w:ilvl w:val="0"/>
          <w:numId w:val="0"/>
        </w:numPr>
        <w:spacing w:before="0" w:beforeAutospacing="0" w:after="0" w:afterAutospacing="0"/>
        <w:ind w:leftChars="0"/>
        <w:jc w:val="both"/>
        <w:outlineLvl w:val="2"/>
        <w:rPr>
          <w:rFonts w:hint="default"/>
          <w:sz w:val="28"/>
          <w:szCs w:val="28"/>
          <w:lang w:val="en-US" w:eastAsia="zh-CN"/>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onny”, click“This computer”→“D:”→“2. Python Projects”→“Project 16：Burglar Alarm”. And double left-click the“Project_16_Burglar_Alarm.py”.</w:t>
      </w:r>
    </w:p>
    <w:p>
      <w:pPr>
        <w:widowControl w:val="0"/>
        <w:autoSpaceDE w:val="0"/>
        <w:autoSpaceDN w:val="0"/>
        <w:adjustRightInd w:val="0"/>
        <w:spacing w:line="288" w:lineRule="auto"/>
        <w:jc w:val="both"/>
        <w:textAlignment w:val="center"/>
        <w:rPr>
          <w:rFonts w:hint="eastAsia" w:eastAsia="AdobeSongStd-Light"/>
          <w:lang w:eastAsia="zh-CN"/>
        </w:rPr>
      </w:pPr>
      <w:r>
        <w:rPr>
          <w:rFonts w:hint="eastAsia" w:eastAsia="AdobeSongStd-Light"/>
          <w:lang w:eastAsia="zh-CN"/>
        </w:rPr>
        <w:drawing>
          <wp:inline distT="0" distB="0" distL="114300" distR="114300">
            <wp:extent cx="6182995" cy="3364230"/>
            <wp:effectExtent l="0" t="0" r="8255" b="7620"/>
            <wp:docPr id="14"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Untitled"/>
                    <pic:cNvPicPr>
                      <a:picLocks noChangeAspect="1"/>
                    </pic:cNvPicPr>
                  </pic:nvPicPr>
                  <pic:blipFill>
                    <a:blip r:embed="rId19"/>
                    <a:stretch>
                      <a:fillRect/>
                    </a:stretch>
                  </pic:blipFill>
                  <pic:spPr>
                    <a:xfrm>
                      <a:off x="0" y="0"/>
                      <a:ext cx="6182995" cy="336423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bookmarkStart w:id="4" w:name="OLE_LINK4"/>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sensor_pir = machine.Pin(2, machine.Pin.IN)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led = machine.Pin(22, machine.Pin.OUT)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buzzer = machine.Pin(19, machine.Pin.OUT)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def</w:t>
            </w:r>
            <w:r>
              <w:rPr>
                <w:rFonts w:hint="eastAsia" w:ascii="Consolas" w:hAnsi="Consolas" w:eastAsia="Consolas"/>
                <w:color w:val="000000"/>
                <w:sz w:val="19"/>
                <w:szCs w:val="24"/>
              </w:rPr>
              <w:t xml:space="preserve"> pir_handler(</w:t>
            </w:r>
            <w:r>
              <w:rPr>
                <w:rFonts w:hint="eastAsia" w:ascii="Consolas" w:hAnsi="Consolas" w:eastAsia="Consolas"/>
                <w:color w:val="808080"/>
                <w:sz w:val="19"/>
                <w:szCs w:val="24"/>
              </w:rPr>
              <w:t>pin</w:t>
            </w:r>
            <w:r>
              <w:rPr>
                <w:rFonts w:hint="eastAsia" w:ascii="Consolas" w:hAnsi="Consolas" w:eastAsia="Consolas"/>
                <w:color w:val="000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print(</w:t>
            </w:r>
            <w:r>
              <w:rPr>
                <w:rFonts w:hint="eastAsia" w:ascii="Consolas" w:hAnsi="Consolas" w:eastAsia="Consolas"/>
                <w:color w:val="A31515"/>
                <w:sz w:val="19"/>
                <w:szCs w:val="24"/>
              </w:rPr>
              <w:t>"ALARM! Motion detected!"</w:t>
            </w:r>
            <w:r>
              <w:rPr>
                <w:rFonts w:hint="eastAsia" w:ascii="Consolas" w:hAnsi="Consolas" w:eastAsia="Consolas"/>
                <w:color w:val="000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for</w:t>
            </w:r>
            <w:r>
              <w:rPr>
                <w:rFonts w:hint="eastAsia" w:ascii="Consolas" w:hAnsi="Consolas" w:eastAsia="Consolas"/>
                <w:color w:val="000000"/>
                <w:sz w:val="19"/>
                <w:szCs w:val="24"/>
              </w:rPr>
              <w:t xml:space="preserve"> i </w:t>
            </w:r>
            <w:r>
              <w:rPr>
                <w:rFonts w:hint="eastAsia" w:ascii="Consolas" w:hAnsi="Consolas" w:eastAsia="Consolas"/>
                <w:color w:val="0000FF"/>
                <w:sz w:val="19"/>
                <w:szCs w:val="24"/>
              </w:rPr>
              <w:t>in</w:t>
            </w:r>
            <w:r>
              <w:rPr>
                <w:rFonts w:hint="eastAsia" w:ascii="Consolas" w:hAnsi="Consolas" w:eastAsia="Consolas"/>
                <w:color w:val="000000"/>
                <w:sz w:val="19"/>
                <w:szCs w:val="24"/>
              </w:rPr>
              <w:t xml:space="preserve"> </w:t>
            </w:r>
            <w:r>
              <w:rPr>
                <w:rFonts w:hint="eastAsia" w:ascii="Consolas" w:hAnsi="Consolas" w:eastAsia="Consolas"/>
                <w:color w:val="2B91AF"/>
                <w:sz w:val="19"/>
                <w:szCs w:val="24"/>
              </w:rPr>
              <w:t>range</w:t>
            </w:r>
            <w:r>
              <w:rPr>
                <w:rFonts w:hint="eastAsia" w:ascii="Consolas" w:hAnsi="Consolas" w:eastAsia="Consolas"/>
                <w:color w:val="000000"/>
                <w:sz w:val="19"/>
                <w:szCs w:val="24"/>
              </w:rPr>
              <w:t xml:space="preserve">(50):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led.toggle()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buzzer.toggle()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.sleep_ms(100)</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sensor_pir.irq(trigger=machine.Pin.IRQ_RISING, handler=pir_handler)</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led.toggle() </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.sleep(5)</w:t>
            </w:r>
          </w:p>
        </w:tc>
      </w:tr>
      <w:bookmarkEnd w:id="4"/>
    </w:tbl>
    <w:p>
      <w:pPr>
        <w:numPr>
          <w:ilvl w:val="0"/>
          <w:numId w:val="2"/>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pPr>
      <w:r>
        <w:drawing>
          <wp:inline distT="0" distB="0" distL="114300" distR="114300">
            <wp:extent cx="6185535" cy="3362325"/>
            <wp:effectExtent l="0" t="0" r="571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1"/>
                    <a:stretch>
                      <a:fillRect/>
                    </a:stretch>
                  </pic:blipFill>
                  <pic:spPr>
                    <a:xfrm>
                      <a:off x="0" y="0"/>
                      <a:ext cx="6185535" cy="33623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2"/>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“Run current script”, the code starts executing, we will see that If the PIR motion sensor detects someone nearby, the buzzer will give an alarm and the LEDs will flash </w:t>
      </w:r>
      <w:r>
        <w:rPr>
          <w:rFonts w:hint="default" w:ascii="微软雅黑" w:hAnsi="微软雅黑" w:eastAsia="微软雅黑" w:cs="微软雅黑"/>
          <w:color w:val="auto"/>
          <w:kern w:val="2"/>
          <w:sz w:val="28"/>
          <w:szCs w:val="28"/>
          <w:lang w:val="en-US" w:eastAsia="zh-CN" w:bidi="ar-SA"/>
        </w:rPr>
        <w:t>continuously</w:t>
      </w:r>
      <w:r>
        <w:rPr>
          <w:rFonts w:hint="eastAsia" w:ascii="微软雅黑" w:hAnsi="微软雅黑" w:eastAsia="微软雅黑" w:cs="微软雅黑"/>
          <w:color w:val="auto"/>
          <w:kern w:val="2"/>
          <w:sz w:val="28"/>
          <w:szCs w:val="28"/>
          <w:lang w:val="en-US" w:eastAsia="zh-CN" w:bidi="ar-SA"/>
        </w:rPr>
        <w:t>. At the same time, the "Shell" window of the Thonny IDE will print the string "ALARM! Motion detected!"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0"/>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rPr>
          <w:rFonts w:hint="eastAsia"/>
          <w:lang w:val="en-US" w:eastAsia="zh-CN"/>
        </w:rPr>
      </w:pPr>
      <w:r>
        <w:drawing>
          <wp:inline distT="0" distB="0" distL="114300" distR="114300">
            <wp:extent cx="6187440" cy="3487420"/>
            <wp:effectExtent l="0" t="0" r="3810" b="177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6187440" cy="3487420"/>
                    </a:xfrm>
                    <a:prstGeom prst="rect">
                      <a:avLst/>
                    </a:prstGeom>
                    <a:noFill/>
                    <a:ln>
                      <a:noFill/>
                    </a:ln>
                  </pic:spPr>
                </pic:pic>
              </a:graphicData>
            </a:graphic>
          </wp:inline>
        </w:drawing>
      </w:r>
    </w:p>
    <w:p>
      <w:pPr>
        <w:pStyle w:val="2"/>
        <w:rPr>
          <w:rFonts w:hint="eastAsia"/>
          <w:lang w:val="en-US" w:eastAsia="zh-CN"/>
        </w:rPr>
      </w:pPr>
    </w:p>
    <w:p>
      <w:pPr>
        <w:widowControl/>
        <w:numPr>
          <w:ilvl w:val="0"/>
          <w:numId w:val="0"/>
        </w:numPr>
        <w:spacing w:before="0" w:beforeAutospacing="0" w:after="0" w:afterAutospacing="0"/>
        <w:ind w:leftChars="0"/>
        <w:jc w:val="both"/>
        <w:outlineLvl w:val="2"/>
        <w:rPr>
          <w:rFonts w:hint="eastAsia" w:ascii="微软雅黑" w:hAnsi="微软雅黑" w:eastAsia="微软雅黑" w:cs="微软雅黑"/>
          <w:b/>
          <w:bCs/>
          <w:kern w:val="2"/>
          <w:sz w:val="28"/>
          <w:szCs w:val="28"/>
          <w:lang w:val="en-US" w:eastAsia="zh-CN" w:bidi="ar-SA"/>
        </w:rPr>
      </w:pP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2"/>
          <w:sz w:val="28"/>
          <w:szCs w:val="28"/>
          <w:lang w:val="en-US" w:eastAsia="zh-CN" w:bidi="ar-SA"/>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altName w:val="Yu Gothic UI"/>
    <w:panose1 w:val="020B0604030504040204"/>
    <w:charset w:val="80"/>
    <w:family w:val="swiss"/>
    <w:pitch w:val="default"/>
    <w:sig w:usb0="00000000" w:usb1="00000000" w:usb2="00010012" w:usb3="00000000" w:csb0="6002009F" w:csb1="DFD7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BN3/cw&#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8"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9"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b2nZAAAACAEAAA8AAAAA&#10;AAAAAQAgAAAAIgAAAGRycy9kb3ducmV2LnhtbFBLAQIUABQAAAAIAIdO4kAv42UwTAIAAIAEAAAO&#10;AAAAAAAAAAEAIAAAACgBAABkcnMvZTJvRG9jLnhtbFBLBQYAAAAABgAGAFkBAADmBQ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04E76"/>
    <w:multiLevelType w:val="singleLevel"/>
    <w:tmpl w:val="BD904E76"/>
    <w:lvl w:ilvl="0" w:tentative="0">
      <w:start w:val="1"/>
      <w:numFmt w:val="decimal"/>
      <w:suff w:val="space"/>
      <w:lvlText w:val="%1."/>
      <w:lvlJc w:val="left"/>
    </w:lvl>
  </w:abstractNum>
  <w:abstractNum w:abstractNumId="1">
    <w:nsid w:val="C940BFAE"/>
    <w:multiLevelType w:val="singleLevel"/>
    <w:tmpl w:val="C940BFAE"/>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Y2ZkOTYyYjhmYzAxNGI3MDlmOTY2MWQ0ZmZlMDMifQ=="/>
  </w:docVars>
  <w:rsids>
    <w:rsidRoot w:val="7BE26173"/>
    <w:rsid w:val="00873A12"/>
    <w:rsid w:val="01B94EDD"/>
    <w:rsid w:val="02726D04"/>
    <w:rsid w:val="04AF75C8"/>
    <w:rsid w:val="05492B02"/>
    <w:rsid w:val="080309FE"/>
    <w:rsid w:val="0BE81E1F"/>
    <w:rsid w:val="0BEB51A8"/>
    <w:rsid w:val="0E024FCA"/>
    <w:rsid w:val="0F2A26BE"/>
    <w:rsid w:val="0F5F249F"/>
    <w:rsid w:val="1146350B"/>
    <w:rsid w:val="12480E0E"/>
    <w:rsid w:val="153717ED"/>
    <w:rsid w:val="19873DC3"/>
    <w:rsid w:val="19B20CC6"/>
    <w:rsid w:val="1AE02D6C"/>
    <w:rsid w:val="1DE914A5"/>
    <w:rsid w:val="1E2E34DE"/>
    <w:rsid w:val="1E2E4E2D"/>
    <w:rsid w:val="1FB5033A"/>
    <w:rsid w:val="209D1940"/>
    <w:rsid w:val="22774AA2"/>
    <w:rsid w:val="2381428B"/>
    <w:rsid w:val="251E4EBE"/>
    <w:rsid w:val="253751EA"/>
    <w:rsid w:val="25B43844"/>
    <w:rsid w:val="25B6457B"/>
    <w:rsid w:val="26765D6A"/>
    <w:rsid w:val="26A3288B"/>
    <w:rsid w:val="272A6B77"/>
    <w:rsid w:val="299B12D5"/>
    <w:rsid w:val="2C2A2AB8"/>
    <w:rsid w:val="33157CB2"/>
    <w:rsid w:val="3372728D"/>
    <w:rsid w:val="34D57356"/>
    <w:rsid w:val="34E06240"/>
    <w:rsid w:val="34EF0BAD"/>
    <w:rsid w:val="375574D1"/>
    <w:rsid w:val="38500BBA"/>
    <w:rsid w:val="38506A88"/>
    <w:rsid w:val="3D790A8B"/>
    <w:rsid w:val="3EDE3531"/>
    <w:rsid w:val="3FC86C59"/>
    <w:rsid w:val="40884F84"/>
    <w:rsid w:val="408F288A"/>
    <w:rsid w:val="413E1176"/>
    <w:rsid w:val="415473E5"/>
    <w:rsid w:val="4269456D"/>
    <w:rsid w:val="4271448D"/>
    <w:rsid w:val="43106CD1"/>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B161B0"/>
    <w:rsid w:val="60FC5DF2"/>
    <w:rsid w:val="61AF0941"/>
    <w:rsid w:val="63BD72E1"/>
    <w:rsid w:val="64C921DF"/>
    <w:rsid w:val="69877DDF"/>
    <w:rsid w:val="699A42CC"/>
    <w:rsid w:val="6A230CA0"/>
    <w:rsid w:val="6AF67A2B"/>
    <w:rsid w:val="6B1E05DF"/>
    <w:rsid w:val="6CAE1952"/>
    <w:rsid w:val="6D533E9D"/>
    <w:rsid w:val="717D080A"/>
    <w:rsid w:val="73823D25"/>
    <w:rsid w:val="75D65D8D"/>
    <w:rsid w:val="769F2D0A"/>
    <w:rsid w:val="77136249"/>
    <w:rsid w:val="79B76717"/>
    <w:rsid w:val="7A8A274E"/>
    <w:rsid w:val="7BCC3414"/>
    <w:rsid w:val="7BE26173"/>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8</Pages>
  <Words>548</Words>
  <Characters>2927</Characters>
  <Lines>0</Lines>
  <Paragraphs>0</Paragraphs>
  <TotalTime>0</TotalTime>
  <ScaleCrop>false</ScaleCrop>
  <LinksUpToDate>false</LinksUpToDate>
  <CharactersWithSpaces>3426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2022-04-06T01:24:00Z</dcterms:created>
  <dc:creator>Administrator</dc:creator>
  <cp:lastModifiedBy>NINGMEI</cp:lastModifiedBy>
  <dcterms:modified xsi:type="dcterms:W3CDTF">2022-12-29T03:15:34Z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DC461974B86949569E7D4ECFF2426A1D</vt:lpwstr>
  </property>
  <property fmtid="{D5CDD505-2E9C-101B-9397-08002B2CF9AE}" pid="4" name="commondata">
    <vt:lpwstr>eyJoZGlkIjoiZmI2NmYyMWQ1MTUxODExNTI4NDJhZjgyNGVjNGI3YzMifQ==</vt:lpwstr>
  </property>
</Properties>
</file>