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cs="微软雅黑"/>
          <w:b/>
          <w:bCs/>
          <w:color w:val="auto"/>
          <w:sz w:val="36"/>
          <w:szCs w:val="36"/>
          <w:lang w:val="en-US" w:eastAsia="zh-CN"/>
        </w:rPr>
      </w:pPr>
      <w:r>
        <w:rPr>
          <w:rFonts w:hint="eastAsia" w:ascii="微软雅黑" w:hAnsi="微软雅黑" w:eastAsia="微软雅黑" w:cs="微软雅黑"/>
          <w:b/>
          <w:bCs/>
          <w:color w:val="auto"/>
          <w:sz w:val="36"/>
          <w:szCs w:val="36"/>
          <w:lang w:val="en-US" w:eastAsia="zh-CN"/>
        </w:rPr>
        <w:t>Project 34：IR Control Sound and LED</w:t>
      </w:r>
    </w:p>
    <w:p>
      <w:pPr>
        <w:numPr>
          <w:ilvl w:val="0"/>
          <w:numId w:val="1"/>
        </w:numPr>
        <w:spacing w:before="156" w:beforeLines="50" w:after="156" w:afterLines="50"/>
        <w:jc w:val="left"/>
        <w:outlineLvl w:val="2"/>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lang w:val="en-US" w:eastAsia="zh-CN"/>
        </w:rPr>
        <w:t>Introduction</w:t>
      </w:r>
    </w:p>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Infrared remote control is a low-cost, easy-to-use wireless communication technology. IR light is very similar to visible light, except that it has a slightly longer wavelength. This means that infrared rays cannot be detected by the human eye, which is perfect for wireless communication. For example, when you press a button on the TV remote control, an infrared LED will switch on and off repeatedly at a frequency of 38,000 times per second, sending information (such as volume or channel control) to the infrared sensor on the TV.</w:t>
      </w:r>
    </w:p>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 xml:space="preserve">We will first explain how common IR communication protocols work. Then we will start this project with a remote control and an IR receiving component. </w:t>
      </w:r>
    </w:p>
    <w:p>
      <w:pPr>
        <w:numPr>
          <w:ilvl w:val="0"/>
          <w:numId w:val="1"/>
        </w:numPr>
        <w:spacing w:before="156" w:beforeLines="50" w:after="156" w:afterLines="50"/>
        <w:jc w:val="left"/>
        <w:outlineLvl w:val="2"/>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lang w:val="en-US" w:eastAsia="zh-CN"/>
        </w:rPr>
        <w:t>Components Required</w:t>
      </w:r>
    </w:p>
    <w:tbl>
      <w:tblPr>
        <w:tblStyle w:val="10"/>
        <w:tblW w:w="105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33"/>
        <w:gridCol w:w="2036"/>
        <w:gridCol w:w="1521"/>
        <w:gridCol w:w="1800"/>
        <w:gridCol w:w="1307"/>
        <w:gridCol w:w="1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2433" w:type="dxa"/>
            <w:vAlign w:val="top"/>
          </w:tcPr>
          <w:p>
            <w:pPr>
              <w:pStyle w:val="2"/>
              <w:rPr>
                <w:rFonts w:hint="default" w:ascii="微软雅黑" w:hAnsi="微软雅黑" w:eastAsia="微软雅黑" w:cs="微软雅黑"/>
                <w:color w:val="auto"/>
                <w:kern w:val="2"/>
                <w:sz w:val="21"/>
                <w:szCs w:val="21"/>
                <w:lang w:val="en-US" w:eastAsia="zh-CN" w:bidi="ar-SA"/>
              </w:rPr>
            </w:pPr>
          </w:p>
          <w:p>
            <w:pPr>
              <w:pStyle w:val="2"/>
              <w:rPr>
                <w:rFonts w:hint="eastAsia"/>
              </w:rPr>
            </w:pPr>
            <w:r>
              <w:rPr>
                <w:rFonts w:hint="default" w:ascii="微软雅黑" w:hAnsi="微软雅黑" w:eastAsia="微软雅黑" w:cs="微软雅黑"/>
                <w:color w:val="auto"/>
                <w:kern w:val="2"/>
                <w:sz w:val="21"/>
                <w:szCs w:val="21"/>
                <w:lang w:val="en-US" w:eastAsia="zh-CN" w:bidi="ar-SA"/>
              </w:rPr>
              <w:drawing>
                <wp:inline distT="0" distB="0" distL="114300" distR="114300">
                  <wp:extent cx="1483995" cy="591185"/>
                  <wp:effectExtent l="0" t="0" r="1905" b="18415"/>
                  <wp:docPr id="1" name="图片 34"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4" descr="17a6d7f241a04d4e932cb06b758197c4"/>
                          <pic:cNvPicPr>
                            <a:picLocks noChangeAspect="1"/>
                          </pic:cNvPicPr>
                        </pic:nvPicPr>
                        <pic:blipFill>
                          <a:blip r:embed="rId6"/>
                          <a:srcRect l="17113" t="26315" r="18066" b="27348"/>
                          <a:stretch>
                            <a:fillRect/>
                          </a:stretch>
                        </pic:blipFill>
                        <pic:spPr>
                          <a:xfrm>
                            <a:off x="0" y="0"/>
                            <a:ext cx="1483995" cy="591185"/>
                          </a:xfrm>
                          <a:prstGeom prst="rect">
                            <a:avLst/>
                          </a:prstGeom>
                          <a:noFill/>
                          <a:ln>
                            <a:noFill/>
                          </a:ln>
                        </pic:spPr>
                      </pic:pic>
                    </a:graphicData>
                  </a:graphic>
                </wp:inline>
              </w:drawing>
            </w:r>
          </w:p>
        </w:tc>
        <w:tc>
          <w:tcPr>
            <w:tcW w:w="3557" w:type="dxa"/>
            <w:gridSpan w:val="2"/>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drawing>
                <wp:inline distT="0" distB="0" distL="114300" distR="114300">
                  <wp:extent cx="1454150" cy="1119505"/>
                  <wp:effectExtent l="0" t="0" r="12700" b="4445"/>
                  <wp:docPr id="2" name="图片 35" descr="_DSC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5" descr="_DSC2552"/>
                          <pic:cNvPicPr>
                            <a:picLocks noChangeAspect="1"/>
                          </pic:cNvPicPr>
                        </pic:nvPicPr>
                        <pic:blipFill>
                          <a:blip r:embed="rId7"/>
                          <a:srcRect l="3914" t="2794" r="5360" b="6937"/>
                          <a:stretch>
                            <a:fillRect/>
                          </a:stretch>
                        </pic:blipFill>
                        <pic:spPr>
                          <a:xfrm>
                            <a:off x="0" y="0"/>
                            <a:ext cx="1454150" cy="1119505"/>
                          </a:xfrm>
                          <a:prstGeom prst="rect">
                            <a:avLst/>
                          </a:prstGeom>
                          <a:noFill/>
                          <a:ln>
                            <a:noFill/>
                          </a:ln>
                        </pic:spPr>
                      </pic:pic>
                    </a:graphicData>
                  </a:graphic>
                </wp:inline>
              </w:drawing>
            </w:r>
          </w:p>
        </w:tc>
        <w:tc>
          <w:tcPr>
            <w:tcW w:w="180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ind w:left="0" w:leftChars="0" w:firstLine="0" w:firstLineChars="0"/>
              <w:jc w:val="center"/>
              <w:textAlignment w:val="auto"/>
              <w:rPr>
                <w:rFonts w:hint="eastAsia" w:ascii="微软雅黑" w:hAnsi="微软雅黑" w:eastAsia="微软雅黑" w:cs="微软雅黑"/>
                <w:sz w:val="21"/>
                <w:szCs w:val="21"/>
                <w:lang w:eastAsia="zh-CN"/>
              </w:rPr>
            </w:pPr>
            <w:r>
              <w:rPr>
                <w:rFonts w:hint="eastAsia" w:ascii="微软雅黑" w:hAnsi="微软雅黑" w:eastAsia="微软雅黑" w:cs="微软雅黑"/>
              </w:rPr>
              <w:drawing>
                <wp:inline distT="0" distB="0" distL="114300" distR="114300">
                  <wp:extent cx="1050290" cy="442595"/>
                  <wp:effectExtent l="0" t="0" r="16510" b="14605"/>
                  <wp:docPr id="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0"/>
                          <pic:cNvPicPr>
                            <a:picLocks noChangeAspect="1"/>
                          </pic:cNvPicPr>
                        </pic:nvPicPr>
                        <pic:blipFill>
                          <a:blip r:embed="rId8"/>
                          <a:srcRect l="13953" t="-9824"/>
                          <a:stretch>
                            <a:fillRect/>
                          </a:stretch>
                        </pic:blipFill>
                        <pic:spPr>
                          <a:xfrm rot="10800000">
                            <a:off x="0" y="0"/>
                            <a:ext cx="1050290" cy="442595"/>
                          </a:xfrm>
                          <a:prstGeom prst="rect">
                            <a:avLst/>
                          </a:prstGeom>
                          <a:noFill/>
                          <a:ln>
                            <a:noFill/>
                          </a:ln>
                        </pic:spPr>
                      </pic:pic>
                    </a:graphicData>
                  </a:graphic>
                </wp:inline>
              </w:drawing>
            </w:r>
          </w:p>
        </w:tc>
        <w:tc>
          <w:tcPr>
            <w:tcW w:w="1307"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eastAsia="zh-CN"/>
              </w:rPr>
              <w:drawing>
                <wp:inline distT="0" distB="0" distL="114300" distR="114300">
                  <wp:extent cx="210820" cy="1169035"/>
                  <wp:effectExtent l="0" t="0" r="17780" b="12065"/>
                  <wp:docPr id="4" name="图片 1" descr="图层 2 拷贝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图层 2 拷贝 2"/>
                          <pic:cNvPicPr>
                            <a:picLocks noChangeAspect="1"/>
                          </pic:cNvPicPr>
                        </pic:nvPicPr>
                        <pic:blipFill>
                          <a:blip r:embed="rId9"/>
                          <a:stretch>
                            <a:fillRect/>
                          </a:stretch>
                        </pic:blipFill>
                        <pic:spPr>
                          <a:xfrm flipH="1">
                            <a:off x="0" y="0"/>
                            <a:ext cx="210820" cy="1169035"/>
                          </a:xfrm>
                          <a:prstGeom prst="rect">
                            <a:avLst/>
                          </a:prstGeom>
                          <a:noFill/>
                          <a:ln>
                            <a:noFill/>
                          </a:ln>
                        </pic:spPr>
                      </pic:pic>
                    </a:graphicData>
                  </a:graphic>
                </wp:inline>
              </w:drawing>
            </w:r>
          </w:p>
        </w:tc>
        <w:tc>
          <w:tcPr>
            <w:tcW w:w="1414" w:type="dxa"/>
            <w:vAlign w:val="top"/>
          </w:tcPr>
          <w:p>
            <w:pPr>
              <w:bidi w:val="0"/>
              <w:jc w:val="center"/>
              <w:rPr>
                <w:rFonts w:hint="eastAsia" w:ascii="Times New Roman" w:hAnsi="Times New Roman" w:eastAsia="宋体"/>
                <w:b w:val="0"/>
                <w:bCs w:val="0"/>
                <w:kern w:val="0"/>
                <w:szCs w:val="21"/>
                <w:lang w:eastAsia="zh-CN"/>
              </w:rPr>
            </w:pPr>
            <w:r>
              <w:rPr>
                <w:rFonts w:hint="eastAsia" w:ascii="微软雅黑" w:hAnsi="微软雅黑" w:eastAsia="微软雅黑" w:cs="微软雅黑"/>
                <w:sz w:val="21"/>
                <w:szCs w:val="21"/>
              </w:rPr>
              <w:drawing>
                <wp:inline distT="0" distB="0" distL="114300" distR="114300">
                  <wp:extent cx="1121410" cy="450215"/>
                  <wp:effectExtent l="0" t="0" r="6985" b="2540"/>
                  <wp:docPr id="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5"/>
                          <pic:cNvPicPr>
                            <a:picLocks noChangeAspect="1"/>
                          </pic:cNvPicPr>
                        </pic:nvPicPr>
                        <pic:blipFill>
                          <a:blip r:embed="rId10"/>
                          <a:stretch>
                            <a:fillRect/>
                          </a:stretch>
                        </pic:blipFill>
                        <pic:spPr>
                          <a:xfrm rot="-5400000">
                            <a:off x="0" y="0"/>
                            <a:ext cx="1121410" cy="45021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433"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w:t>
            </w:r>
            <w:r>
              <w:rPr>
                <w:rFonts w:hint="eastAsia" w:ascii="微软雅黑" w:hAnsi="微软雅黑" w:eastAsia="微软雅黑" w:cs="微软雅黑"/>
                <w:sz w:val="21"/>
                <w:szCs w:val="21"/>
                <w:lang w:val="en-US" w:eastAsia="zh-CN"/>
              </w:rPr>
              <w:t>*1</w:t>
            </w:r>
          </w:p>
        </w:tc>
        <w:tc>
          <w:tcPr>
            <w:tcW w:w="3557" w:type="dxa"/>
            <w:gridSpan w:val="2"/>
            <w:vAlign w:val="top"/>
          </w:tcPr>
          <w:p>
            <w:pPr>
              <w:bidi w:val="0"/>
              <w:ind w:left="315" w:leftChars="75" w:hanging="105" w:hangingChars="5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 Expansion Board*1</w:t>
            </w:r>
          </w:p>
        </w:tc>
        <w:tc>
          <w:tcPr>
            <w:tcW w:w="1800" w:type="dxa"/>
            <w:vAlign w:val="center"/>
          </w:tcPr>
          <w:p>
            <w:pPr>
              <w:widowControl w:val="0"/>
              <w:numPr>
                <w:ilvl w:val="0"/>
                <w:numId w:val="0"/>
              </w:numPr>
              <w:ind w:left="0" w:leftChars="0" w:firstLine="0" w:firstLineChars="0"/>
              <w:jc w:val="center"/>
              <w:rPr>
                <w:rFonts w:hint="eastAsia" w:ascii="微软雅黑" w:hAnsi="微软雅黑" w:eastAsia="微软雅黑" w:cs="微软雅黑"/>
                <w:kern w:val="2"/>
                <w:sz w:val="21"/>
                <w:szCs w:val="21"/>
                <w:lang w:val="en-US" w:eastAsia="zh-CN" w:bidi="ar-SA"/>
              </w:rPr>
            </w:pPr>
            <w:r>
              <w:rPr>
                <w:rFonts w:hint="eastAsia" w:ascii="微软雅黑" w:hAnsi="微软雅黑" w:eastAsia="微软雅黑" w:cs="微软雅黑"/>
                <w:b w:val="0"/>
                <w:bCs w:val="0"/>
                <w:sz w:val="21"/>
                <w:szCs w:val="21"/>
                <w:lang w:val="en-US" w:eastAsia="zh-CN"/>
              </w:rPr>
              <w:t>IR Receiver *1</w:t>
            </w:r>
          </w:p>
        </w:tc>
        <w:tc>
          <w:tcPr>
            <w:tcW w:w="1307"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RGB LED*1</w:t>
            </w:r>
          </w:p>
        </w:tc>
        <w:tc>
          <w:tcPr>
            <w:tcW w:w="1414" w:type="dxa"/>
            <w:vAlign w:val="top"/>
          </w:tcPr>
          <w:p>
            <w:pPr>
              <w:bidi w:val="0"/>
              <w:jc w:val="center"/>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220ΩResistor*3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0" w:hRule="atLeast"/>
        </w:trPr>
        <w:tc>
          <w:tcPr>
            <w:tcW w:w="243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ind w:left="0" w:leftChars="0" w:firstLine="0" w:firstLineChars="0"/>
              <w:jc w:val="center"/>
              <w:textAlignment w:val="auto"/>
              <w:rPr>
                <w:rFonts w:hint="eastAsia" w:ascii="微软雅黑" w:hAnsi="微软雅黑" w:eastAsia="微软雅黑" w:cs="微软雅黑"/>
                <w:sz w:val="21"/>
                <w:szCs w:val="21"/>
                <w:lang w:val="en-US" w:eastAsia="zh-CN"/>
              </w:rPr>
            </w:pPr>
            <w:r>
              <w:drawing>
                <wp:inline distT="0" distB="0" distL="114300" distR="114300">
                  <wp:extent cx="638175" cy="1332865"/>
                  <wp:effectExtent l="0" t="0" r="635"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1"/>
                          <a:stretch>
                            <a:fillRect/>
                          </a:stretch>
                        </pic:blipFill>
                        <pic:spPr>
                          <a:xfrm rot="5400000" flipH="1" flipV="1">
                            <a:off x="0" y="0"/>
                            <a:ext cx="638175" cy="1332865"/>
                          </a:xfrm>
                          <a:prstGeom prst="rect">
                            <a:avLst/>
                          </a:prstGeom>
                          <a:noFill/>
                          <a:ln>
                            <a:noFill/>
                          </a:ln>
                        </pic:spPr>
                      </pic:pic>
                    </a:graphicData>
                  </a:graphic>
                </wp:inline>
              </w:drawing>
            </w:r>
          </w:p>
        </w:tc>
        <w:tc>
          <w:tcPr>
            <w:tcW w:w="2036" w:type="dxa"/>
            <w:vAlign w:val="top"/>
          </w:tcPr>
          <w:p>
            <w:pPr>
              <w:bidi w:val="0"/>
              <w:jc w:val="center"/>
              <w:rPr>
                <w:rFonts w:hint="eastAsia" w:ascii="微软雅黑" w:hAnsi="微软雅黑" w:eastAsia="微软雅黑" w:cs="微软雅黑"/>
                <w:sz w:val="21"/>
                <w:szCs w:val="21"/>
              </w:rPr>
            </w:pPr>
          </w:p>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514350" cy="1196975"/>
                  <wp:effectExtent l="0" t="0" r="3175"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rcRect t="1253" r="2026" b="2069"/>
                          <a:stretch>
                            <a:fillRect/>
                          </a:stretch>
                        </pic:blipFill>
                        <pic:spPr>
                          <a:xfrm rot="5400000">
                            <a:off x="0" y="0"/>
                            <a:ext cx="514350" cy="1196975"/>
                          </a:xfrm>
                          <a:prstGeom prst="rect">
                            <a:avLst/>
                          </a:prstGeom>
                          <a:noFill/>
                          <a:ln>
                            <a:noFill/>
                          </a:ln>
                        </pic:spPr>
                      </pic:pic>
                    </a:graphicData>
                  </a:graphic>
                </wp:inline>
              </w:drawing>
            </w:r>
          </w:p>
        </w:tc>
        <w:tc>
          <w:tcPr>
            <w:tcW w:w="1521" w:type="dxa"/>
            <w:vAlign w:val="top"/>
          </w:tcPr>
          <w:p>
            <w:pPr>
              <w:bidi w:val="0"/>
              <w:jc w:val="center"/>
              <w:rPr>
                <w:rFonts w:hint="eastAsia" w:ascii="微软雅黑" w:hAnsi="微软雅黑" w:eastAsia="微软雅黑" w:cs="微软雅黑"/>
                <w:sz w:val="21"/>
                <w:szCs w:val="21"/>
              </w:rPr>
            </w:pPr>
            <w:r>
              <w:rPr>
                <w:rFonts w:hint="eastAsia" w:ascii="Meiryo" w:hAnsi="Meiryo" w:eastAsia="Meiryo" w:cs="Meiryo"/>
                <w:b w:val="0"/>
                <w:bCs w:val="0"/>
                <w:color w:val="auto"/>
                <w:kern w:val="0"/>
                <w:sz w:val="28"/>
                <w:szCs w:val="28"/>
              </w:rPr>
              <w:drawing>
                <wp:inline distT="0" distB="0" distL="114300" distR="114300">
                  <wp:extent cx="605155" cy="726440"/>
                  <wp:effectExtent l="0" t="0" r="4445" b="16510"/>
                  <wp:docPr id="8" name="图片 102" descr="H4QG0GNSDN2S4]TSS)6UP4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2" descr="H4QG0GNSDN2S4]TSS)6UP4J"/>
                          <pic:cNvPicPr>
                            <a:picLocks noChangeAspect="1"/>
                          </pic:cNvPicPr>
                        </pic:nvPicPr>
                        <pic:blipFill>
                          <a:blip r:embed="rId13"/>
                          <a:stretch>
                            <a:fillRect/>
                          </a:stretch>
                        </pic:blipFill>
                        <pic:spPr>
                          <a:xfrm>
                            <a:off x="0" y="0"/>
                            <a:ext cx="605155" cy="726440"/>
                          </a:xfrm>
                          <a:prstGeom prst="rect">
                            <a:avLst/>
                          </a:prstGeom>
                          <a:noFill/>
                          <a:ln>
                            <a:noFill/>
                          </a:ln>
                        </pic:spPr>
                      </pic:pic>
                    </a:graphicData>
                  </a:graphic>
                </wp:inline>
              </w:drawing>
            </w:r>
          </w:p>
        </w:tc>
        <w:tc>
          <w:tcPr>
            <w:tcW w:w="180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微软雅黑" w:hAnsi="微软雅黑" w:eastAsia="微软雅黑" w:cs="微软雅黑"/>
                <w:sz w:val="21"/>
                <w:szCs w:val="21"/>
                <w:lang w:val="en-US" w:eastAsia="zh-CN"/>
              </w:rPr>
            </w:pPr>
            <w:r>
              <w:rPr>
                <w:rFonts w:hint="eastAsia" w:eastAsia="宋体"/>
                <w:lang w:eastAsia="zh-CN"/>
              </w:rPr>
              <w:drawing>
                <wp:inline distT="0" distB="0" distL="114300" distR="114300">
                  <wp:extent cx="212090" cy="951230"/>
                  <wp:effectExtent l="0" t="0" r="16510" b="1270"/>
                  <wp:docPr id="9" name="图片 3" descr="10k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10k欧"/>
                          <pic:cNvPicPr>
                            <a:picLocks noChangeAspect="1"/>
                          </pic:cNvPicPr>
                        </pic:nvPicPr>
                        <pic:blipFill>
                          <a:blip r:embed="rId14"/>
                          <a:srcRect l="45744" t="29128" r="48096" b="29494"/>
                          <a:stretch>
                            <a:fillRect/>
                          </a:stretch>
                        </pic:blipFill>
                        <pic:spPr>
                          <a:xfrm>
                            <a:off x="0" y="0"/>
                            <a:ext cx="212090" cy="951230"/>
                          </a:xfrm>
                          <a:prstGeom prst="rect">
                            <a:avLst/>
                          </a:prstGeom>
                          <a:noFill/>
                          <a:ln>
                            <a:noFill/>
                          </a:ln>
                        </pic:spPr>
                      </pic:pic>
                    </a:graphicData>
                  </a:graphic>
                </wp:inline>
              </w:drawing>
            </w:r>
          </w:p>
        </w:tc>
        <w:tc>
          <w:tcPr>
            <w:tcW w:w="1307" w:type="dxa"/>
            <w:vAlign w:val="top"/>
          </w:tcPr>
          <w:p>
            <w:pPr>
              <w:bidi w:val="0"/>
              <w:jc w:val="center"/>
            </w:pPr>
            <w:r>
              <w:rPr>
                <w:rFonts w:hint="eastAsia" w:ascii="微软雅黑" w:hAnsi="微软雅黑" w:eastAsia="微软雅黑" w:cs="微软雅黑"/>
                <w:sz w:val="21"/>
                <w:szCs w:val="21"/>
              </w:rPr>
              <w:drawing>
                <wp:inline distT="0" distB="0" distL="114300" distR="114300">
                  <wp:extent cx="829310" cy="824230"/>
                  <wp:effectExtent l="0" t="0" r="8890" b="13970"/>
                  <wp:docPr id="1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3"/>
                          <pic:cNvPicPr>
                            <a:picLocks noChangeAspect="1"/>
                          </pic:cNvPicPr>
                        </pic:nvPicPr>
                        <pic:blipFill>
                          <a:blip r:embed="rId15"/>
                          <a:srcRect l="13612"/>
                          <a:stretch>
                            <a:fillRect/>
                          </a:stretch>
                        </pic:blipFill>
                        <pic:spPr>
                          <a:xfrm>
                            <a:off x="0" y="0"/>
                            <a:ext cx="829310" cy="824230"/>
                          </a:xfrm>
                          <a:prstGeom prst="rect">
                            <a:avLst/>
                          </a:prstGeom>
                          <a:noFill/>
                          <a:ln>
                            <a:noFill/>
                          </a:ln>
                        </pic:spPr>
                      </pic:pic>
                    </a:graphicData>
                  </a:graphic>
                </wp:inline>
              </w:drawing>
            </w:r>
          </w:p>
        </w:tc>
        <w:tc>
          <w:tcPr>
            <w:tcW w:w="1414" w:type="dxa"/>
            <w:vAlign w:val="top"/>
          </w:tcPr>
          <w:p>
            <w:pPr>
              <w:bidi w:val="0"/>
              <w:jc w:val="center"/>
            </w:pPr>
            <w:r>
              <w:drawing>
                <wp:inline distT="0" distB="0" distL="114300" distR="114300">
                  <wp:extent cx="905510" cy="484505"/>
                  <wp:effectExtent l="0" t="0" r="8890" b="10795"/>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16"/>
                          <a:stretch>
                            <a:fillRect/>
                          </a:stretch>
                        </pic:blipFill>
                        <pic:spPr>
                          <a:xfrm>
                            <a:off x="0" y="0"/>
                            <a:ext cx="905510" cy="4845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43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ind w:left="0" w:leftChars="0" w:firstLine="0" w:firstLineChars="0"/>
              <w:jc w:val="both"/>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b w:val="0"/>
                <w:bCs w:val="0"/>
                <w:sz w:val="21"/>
                <w:szCs w:val="21"/>
                <w:lang w:val="en-US" w:eastAsia="zh-CN"/>
              </w:rPr>
              <w:t>IR Remote Controller*1</w:t>
            </w:r>
          </w:p>
        </w:tc>
        <w:tc>
          <w:tcPr>
            <w:tcW w:w="2036"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Breadboard*1</w:t>
            </w:r>
          </w:p>
        </w:tc>
        <w:tc>
          <w:tcPr>
            <w:tcW w:w="1521"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Passive Buzzer*1</w:t>
            </w:r>
          </w:p>
        </w:tc>
        <w:tc>
          <w:tcPr>
            <w:tcW w:w="1800"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10KΩResistor*1</w:t>
            </w:r>
          </w:p>
        </w:tc>
        <w:tc>
          <w:tcPr>
            <w:tcW w:w="1307" w:type="dxa"/>
            <w:vAlign w:val="top"/>
          </w:tcPr>
          <w:p>
            <w:pPr>
              <w:bidi w:val="0"/>
              <w:ind w:firstLine="105" w:firstLineChars="5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Jumper Wires</w:t>
            </w:r>
          </w:p>
        </w:tc>
        <w:tc>
          <w:tcPr>
            <w:tcW w:w="1414"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t xml:space="preserve">USB </w:t>
            </w:r>
            <w:r>
              <w:rPr>
                <w:rFonts w:hint="eastAsia" w:ascii="微软雅黑" w:hAnsi="微软雅黑" w:eastAsia="微软雅黑" w:cs="微软雅黑"/>
                <w:sz w:val="21"/>
                <w:szCs w:val="21"/>
                <w:lang w:val="en-US" w:eastAsia="zh-CN"/>
              </w:rPr>
              <w:t>Cable</w:t>
            </w:r>
            <w:r>
              <w:rPr>
                <w:rFonts w:hint="eastAsia" w:ascii="微软雅黑" w:hAnsi="微软雅黑" w:eastAsia="微软雅黑" w:cs="微软雅黑"/>
                <w:sz w:val="21"/>
                <w:szCs w:val="21"/>
              </w:rPr>
              <w:t>*1</w:t>
            </w:r>
          </w:p>
        </w:tc>
      </w:tr>
    </w:tbl>
    <w:p>
      <w:pPr>
        <w:pStyle w:val="2"/>
        <w:rPr>
          <w:rFonts w:hint="eastAsia"/>
          <w:lang w:val="en-US" w:eastAsia="zh-CN"/>
        </w:rPr>
      </w:pPr>
    </w:p>
    <w:p>
      <w:pPr>
        <w:numPr>
          <w:ilvl w:val="0"/>
          <w:numId w:val="1"/>
        </w:numPr>
        <w:spacing w:before="156" w:beforeLines="50" w:after="156" w:afterLines="50"/>
        <w:jc w:val="left"/>
        <w:outlineLvl w:val="2"/>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lang w:val="en-US" w:eastAsia="zh-CN"/>
        </w:rPr>
        <w:t>Component Knowledge</w:t>
      </w:r>
    </w:p>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b/>
          <w:bCs/>
          <w:sz w:val="28"/>
          <w:szCs w:val="28"/>
          <w:lang w:val="en-US" w:eastAsia="zh-CN"/>
        </w:rPr>
        <w:t>IR Remote Controller</w:t>
      </w:r>
      <w:r>
        <w:rPr>
          <w:rFonts w:hint="eastAsia" w:ascii="微软雅黑" w:hAnsi="微软雅黑" w:eastAsia="微软雅黑" w:cs="微软雅黑"/>
          <w:sz w:val="28"/>
          <w:szCs w:val="28"/>
          <w:lang w:val="en-US" w:eastAsia="zh-CN"/>
        </w:rPr>
        <w:t xml:space="preserve">: It is a device that has </w:t>
      </w:r>
      <w:r>
        <w:rPr>
          <w:rFonts w:hint="default" w:ascii="微软雅黑" w:hAnsi="微软雅黑" w:eastAsia="微软雅黑" w:cs="微软雅黑"/>
          <w:sz w:val="28"/>
          <w:szCs w:val="28"/>
          <w:lang w:val="en-US" w:eastAsia="zh-CN"/>
        </w:rPr>
        <w:t>a certain number of buttons</w:t>
      </w:r>
      <w:r>
        <w:rPr>
          <w:rFonts w:hint="eastAsia" w:ascii="微软雅黑" w:hAnsi="微软雅黑" w:eastAsia="微软雅黑" w:cs="微软雅黑"/>
          <w:sz w:val="28"/>
          <w:szCs w:val="28"/>
          <w:lang w:val="en-US" w:eastAsia="zh-CN"/>
        </w:rPr>
        <w:t>. Pressing different buttons causes the infrared transmitter tubes at the front of the remote control to send infrared signals in different codes. Infrared remote control technology is widely used, such as TV, air conditioner and so on. Therefore, in today's technologically advanced society, the infrared remote control technology makes it very convenient for us to change TV programs and adjust the temperature of the air conditioner.  </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eastAsia" w:ascii="微软雅黑" w:hAnsi="微软雅黑" w:eastAsia="微软雅黑" w:cs="微软雅黑"/>
          <w:kern w:val="2"/>
          <w:sz w:val="28"/>
          <w:szCs w:val="28"/>
          <w:lang w:val="en-US" w:eastAsia="zh-CN" w:bidi="ar-SA"/>
        </w:rPr>
      </w:pPr>
      <w:r>
        <w:rPr>
          <w:rFonts w:hint="eastAsia" w:ascii="微软雅黑" w:hAnsi="微软雅黑" w:eastAsia="微软雅黑" w:cs="微软雅黑"/>
          <w:kern w:val="2"/>
          <w:sz w:val="28"/>
          <w:szCs w:val="28"/>
          <w:lang w:val="en-US" w:eastAsia="zh-CN" w:bidi="ar-SA"/>
        </w:rPr>
        <w:t>The remote control we used is as follows:</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default" w:ascii="微软雅黑" w:hAnsi="微软雅黑" w:eastAsia="微软雅黑" w:cs="微软雅黑"/>
          <w:color w:val="000000"/>
          <w:kern w:val="0"/>
          <w:sz w:val="21"/>
          <w:szCs w:val="21"/>
          <w:lang w:val="en-US" w:eastAsia="zh-CN" w:bidi="ar-SA"/>
        </w:rPr>
      </w:pPr>
      <w:r>
        <w:rPr>
          <w:rFonts w:hint="eastAsia" w:ascii="微软雅黑" w:hAnsi="微软雅黑" w:eastAsia="微软雅黑" w:cs="微软雅黑"/>
          <w:kern w:val="2"/>
          <w:sz w:val="28"/>
          <w:szCs w:val="28"/>
          <w:lang w:val="en-US" w:eastAsia="zh-CN" w:bidi="ar-SA"/>
        </w:rPr>
        <w:t>The infrared remote controller adopts NEC code and the signal cycle is 110ms.</w:t>
      </w:r>
    </w:p>
    <w:p>
      <w:pPr>
        <w:pStyle w:val="2"/>
        <w:rPr>
          <w:rFonts w:hint="eastAsia" w:ascii="微软雅黑" w:hAnsi="微软雅黑" w:eastAsia="微软雅黑" w:cs="微软雅黑"/>
          <w:color w:val="000000"/>
          <w:kern w:val="0"/>
          <w:sz w:val="21"/>
          <w:szCs w:val="21"/>
          <w:lang w:val="en-US" w:eastAsia="zh-CN" w:bidi="ar-SA"/>
        </w:rPr>
      </w:pPr>
    </w:p>
    <w:p>
      <w:pPr>
        <w:pStyle w:val="2"/>
        <w:rPr>
          <w:rFonts w:hint="eastAsia" w:ascii="微软雅黑" w:hAnsi="微软雅黑" w:eastAsia="微软雅黑" w:cs="微软雅黑"/>
          <w:color w:val="000000"/>
          <w:kern w:val="0"/>
          <w:sz w:val="21"/>
          <w:szCs w:val="21"/>
          <w:lang w:val="en-US" w:eastAsia="zh-CN" w:bidi="ar-SA"/>
        </w:rPr>
      </w:pPr>
      <w:r>
        <w:rPr>
          <w:rFonts w:hint="eastAsia" w:ascii="微软雅黑" w:hAnsi="微软雅黑" w:eastAsia="微软雅黑" w:cs="微软雅黑"/>
          <w:color w:val="000000"/>
          <w:kern w:val="0"/>
          <w:sz w:val="21"/>
          <w:szCs w:val="21"/>
          <w:lang w:val="en-US" w:eastAsia="zh-CN" w:bidi="ar-SA"/>
        </w:rPr>
        <w:drawing>
          <wp:inline distT="0" distB="0" distL="114300" distR="114300">
            <wp:extent cx="1470025" cy="4028440"/>
            <wp:effectExtent l="0" t="0" r="15875" b="10160"/>
            <wp:docPr id="12" name="图片 9" descr="遥控器-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遥控器-3"/>
                    <pic:cNvPicPr>
                      <a:picLocks noChangeAspect="1"/>
                    </pic:cNvPicPr>
                  </pic:nvPicPr>
                  <pic:blipFill>
                    <a:blip r:embed="rId17"/>
                    <a:srcRect l="33881" t="2505" r="33511" b="8131"/>
                    <a:stretch>
                      <a:fillRect/>
                    </a:stretch>
                  </pic:blipFill>
                  <pic:spPr>
                    <a:xfrm>
                      <a:off x="0" y="0"/>
                      <a:ext cx="1470025" cy="402844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78" w:leftChars="-28" w:right="0" w:rightChars="0" w:firstLine="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b/>
          <w:bCs/>
          <w:sz w:val="28"/>
          <w:szCs w:val="28"/>
          <w:lang w:val="en-US" w:eastAsia="zh-CN"/>
        </w:rPr>
        <w:t xml:space="preserve">IR Receiver: </w:t>
      </w:r>
      <w:r>
        <w:rPr>
          <w:rFonts w:hint="eastAsia" w:ascii="微软雅黑" w:hAnsi="微软雅黑" w:eastAsia="微软雅黑" w:cs="微软雅黑"/>
          <w:color w:val="auto"/>
          <w:kern w:val="2"/>
          <w:sz w:val="28"/>
          <w:szCs w:val="28"/>
          <w:lang w:val="en-US" w:eastAsia="zh-CN" w:bidi="ar-SA"/>
        </w:rPr>
        <w:t xml:space="preserve">It is a component that can receive infrared light, which can be used to detect the infrared signal sent by the infrared remote control. The </w:t>
      </w:r>
      <w:r>
        <w:rPr>
          <w:rFonts w:hint="eastAsia" w:ascii="Tahoma" w:hAnsi="Tahoma" w:eastAsia="Tahoma" w:cs="Tahoma"/>
          <w:b w:val="0"/>
          <w:bCs w:val="0"/>
          <w:i w:val="0"/>
          <w:iCs w:val="0"/>
          <w:caps w:val="0"/>
          <w:color w:val="666666"/>
          <w:spacing w:val="0"/>
          <w:sz w:val="21"/>
          <w:szCs w:val="21"/>
          <w:shd w:val="clear" w:fill="F7F8FA"/>
        </w:rPr>
        <w:t xml:space="preserve"> </w:t>
      </w:r>
      <w:r>
        <w:rPr>
          <w:rFonts w:hint="eastAsia" w:ascii="微软雅黑" w:hAnsi="微软雅黑" w:eastAsia="微软雅黑" w:cs="微软雅黑"/>
          <w:color w:val="auto"/>
          <w:kern w:val="2"/>
          <w:sz w:val="28"/>
          <w:szCs w:val="28"/>
          <w:lang w:val="en-US" w:eastAsia="zh-CN" w:bidi="ar-SA"/>
        </w:rPr>
        <w:t>infrared signal received by the infrared receiver demodulation can be converted back to binary, then the information will be passed to a microcontroller.</w:t>
      </w:r>
    </w:p>
    <w:p>
      <w:pPr>
        <w:pStyle w:val="2"/>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Process Diagram：</w:t>
      </w:r>
    </w:p>
    <w:p>
      <w:pPr>
        <w:pStyle w:val="2"/>
        <w:rPr>
          <w:rFonts w:hint="eastAsia" w:ascii="Meiryo" w:hAnsi="Meiryo" w:eastAsia="Meiryo" w:cs="Meiryo"/>
          <w:color w:val="auto"/>
          <w:sz w:val="28"/>
          <w:szCs w:val="28"/>
          <w:lang w:eastAsia="zh-CN"/>
        </w:rPr>
      </w:pPr>
      <w:r>
        <w:rPr>
          <w:rFonts w:hint="eastAsia" w:ascii="Meiryo" w:hAnsi="Meiryo" w:eastAsia="Meiryo" w:cs="Meiryo"/>
          <w:color w:val="auto"/>
          <w:sz w:val="28"/>
          <w:szCs w:val="28"/>
          <w:lang w:eastAsia="zh-CN"/>
        </w:rPr>
        <w:drawing>
          <wp:inline distT="0" distB="0" distL="114300" distR="114300">
            <wp:extent cx="6288405" cy="1695450"/>
            <wp:effectExtent l="0" t="0" r="17145" b="0"/>
            <wp:docPr id="13" name="图片 413" descr="Arduino-IR-Remote-Receiver-Tutorial-IR-Signal-Modulation-1024x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13" descr="Arduino-IR-Remote-Receiver-Tutorial-IR-Signal-Modulation-1024x276"/>
                    <pic:cNvPicPr>
                      <a:picLocks noChangeAspect="1"/>
                    </pic:cNvPicPr>
                  </pic:nvPicPr>
                  <pic:blipFill>
                    <a:blip r:embed="rId18"/>
                    <a:stretch>
                      <a:fillRect/>
                    </a:stretch>
                  </pic:blipFill>
                  <pic:spPr>
                    <a:xfrm>
                      <a:off x="0" y="0"/>
                      <a:ext cx="6288405" cy="1695450"/>
                    </a:xfrm>
                    <a:prstGeom prst="rect">
                      <a:avLst/>
                    </a:prstGeom>
                    <a:noFill/>
                    <a:ln>
                      <a:noFill/>
                    </a:ln>
                  </pic:spPr>
                </pic:pic>
              </a:graphicData>
            </a:graphic>
          </wp:inline>
        </w:drawing>
      </w:r>
    </w:p>
    <w:p>
      <w:pPr>
        <w:bidi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NEC Infrared communication protocol：</w:t>
      </w:r>
    </w:p>
    <w:p>
      <w:pPr>
        <w:bidi w:val="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NEC Protocol</w:t>
      </w:r>
    </w:p>
    <w:p>
      <w:pPr>
        <w:bidi w:val="0"/>
        <w:rPr>
          <w:rFonts w:hint="eastAsia" w:ascii="微软雅黑" w:hAnsi="微软雅黑" w:eastAsia="微软雅黑" w:cs="微软雅黑"/>
          <w:sz w:val="28"/>
          <w:szCs w:val="28"/>
          <w:lang w:eastAsia="zh-CN"/>
        </w:rPr>
      </w:pPr>
      <w:r>
        <w:rPr>
          <w:rFonts w:hint="eastAsia" w:ascii="微软雅黑" w:hAnsi="微软雅黑" w:eastAsia="微软雅黑" w:cs="微软雅黑"/>
          <w:sz w:val="28"/>
          <w:szCs w:val="28"/>
        </w:rPr>
        <w:t xml:space="preserve">To my knowledge the protocol I describe here was developed by NEC (Now Renesas). I've seen very similar protocol descriptions on the internet, and there the protocol is called Japanese Format. </w:t>
      </w:r>
    </w:p>
    <w:p>
      <w:pPr>
        <w:bidi w:val="0"/>
        <w:rPr>
          <w:rFonts w:hint="eastAsia" w:ascii="微软雅黑" w:hAnsi="微软雅黑" w:eastAsia="微软雅黑" w:cs="微软雅黑"/>
          <w:sz w:val="28"/>
          <w:szCs w:val="28"/>
          <w:lang w:eastAsia="zh-CN"/>
        </w:rPr>
      </w:pPr>
      <w:r>
        <w:rPr>
          <w:rFonts w:hint="eastAsia" w:ascii="微软雅黑" w:hAnsi="微软雅黑" w:eastAsia="微软雅黑" w:cs="微软雅黑"/>
          <w:sz w:val="28"/>
          <w:szCs w:val="28"/>
        </w:rPr>
        <w:t xml:space="preserve">I do admit that I don't know exactly who developed it. What I do know is that it was used in my late VCR produced by Sanyo and was marketed under the name of Fisher. NEC manufactured the remote control IC. </w:t>
      </w:r>
    </w:p>
    <w:p>
      <w:pPr>
        <w:bidi w:val="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This description was taken from my VCR's service manual. Those were the days, when service manuals were filled with useful information! </w:t>
      </w:r>
    </w:p>
    <w:p>
      <w:pPr>
        <w:bidi w:val="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Features</w:t>
      </w:r>
    </w:p>
    <w:p>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sz w:val="28"/>
          <w:szCs w:val="28"/>
        </w:rPr>
      </w:pPr>
      <w:r>
        <w:rPr>
          <w:rFonts w:hint="eastAsia" w:ascii="微软雅黑" w:hAnsi="微软雅黑" w:eastAsia="微软雅黑" w:cs="微软雅黑"/>
          <w:sz w:val="28"/>
          <w:szCs w:val="28"/>
        </w:rPr>
        <w:t>8 bit address and 8 bit command length.</w:t>
      </w:r>
    </w:p>
    <w:p>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sz w:val="28"/>
          <w:szCs w:val="28"/>
        </w:rPr>
      </w:pPr>
      <w:r>
        <w:rPr>
          <w:rFonts w:hint="eastAsia" w:ascii="微软雅黑" w:hAnsi="微软雅黑" w:eastAsia="微软雅黑" w:cs="微软雅黑"/>
          <w:sz w:val="28"/>
          <w:szCs w:val="28"/>
        </w:rPr>
        <w:t>Extended mode available, doubling the address size.</w:t>
      </w:r>
    </w:p>
    <w:p>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sz w:val="28"/>
          <w:szCs w:val="28"/>
        </w:rPr>
      </w:pPr>
      <w:r>
        <w:rPr>
          <w:rFonts w:hint="eastAsia" w:ascii="微软雅黑" w:hAnsi="微软雅黑" w:eastAsia="微软雅黑" w:cs="微软雅黑"/>
          <w:sz w:val="28"/>
          <w:szCs w:val="28"/>
        </w:rPr>
        <w:t>Address and command are transmitted twice for reliability.</w:t>
      </w:r>
    </w:p>
    <w:p>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sz w:val="28"/>
          <w:szCs w:val="28"/>
        </w:rPr>
      </w:pPr>
      <w:r>
        <w:rPr>
          <w:rFonts w:hint="eastAsia" w:ascii="微软雅黑" w:hAnsi="微软雅黑" w:eastAsia="微软雅黑" w:cs="微软雅黑"/>
          <w:sz w:val="28"/>
          <w:szCs w:val="28"/>
        </w:rPr>
        <w:t>Pulse distance modulation.</w:t>
      </w:r>
    </w:p>
    <w:p>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sz w:val="28"/>
          <w:szCs w:val="28"/>
        </w:rPr>
      </w:pPr>
      <w:r>
        <w:rPr>
          <w:rFonts w:hint="eastAsia" w:ascii="微软雅黑" w:hAnsi="微软雅黑" w:eastAsia="微软雅黑" w:cs="微软雅黑"/>
          <w:sz w:val="28"/>
          <w:szCs w:val="28"/>
        </w:rPr>
        <w:t>Carrier frequency of 38kHz.</w:t>
      </w:r>
    </w:p>
    <w:p>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sz w:val="28"/>
          <w:szCs w:val="28"/>
        </w:rPr>
      </w:pPr>
      <w:r>
        <w:rPr>
          <w:rFonts w:hint="eastAsia" w:ascii="微软雅黑" w:hAnsi="微软雅黑" w:eastAsia="微软雅黑" w:cs="微软雅黑"/>
          <w:sz w:val="28"/>
          <w:szCs w:val="28"/>
        </w:rPr>
        <w:t>Bit time of 1.125ms or 2.25ms.</w:t>
      </w:r>
    </w:p>
    <w:p>
      <w:pPr>
        <w:bidi w:val="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Modulation</w:t>
      </w:r>
    </w:p>
    <w:p>
      <w:pPr>
        <w:pStyle w:val="8"/>
        <w:keepNext w:val="0"/>
        <w:keepLines w:val="0"/>
        <w:widowControl/>
        <w:suppressLineNumbers w:val="0"/>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114300" distR="114300">
            <wp:extent cx="4048125" cy="1190625"/>
            <wp:effectExtent l="0" t="0" r="9525" b="9525"/>
            <wp:docPr id="14" name="图片 10" descr="NEC Mod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NEC Modulation"/>
                    <pic:cNvPicPr>
                      <a:picLocks noChangeAspect="1"/>
                    </pic:cNvPicPr>
                  </pic:nvPicPr>
                  <pic:blipFill>
                    <a:blip r:embed="rId19"/>
                    <a:stretch>
                      <a:fillRect/>
                    </a:stretch>
                  </pic:blipFill>
                  <pic:spPr>
                    <a:xfrm>
                      <a:off x="0" y="0"/>
                      <a:ext cx="4048125" cy="1190625"/>
                    </a:xfrm>
                    <a:prstGeom prst="rect">
                      <a:avLst/>
                    </a:prstGeom>
                    <a:noFill/>
                    <a:ln w="9525">
                      <a:noFill/>
                    </a:ln>
                  </pic:spPr>
                </pic:pic>
              </a:graphicData>
            </a:graphic>
          </wp:inline>
        </w:drawing>
      </w:r>
    </w:p>
    <w:p>
      <w:pPr>
        <w:bidi w:val="0"/>
        <w:rPr>
          <w:rFonts w:hint="eastAsia" w:ascii="微软雅黑" w:hAnsi="微软雅黑" w:eastAsia="微软雅黑" w:cs="微软雅黑"/>
          <w:sz w:val="28"/>
          <w:szCs w:val="28"/>
        </w:rPr>
      </w:pPr>
      <w:r>
        <w:rPr>
          <w:rFonts w:hint="eastAsia" w:ascii="微软雅黑" w:hAnsi="微软雅黑" w:eastAsia="微软雅黑" w:cs="微软雅黑"/>
          <w:sz w:val="28"/>
          <w:szCs w:val="28"/>
        </w:rPr>
        <w:t>The NEC protocol uses pulse distance encoding of the bits. Each pulse is a 560µs long 38kHz carrier burst (about 21 cycles). A logical "1" takes 2.25ms to transmit, while a logical "0" is only half of that, being 1.125ms. The recommended carrier duty-cycle is 1/4 or 1/3</w:t>
      </w:r>
    </w:p>
    <w:p>
      <w:pPr>
        <w:bidi w:val="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Protocol</w:t>
      </w:r>
    </w:p>
    <w:p>
      <w:pPr>
        <w:pStyle w:val="8"/>
        <w:keepNext w:val="0"/>
        <w:keepLines w:val="0"/>
        <w:widowControl/>
        <w:suppressLineNumbers w:val="0"/>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114300" distR="114300">
            <wp:extent cx="5238750" cy="904875"/>
            <wp:effectExtent l="0" t="0" r="0" b="9525"/>
            <wp:docPr id="15" name="图片 11" descr="NEC Pulse 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descr="NEC Pulse Train"/>
                    <pic:cNvPicPr>
                      <a:picLocks noChangeAspect="1"/>
                    </pic:cNvPicPr>
                  </pic:nvPicPr>
                  <pic:blipFill>
                    <a:blip r:embed="rId20"/>
                    <a:srcRect b="13635"/>
                    <a:stretch>
                      <a:fillRect/>
                    </a:stretch>
                  </pic:blipFill>
                  <pic:spPr>
                    <a:xfrm>
                      <a:off x="0" y="0"/>
                      <a:ext cx="5238750" cy="904875"/>
                    </a:xfrm>
                    <a:prstGeom prst="rect">
                      <a:avLst/>
                    </a:prstGeom>
                    <a:noFill/>
                    <a:ln w="9525">
                      <a:noFill/>
                    </a:ln>
                  </pic:spPr>
                </pic:pic>
              </a:graphicData>
            </a:graphic>
          </wp:inline>
        </w:drawing>
      </w:r>
    </w:p>
    <w:p>
      <w:pPr>
        <w:bidi w:val="0"/>
        <w:rPr>
          <w:rFonts w:hint="eastAsia" w:ascii="微软雅黑" w:hAnsi="微软雅黑" w:eastAsia="微软雅黑" w:cs="微软雅黑"/>
          <w:sz w:val="28"/>
          <w:szCs w:val="28"/>
          <w:lang w:eastAsia="zh-CN"/>
        </w:rPr>
      </w:pPr>
      <w:r>
        <w:rPr>
          <w:rFonts w:hint="eastAsia" w:ascii="微软雅黑" w:hAnsi="微软雅黑" w:eastAsia="微软雅黑" w:cs="微软雅黑"/>
          <w:sz w:val="28"/>
          <w:szCs w:val="28"/>
        </w:rPr>
        <w:t xml:space="preserve">The picture above shows a typical pulse train of the NEC protocol. With this protocol the LSB is transmitted first. In this case Address $59 and Command $16 is transmitted. A message is started by a 9ms AGC burst, which was used to set the gain of the earlier IR receivers. This AGC burst is then followed by a 4.5ms space, which is then followed by the Address and Command. Address and Command are transmitted twice. The second time all bits are inverted and can be used for verification of the received message. The total transmission time is constant because every bit is repeated with its inverted length. If you're not interested in this reliability you can ignore the inverted values, or you can expand the Address and Command to 16 bits each! </w:t>
      </w:r>
    </w:p>
    <w:p>
      <w:pPr>
        <w:bidi w:val="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Keep in mind that one extra 560µs burst has to follow at the end of the message in order to be able to determine the value of the last bit. </w:t>
      </w:r>
    </w:p>
    <w:p>
      <w:pPr>
        <w:pStyle w:val="8"/>
        <w:keepNext w:val="0"/>
        <w:keepLines w:val="0"/>
        <w:widowControl/>
        <w:suppressLineNumbers w:val="0"/>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114300" distR="114300">
            <wp:extent cx="1000125" cy="869315"/>
            <wp:effectExtent l="0" t="0" r="9525" b="6985"/>
            <wp:docPr id="16" name="图片 12" descr="NEC Rep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NEC Repeat"/>
                    <pic:cNvPicPr>
                      <a:picLocks noChangeAspect="1"/>
                    </pic:cNvPicPr>
                  </pic:nvPicPr>
                  <pic:blipFill>
                    <a:blip r:embed="rId21"/>
                    <a:srcRect t="9091" b="7939"/>
                    <a:stretch>
                      <a:fillRect/>
                    </a:stretch>
                  </pic:blipFill>
                  <pic:spPr>
                    <a:xfrm>
                      <a:off x="0" y="0"/>
                      <a:ext cx="1000125" cy="869315"/>
                    </a:xfrm>
                    <a:prstGeom prst="rect">
                      <a:avLst/>
                    </a:prstGeom>
                    <a:noFill/>
                    <a:ln w="9525">
                      <a:noFill/>
                    </a:ln>
                  </pic:spPr>
                </pic:pic>
              </a:graphicData>
            </a:graphic>
          </wp:inline>
        </w:drawing>
      </w:r>
    </w:p>
    <w:p>
      <w:pPr>
        <w:bidi w:val="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A command is transmitted only once, even when the key on the remote control remains pressed. Every 110ms a repeat code is transmitted for as long as the key remains down. This repeat code is simply a 9ms AGC pulse followed by a 2.25ms space and a 560µs burst. </w:t>
      </w:r>
    </w:p>
    <w:p>
      <w:pPr>
        <w:pStyle w:val="8"/>
        <w:keepNext w:val="0"/>
        <w:keepLines w:val="0"/>
        <w:widowControl/>
        <w:suppressLineNumbers w:val="0"/>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114300" distR="114300">
            <wp:extent cx="4953000" cy="869950"/>
            <wp:effectExtent l="0" t="0" r="0" b="6350"/>
            <wp:docPr id="17" name="图片 26" descr="NEC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6" descr="NEC Sequence"/>
                    <pic:cNvPicPr>
                      <a:picLocks noChangeAspect="1"/>
                    </pic:cNvPicPr>
                  </pic:nvPicPr>
                  <pic:blipFill>
                    <a:blip r:embed="rId22"/>
                    <a:srcRect t="6789" b="10182"/>
                    <a:stretch>
                      <a:fillRect/>
                    </a:stretch>
                  </pic:blipFill>
                  <pic:spPr>
                    <a:xfrm>
                      <a:off x="0" y="0"/>
                      <a:ext cx="4953000" cy="869950"/>
                    </a:xfrm>
                    <a:prstGeom prst="rect">
                      <a:avLst/>
                    </a:prstGeom>
                    <a:noFill/>
                    <a:ln w="9525">
                      <a:noFill/>
                    </a:ln>
                  </pic:spPr>
                </pic:pic>
              </a:graphicData>
            </a:graphic>
          </wp:inline>
        </w:drawing>
      </w:r>
    </w:p>
    <w:p>
      <w:pPr>
        <w:bidi w:val="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Extended NEC protocol</w:t>
      </w:r>
    </w:p>
    <w:p>
      <w:pPr>
        <w:bidi w:val="0"/>
        <w:rPr>
          <w:rFonts w:hint="eastAsia" w:ascii="微软雅黑" w:hAnsi="微软雅黑" w:eastAsia="微软雅黑" w:cs="微软雅黑"/>
          <w:sz w:val="28"/>
          <w:szCs w:val="28"/>
          <w:lang w:eastAsia="zh-CN"/>
        </w:rPr>
      </w:pPr>
      <w:r>
        <w:rPr>
          <w:rFonts w:hint="eastAsia" w:ascii="微软雅黑" w:hAnsi="微软雅黑" w:eastAsia="微软雅黑" w:cs="微软雅黑"/>
          <w:sz w:val="28"/>
          <w:szCs w:val="28"/>
        </w:rPr>
        <w:t xml:space="preserve">The NEC protocol is so widely used that soon all possible addresses were used up. By sacrificing the address redundancy the address range was extended from 256 possible values to approximately 65000 different values. This way the address range was extended from 8 bits to 16 bits without changing any other property of the protocol. </w:t>
      </w:r>
    </w:p>
    <w:p>
      <w:pPr>
        <w:bidi w:val="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By extending the address range this way the total message time is no longer constant. It now depends on the total number of 1's and 0's in the message. If you want to keep the total message time constant you'll have to make sure the number 1's in the address field is 8 (it automatically means that the number of 0's is also 8). This will reduce the maximum number of different addresses to just about 13000. </w:t>
      </w:r>
    </w:p>
    <w:p>
      <w:pPr>
        <w:bidi w:val="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The command redundancy is still preserved. Therefore each address can still handle 256 different commands. </w:t>
      </w:r>
    </w:p>
    <w:p>
      <w:pPr>
        <w:pStyle w:val="8"/>
        <w:keepNext w:val="0"/>
        <w:keepLines w:val="0"/>
        <w:widowControl/>
        <w:suppressLineNumbers w:val="0"/>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114300" distR="114300">
            <wp:extent cx="5238750" cy="952500"/>
            <wp:effectExtent l="0" t="0" r="0" b="0"/>
            <wp:docPr id="18" name="图片 13" descr="Extended NEC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Extended NEC protocol"/>
                    <pic:cNvPicPr>
                      <a:picLocks noChangeAspect="1"/>
                    </pic:cNvPicPr>
                  </pic:nvPicPr>
                  <pic:blipFill>
                    <a:blip r:embed="rId23"/>
                    <a:srcRect t="4546" b="4546"/>
                    <a:stretch>
                      <a:fillRect/>
                    </a:stretch>
                  </pic:blipFill>
                  <pic:spPr>
                    <a:xfrm>
                      <a:off x="0" y="0"/>
                      <a:ext cx="5238750" cy="952500"/>
                    </a:xfrm>
                    <a:prstGeom prst="rect">
                      <a:avLst/>
                    </a:prstGeom>
                    <a:noFill/>
                    <a:ln w="9525">
                      <a:noFill/>
                    </a:ln>
                  </pic:spPr>
                </pic:pic>
              </a:graphicData>
            </a:graphic>
          </wp:inline>
        </w:drawing>
      </w:r>
    </w:p>
    <w:p>
      <w:pPr>
        <w:bidi w:val="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Keep in mind that 256 address values of the extended protocol are invalid because they are in fact normal NEC protocol addresses. Whenever the low byte is the exact inverse of the high byte it is not a valid extended address. </w:t>
      </w:r>
    </w:p>
    <w:p>
      <w:pPr>
        <w:numPr>
          <w:ilvl w:val="0"/>
          <w:numId w:val="1"/>
        </w:numPr>
        <w:bidi w:val="0"/>
        <w:ind w:left="0" w:leftChars="0" w:firstLine="0" w:firstLineChars="0"/>
        <w:rPr>
          <w:rFonts w:hint="eastAsia" w:ascii="微软雅黑" w:hAnsi="微软雅黑" w:eastAsia="微软雅黑" w:cs="微软雅黑"/>
          <w:b/>
          <w:bCs/>
          <w:sz w:val="28"/>
          <w:szCs w:val="28"/>
          <w:lang w:val="en-US" w:eastAsia="zh-CN"/>
        </w:rPr>
      </w:pPr>
      <w:r>
        <w:rPr>
          <w:rFonts w:hint="default" w:ascii="微软雅黑" w:hAnsi="微软雅黑" w:eastAsia="微软雅黑" w:cs="微软雅黑"/>
          <w:b/>
          <w:bCs/>
          <w:sz w:val="28"/>
          <w:szCs w:val="28"/>
        </w:rPr>
        <w:t xml:space="preserve">Decode </w:t>
      </w:r>
      <w:r>
        <w:rPr>
          <w:rFonts w:hint="eastAsia" w:ascii="微软雅黑" w:hAnsi="微软雅黑" w:eastAsia="微软雅黑" w:cs="微软雅黑"/>
          <w:b/>
          <w:bCs/>
          <w:sz w:val="28"/>
          <w:szCs w:val="28"/>
          <w:lang w:val="en-US" w:eastAsia="zh-CN"/>
        </w:rPr>
        <w:t>I</w:t>
      </w:r>
      <w:r>
        <w:rPr>
          <w:rFonts w:hint="default" w:ascii="微软雅黑" w:hAnsi="微软雅黑" w:eastAsia="微软雅黑" w:cs="微软雅黑"/>
          <w:b/>
          <w:bCs/>
          <w:sz w:val="28"/>
          <w:szCs w:val="28"/>
        </w:rPr>
        <w:t xml:space="preserve">nfrared </w:t>
      </w:r>
      <w:r>
        <w:rPr>
          <w:rFonts w:hint="eastAsia" w:ascii="微软雅黑" w:hAnsi="微软雅黑" w:eastAsia="微软雅黑" w:cs="微软雅黑"/>
          <w:b/>
          <w:bCs/>
          <w:sz w:val="28"/>
          <w:szCs w:val="28"/>
          <w:lang w:val="en-US" w:eastAsia="zh-CN"/>
        </w:rPr>
        <w:t>S</w:t>
      </w:r>
      <w:r>
        <w:rPr>
          <w:rFonts w:hint="default" w:ascii="微软雅黑" w:hAnsi="微软雅黑" w:eastAsia="微软雅黑" w:cs="微软雅黑"/>
          <w:b/>
          <w:bCs/>
          <w:sz w:val="28"/>
          <w:szCs w:val="28"/>
        </w:rPr>
        <w:t>ignal:</w:t>
      </w:r>
      <w:r>
        <w:rPr>
          <w:rFonts w:hint="eastAsia" w:ascii="微软雅黑" w:hAnsi="微软雅黑" w:eastAsia="微软雅黑" w:cs="微软雅黑"/>
          <w:b/>
          <w:bCs/>
          <w:sz w:val="28"/>
          <w:szCs w:val="28"/>
          <w:lang w:val="en-US" w:eastAsia="zh-CN"/>
        </w:rPr>
        <w:t xml:space="preserve"> </w:t>
      </w:r>
    </w:p>
    <w:p>
      <w:pPr>
        <w:numPr>
          <w:ilvl w:val="0"/>
          <w:numId w:val="0"/>
        </w:numPr>
        <w:bidi w:val="0"/>
        <w:ind w:leftChars="0"/>
        <w:rPr>
          <w:rFonts w:hint="eastAsia" w:ascii="微软雅黑" w:hAnsi="微软雅黑" w:eastAsia="微软雅黑" w:cs="微软雅黑"/>
          <w:b w:val="0"/>
          <w:kern w:val="2"/>
          <w:sz w:val="28"/>
          <w:szCs w:val="28"/>
          <w:lang w:val="en-US" w:eastAsia="zh-CN" w:bidi="ar-SA"/>
        </w:rPr>
      </w:pPr>
      <w:r>
        <w:rPr>
          <w:rFonts w:hint="eastAsia" w:ascii="微软雅黑" w:hAnsi="微软雅黑" w:eastAsia="微软雅黑" w:cs="微软雅黑"/>
          <w:b w:val="0"/>
          <w:kern w:val="2"/>
          <w:sz w:val="28"/>
          <w:szCs w:val="28"/>
          <w:lang w:val="en-US" w:eastAsia="zh-CN" w:bidi="ar-SA"/>
        </w:rPr>
        <w:t>We connect the infrared receiving element to the Raspberry Pi Pico according to the wiring diagram below.  </w:t>
      </w:r>
    </w:p>
    <w:p>
      <w:pPr>
        <w:pStyle w:val="2"/>
      </w:pPr>
      <w:r>
        <w:drawing>
          <wp:inline distT="0" distB="0" distL="114300" distR="114300">
            <wp:extent cx="5381625" cy="7091045"/>
            <wp:effectExtent l="0" t="0" r="9525" b="1460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4"/>
                    <a:stretch>
                      <a:fillRect/>
                    </a:stretch>
                  </pic:blipFill>
                  <pic:spPr>
                    <a:xfrm>
                      <a:off x="0" y="0"/>
                      <a:ext cx="5381625" cy="7091045"/>
                    </a:xfrm>
                    <a:prstGeom prst="rect">
                      <a:avLst/>
                    </a:prstGeom>
                    <a:noFill/>
                    <a:ln>
                      <a:noFill/>
                    </a:ln>
                  </pic:spPr>
                </pic:pic>
              </a:graphicData>
            </a:graphic>
          </wp:inline>
        </w:drawing>
      </w:r>
    </w:p>
    <w:p>
      <w:pPr>
        <w:pStyle w:val="2"/>
      </w:pPr>
      <w:r>
        <w:drawing>
          <wp:inline distT="0" distB="0" distL="114300" distR="114300">
            <wp:extent cx="5934075" cy="6124575"/>
            <wp:effectExtent l="0" t="0" r="9525"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5"/>
                    <a:stretch>
                      <a:fillRect/>
                    </a:stretch>
                  </pic:blipFill>
                  <pic:spPr>
                    <a:xfrm>
                      <a:off x="0" y="0"/>
                      <a:ext cx="5934075" cy="6124575"/>
                    </a:xfrm>
                    <a:prstGeom prst="rect">
                      <a:avLst/>
                    </a:prstGeom>
                    <a:noFill/>
                    <a:ln>
                      <a:noFill/>
                    </a:ln>
                  </pic:spPr>
                </pic:pic>
              </a:graphicData>
            </a:graphic>
          </wp:inline>
        </w:drawing>
      </w:r>
    </w:p>
    <w:p>
      <w:pPr>
        <w:pStyle w:val="2"/>
        <w:rPr>
          <w:rFonts w:hint="default" w:ascii="微软雅黑" w:hAnsi="微软雅黑" w:eastAsia="微软雅黑" w:cs="微软雅黑"/>
          <w:color w:val="auto"/>
          <w:kern w:val="2"/>
          <w:sz w:val="28"/>
          <w:szCs w:val="28"/>
          <w:lang w:val="en-US" w:eastAsia="zh-CN" w:bidi="ar-SA"/>
        </w:rPr>
      </w:pPr>
      <w:bookmarkStart w:id="0" w:name="OLE_LINK1"/>
      <w:r>
        <w:rPr>
          <w:rFonts w:hint="eastAsia" w:ascii="微软雅黑" w:hAnsi="微软雅黑" w:eastAsia="微软雅黑" w:cs="微软雅黑"/>
          <w:color w:val="auto"/>
          <w:kern w:val="2"/>
          <w:sz w:val="28"/>
          <w:szCs w:val="28"/>
          <w:lang w:val="en-US" w:eastAsia="zh-CN" w:bidi="ar-SA"/>
        </w:rPr>
        <w:t xml:space="preserve">The code used in this project is saved in the file KS3020 Keyestudio Raspberry Pi Pico Learning Kit Ultimate Edition\2. Windows  System\1. Python_Tutorial\2. Python Projects\Project 34：IR Control Sound and LED. You can move the code to anywhere, for example, we can save the code in the </w:t>
      </w:r>
      <w:r>
        <w:rPr>
          <w:rFonts w:hint="default" w:ascii="微软雅黑" w:hAnsi="微软雅黑" w:eastAsia="微软雅黑" w:cs="微软雅黑"/>
          <w:color w:val="auto"/>
          <w:kern w:val="2"/>
          <w:sz w:val="28"/>
          <w:szCs w:val="28"/>
          <w:lang w:val="en-US" w:eastAsia="zh-CN" w:bidi="ar-SA"/>
        </w:rPr>
        <w:t>Disk(D)</w:t>
      </w:r>
      <w:r>
        <w:rPr>
          <w:rFonts w:hint="eastAsia" w:ascii="微软雅黑" w:hAnsi="微软雅黑" w:eastAsia="微软雅黑" w:cs="微软雅黑"/>
          <w:color w:val="auto"/>
          <w:kern w:val="2"/>
          <w:sz w:val="28"/>
          <w:szCs w:val="28"/>
          <w:lang w:val="en-US" w:eastAsia="zh-CN" w:bidi="ar-SA"/>
        </w:rPr>
        <w:t xml:space="preserve">,  the route is </w:t>
      </w:r>
      <w:r>
        <w:rPr>
          <w:rFonts w:hint="default" w:ascii="微软雅黑" w:hAnsi="微软雅黑" w:eastAsia="微软雅黑" w:cs="微软雅黑"/>
          <w:color w:val="7030A0"/>
          <w:kern w:val="2"/>
          <w:sz w:val="28"/>
          <w:szCs w:val="28"/>
          <w:highlight w:val="green"/>
          <w:lang w:val="en-US" w:eastAsia="zh-CN" w:bidi="ar-SA"/>
        </w:rPr>
        <w:t>D:</w:t>
      </w:r>
      <w:r>
        <w:rPr>
          <w:rFonts w:hint="eastAsia" w:ascii="微软雅黑" w:hAnsi="微软雅黑" w:eastAsia="微软雅黑" w:cs="微软雅黑"/>
          <w:color w:val="7030A0"/>
          <w:kern w:val="2"/>
          <w:sz w:val="28"/>
          <w:szCs w:val="28"/>
          <w:highlight w:val="green"/>
          <w:lang w:val="en-US" w:eastAsia="zh-CN" w:bidi="ar-SA"/>
        </w:rPr>
        <w:t>\2. Python Projects.</w:t>
      </w:r>
    </w:p>
    <w:p>
      <w:pPr>
        <w:bidi w:val="0"/>
        <w:rPr>
          <w:rFonts w:hint="eastAsia"/>
          <w:lang w:val="en-US" w:eastAsia="zh-CN"/>
        </w:rPr>
      </w:pPr>
    </w:p>
    <w:p>
      <w:pPr>
        <w:keepNext w:val="0"/>
        <w:keepLines w:val="0"/>
        <w:widowControl/>
        <w:suppressLineNumbers w:val="0"/>
        <w:shd w:val="clear" w:fill="FFFFFF"/>
        <w:spacing w:line="285" w:lineRule="atLeast"/>
        <w:jc w:val="left"/>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Open“T</w:t>
      </w:r>
      <w:r>
        <w:rPr>
          <w:rFonts w:hint="default" w:ascii="微软雅黑" w:hAnsi="微软雅黑" w:eastAsia="微软雅黑" w:cs="微软雅黑"/>
          <w:color w:val="auto"/>
          <w:kern w:val="2"/>
          <w:sz w:val="28"/>
          <w:szCs w:val="28"/>
          <w:lang w:val="en-US" w:eastAsia="zh-CN" w:bidi="ar-SA"/>
        </w:rPr>
        <w:t>h</w:t>
      </w:r>
      <w:r>
        <w:rPr>
          <w:rFonts w:hint="eastAsia" w:ascii="微软雅黑" w:hAnsi="微软雅黑" w:eastAsia="微软雅黑" w:cs="微软雅黑"/>
          <w:color w:val="auto"/>
          <w:kern w:val="2"/>
          <w:sz w:val="28"/>
          <w:szCs w:val="28"/>
          <w:lang w:val="en-US" w:eastAsia="zh-CN" w:bidi="ar-SA"/>
        </w:rPr>
        <w:t>onny”, click“This computer”→“D:”→“2. Python Projects”→“Project 34：IR Control Sound and LED”.</w:t>
      </w:r>
      <w:r>
        <w:rPr>
          <w:rFonts w:hint="eastAsia" w:ascii="微软雅黑" w:hAnsi="微软雅黑" w:eastAsia="微软雅黑" w:cs="微软雅黑"/>
          <w:color w:val="FF0000"/>
          <w:kern w:val="2"/>
          <w:sz w:val="28"/>
          <w:szCs w:val="28"/>
          <w:lang w:val="en-US" w:eastAsia="zh-CN" w:bidi="ar-SA"/>
        </w:rPr>
        <w:t xml:space="preserve"> Select“irrecvdata.py”， right-click and select“Upload to /”,waiting for the“irrecvdata.py”to be uploaded to the Raspberry Pi Pico. </w:t>
      </w:r>
      <w:r>
        <w:rPr>
          <w:rFonts w:hint="eastAsia" w:ascii="微软雅黑" w:hAnsi="微软雅黑" w:eastAsia="微软雅黑" w:cs="微软雅黑"/>
          <w:color w:val="auto"/>
          <w:kern w:val="2"/>
          <w:sz w:val="28"/>
          <w:szCs w:val="28"/>
          <w:lang w:val="en-US" w:eastAsia="zh-CN" w:bidi="ar-SA"/>
        </w:rPr>
        <w:t>And double left-click the“Project_34.1_Decoded_IR_Signal.py”.</w:t>
      </w:r>
    </w:p>
    <w:bookmarkEnd w:id="0"/>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336" w:afterAutospacing="0" w:line="357" w:lineRule="atLeast"/>
        <w:ind w:left="0" w:right="0" w:firstLine="0"/>
        <w:textAlignment w:val="baseline"/>
        <w:rPr>
          <w:rFonts w:hint="eastAsia" w:ascii="微软雅黑" w:hAnsi="微软雅黑" w:eastAsia="微软雅黑" w:cs="微软雅黑"/>
          <w:kern w:val="2"/>
          <w:sz w:val="21"/>
          <w:szCs w:val="21"/>
          <w:lang w:val="en-US" w:eastAsia="zh-CN" w:bidi="ar-SA"/>
        </w:rPr>
      </w:pPr>
      <w:r>
        <w:rPr>
          <w:rFonts w:hint="eastAsia" w:ascii="微软雅黑" w:hAnsi="微软雅黑" w:eastAsia="微软雅黑" w:cs="微软雅黑"/>
          <w:kern w:val="2"/>
          <w:sz w:val="21"/>
          <w:szCs w:val="21"/>
          <w:lang w:val="en-US" w:eastAsia="zh-CN" w:bidi="ar-SA"/>
        </w:rPr>
        <w:drawing>
          <wp:inline distT="0" distB="0" distL="114300" distR="114300">
            <wp:extent cx="6322060" cy="3491230"/>
            <wp:effectExtent l="0" t="0" r="2540" b="13970"/>
            <wp:docPr id="21" name="图片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Untitled"/>
                    <pic:cNvPicPr>
                      <a:picLocks noChangeAspect="1"/>
                    </pic:cNvPicPr>
                  </pic:nvPicPr>
                  <pic:blipFill>
                    <a:blip r:embed="rId26"/>
                    <a:stretch>
                      <a:fillRect/>
                    </a:stretch>
                  </pic:blipFill>
                  <pic:spPr>
                    <a:xfrm>
                      <a:off x="0" y="0"/>
                      <a:ext cx="6322060" cy="349123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336" w:afterAutospacing="0" w:line="357" w:lineRule="atLeast"/>
        <w:ind w:left="0" w:right="0" w:firstLine="0"/>
        <w:textAlignment w:val="baseline"/>
        <w:rPr>
          <w:rFonts w:hint="eastAsia" w:ascii="微软雅黑" w:hAnsi="微软雅黑" w:eastAsia="微软雅黑" w:cs="微软雅黑"/>
          <w:kern w:val="2"/>
          <w:sz w:val="21"/>
          <w:szCs w:val="21"/>
          <w:lang w:val="en-US" w:eastAsia="zh-CN" w:bidi="ar-SA"/>
        </w:rPr>
      </w:pPr>
      <w:r>
        <w:rPr>
          <w:rFonts w:hint="eastAsia" w:ascii="微软雅黑" w:hAnsi="微软雅黑" w:eastAsia="微软雅黑" w:cs="微软雅黑"/>
          <w:kern w:val="2"/>
          <w:sz w:val="21"/>
          <w:szCs w:val="21"/>
          <w:lang w:val="en-US" w:eastAsia="zh-CN" w:bidi="ar-SA"/>
        </w:rPr>
        <w:drawing>
          <wp:inline distT="0" distB="0" distL="114300" distR="114300">
            <wp:extent cx="6322060" cy="3491230"/>
            <wp:effectExtent l="0" t="0" r="2540" b="13970"/>
            <wp:docPr id="22" name="图片 1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descr="Untitled"/>
                    <pic:cNvPicPr>
                      <a:picLocks noChangeAspect="1"/>
                    </pic:cNvPicPr>
                  </pic:nvPicPr>
                  <pic:blipFill>
                    <a:blip r:embed="rId27"/>
                    <a:stretch>
                      <a:fillRect/>
                    </a:stretch>
                  </pic:blipFill>
                  <pic:spPr>
                    <a:xfrm>
                      <a:off x="0" y="0"/>
                      <a:ext cx="6322060" cy="3491230"/>
                    </a:xfrm>
                    <a:prstGeom prst="rect">
                      <a:avLst/>
                    </a:prstGeom>
                    <a:noFill/>
                    <a:ln>
                      <a:noFill/>
                    </a:ln>
                  </pic:spPr>
                </pic:pic>
              </a:graphicData>
            </a:graphic>
          </wp:inline>
        </w:drawing>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E6E0EC" w:themeFill="accent4" w:themeFillTint="32"/>
          </w:tcPr>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Import the infrared decoder.</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irrecvdata</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irGetCMD</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Associate the infrared decoder with GP16.</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recvPin = irGetCMD(16)</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xml:space="preserve">#When infrared key value is obtained, print it out in"Shell".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try</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True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irValue = recvPin.ir_read() </w:t>
            </w:r>
            <w:r>
              <w:rPr>
                <w:rFonts w:hint="eastAsia" w:ascii="Consolas" w:hAnsi="Consolas" w:eastAsia="Consolas"/>
                <w:color w:val="008000"/>
                <w:sz w:val="19"/>
                <w:szCs w:val="24"/>
              </w:rPr>
              <w:t>#Call ir_read() to read the value of the pressed key and assign it to IRValue.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if</w:t>
            </w:r>
            <w:r>
              <w:rPr>
                <w:rFonts w:hint="eastAsia" w:ascii="Consolas" w:hAnsi="Consolas" w:eastAsia="Consolas"/>
                <w:color w:val="000000"/>
                <w:sz w:val="19"/>
                <w:szCs w:val="24"/>
              </w:rPr>
              <w:t xml:space="preserve"> irValue: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print(irValue)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except</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FF"/>
                <w:sz w:val="19"/>
                <w:vertAlign w:val="baseline"/>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pass</w:t>
            </w:r>
          </w:p>
        </w:tc>
      </w:tr>
    </w:tbl>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336" w:afterAutospacing="0" w:line="357" w:lineRule="atLeast"/>
        <w:ind w:left="0" w:right="0" w:firstLine="0"/>
        <w:textAlignment w:val="baseline"/>
        <w:rPr>
          <w:rFonts w:hint="eastAsia" w:ascii="微软雅黑" w:hAnsi="微软雅黑" w:eastAsia="微软雅黑" w:cs="微软雅黑"/>
          <w:kern w:val="2"/>
          <w:sz w:val="21"/>
          <w:szCs w:val="21"/>
          <w:lang w:val="en-US" w:eastAsia="zh-CN" w:bidi="ar-SA"/>
        </w:rPr>
      </w:pPr>
      <w:r>
        <w:drawing>
          <wp:inline distT="0" distB="0" distL="114300" distR="114300">
            <wp:extent cx="6322060" cy="3476625"/>
            <wp:effectExtent l="0" t="0" r="2540" b="952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8"/>
                    <a:stretch>
                      <a:fillRect/>
                    </a:stretch>
                  </pic:blipFill>
                  <pic:spPr>
                    <a:xfrm>
                      <a:off x="0" y="0"/>
                      <a:ext cx="6322060" cy="3476625"/>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pPr>
      <w:r>
        <w:rPr>
          <w:rFonts w:hint="eastAsia" w:ascii="微软雅黑" w:hAnsi="微软雅黑" w:eastAsia="微软雅黑" w:cs="微软雅黑"/>
          <w:color w:val="auto"/>
          <w:kern w:val="2"/>
          <w:sz w:val="28"/>
          <w:szCs w:val="28"/>
          <w:lang w:val="en-US" w:eastAsia="zh-CN" w:bidi="ar-SA"/>
        </w:rPr>
        <w:t>Click “Run current script”, the code starts executing, we will see that aim the infrared remote control transmitter at the infrared receiving head, press the button on the infrared controller, and the "Shell" window of Thonny IDE will print the current received key code values. Press</w:t>
      </w:r>
      <w:r>
        <w:rPr>
          <w:rFonts w:hint="default" w:ascii="微软雅黑" w:hAnsi="微软雅黑" w:eastAsia="微软雅黑" w:cs="微软雅黑"/>
          <w:color w:val="auto"/>
          <w:kern w:val="2"/>
          <w:sz w:val="28"/>
          <w:szCs w:val="28"/>
          <w:lang w:val="en-US" w:eastAsia="zh-CN" w:bidi="ar-SA"/>
        </w:rPr>
        <w:t>“Ctrl+C”</w:t>
      </w:r>
      <w:r>
        <w:rPr>
          <w:rFonts w:hint="eastAsia" w:ascii="微软雅黑" w:hAnsi="微软雅黑" w:eastAsia="微软雅黑" w:cs="微软雅黑"/>
          <w:color w:val="auto"/>
          <w:kern w:val="2"/>
          <w:sz w:val="28"/>
          <w:szCs w:val="28"/>
          <w:lang w:val="en-US" w:eastAsia="zh-CN" w:bidi="ar-SA"/>
        </w:rPr>
        <w:t>or click</w:t>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336" w:afterAutospacing="0" w:line="357" w:lineRule="atLeast"/>
        <w:ind w:left="0" w:right="0" w:firstLine="0"/>
        <w:textAlignment w:val="baseline"/>
        <w:rPr>
          <w:rFonts w:hint="eastAsia" w:ascii="微软雅黑" w:hAnsi="微软雅黑" w:eastAsia="微软雅黑" w:cs="微软雅黑"/>
          <w:kern w:val="2"/>
          <w:sz w:val="21"/>
          <w:szCs w:val="21"/>
          <w:lang w:val="en-US" w:eastAsia="zh-CN" w:bidi="ar-SA"/>
        </w:rPr>
      </w:pPr>
      <w:r>
        <w:drawing>
          <wp:inline distT="0" distB="0" distL="114300" distR="114300">
            <wp:extent cx="6322060" cy="3476625"/>
            <wp:effectExtent l="0" t="0" r="2540" b="952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9"/>
                    <a:stretch>
                      <a:fillRect/>
                    </a:stretch>
                  </pic:blipFill>
                  <pic:spPr>
                    <a:xfrm>
                      <a:off x="0" y="0"/>
                      <a:ext cx="6322060" cy="347662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336" w:afterAutospacing="0" w:line="357" w:lineRule="atLeast"/>
        <w:ind w:left="0" w:right="0" w:firstLine="0"/>
        <w:textAlignment w:val="baseline"/>
        <w:rPr>
          <w:rFonts w:hint="eastAsia" w:ascii="微软雅黑" w:hAnsi="微软雅黑" w:eastAsia="微软雅黑" w:cs="微软雅黑"/>
          <w:kern w:val="2"/>
          <w:sz w:val="21"/>
          <w:szCs w:val="21"/>
          <w:lang w:val="en-US" w:eastAsia="zh-CN" w:bidi="ar-SA"/>
        </w:rPr>
      </w:pPr>
      <w:r>
        <w:drawing>
          <wp:inline distT="0" distB="0" distL="114300" distR="114300">
            <wp:extent cx="5610225" cy="3486150"/>
            <wp:effectExtent l="0" t="0" r="9525"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30"/>
                    <a:stretch>
                      <a:fillRect/>
                    </a:stretch>
                  </pic:blipFill>
                  <pic:spPr>
                    <a:xfrm>
                      <a:off x="0" y="0"/>
                      <a:ext cx="5610225" cy="3486150"/>
                    </a:xfrm>
                    <a:prstGeom prst="rect">
                      <a:avLst/>
                    </a:prstGeom>
                    <a:noFill/>
                    <a:ln>
                      <a:noFill/>
                    </a:ln>
                  </pic:spPr>
                </pic:pic>
              </a:graphicData>
            </a:graphic>
          </wp:inline>
        </w:drawing>
      </w:r>
    </w:p>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Write down the code associated with each button, because you will need that information later.</w:t>
      </w:r>
    </w:p>
    <w:p>
      <w:pPr>
        <w:pStyle w:val="2"/>
        <w:rPr>
          <w:rFonts w:hint="eastAsia"/>
          <w:lang w:val="en-US" w:eastAsia="zh-CN"/>
        </w:rPr>
      </w:pPr>
      <w:r>
        <w:rPr>
          <w:rFonts w:hint="eastAsia" w:ascii="微软雅黑" w:hAnsi="微软雅黑" w:eastAsia="微软雅黑" w:cs="微软雅黑"/>
          <w:b w:val="0"/>
          <w:bCs/>
          <w:sz w:val="21"/>
          <w:szCs w:val="21"/>
        </w:rPr>
        <w:drawing>
          <wp:inline distT="0" distB="0" distL="114300" distR="114300">
            <wp:extent cx="5026025" cy="3234690"/>
            <wp:effectExtent l="0" t="0" r="3175" b="3810"/>
            <wp:docPr id="26" name="图片 1" descr="图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图形1"/>
                    <pic:cNvPicPr>
                      <a:picLocks noChangeAspect="1"/>
                    </pic:cNvPicPr>
                  </pic:nvPicPr>
                  <pic:blipFill>
                    <a:blip r:embed="rId31"/>
                    <a:stretch>
                      <a:fillRect/>
                    </a:stretch>
                  </pic:blipFill>
                  <pic:spPr>
                    <a:xfrm>
                      <a:off x="0" y="0"/>
                      <a:ext cx="5026025" cy="3234690"/>
                    </a:xfrm>
                    <a:prstGeom prst="rect">
                      <a:avLst/>
                    </a:prstGeom>
                    <a:noFill/>
                    <a:ln>
                      <a:noFill/>
                    </a:ln>
                  </pic:spPr>
                </pic:pic>
              </a:graphicData>
            </a:graphic>
          </wp:inline>
        </w:drawing>
      </w:r>
    </w:p>
    <w:p>
      <w:pPr>
        <w:autoSpaceDE w:val="0"/>
        <w:autoSpaceDN w:val="0"/>
        <w:adjustRightInd w:val="0"/>
        <w:jc w:val="left"/>
        <w:outlineLvl w:val="2"/>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lang w:val="en-US" w:eastAsia="zh-CN"/>
        </w:rPr>
        <w:t>5. Circuit Diagram and Wiring Diagram</w:t>
      </w:r>
    </w:p>
    <w:p>
      <w:pPr>
        <w:pStyle w:val="2"/>
      </w:pPr>
      <w:r>
        <w:drawing>
          <wp:inline distT="0" distB="0" distL="114300" distR="114300">
            <wp:extent cx="6470650" cy="6616700"/>
            <wp:effectExtent l="0" t="0" r="6350" b="1270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2"/>
                    <a:stretch>
                      <a:fillRect/>
                    </a:stretch>
                  </pic:blipFill>
                  <pic:spPr>
                    <a:xfrm>
                      <a:off x="0" y="0"/>
                      <a:ext cx="6470650" cy="6616700"/>
                    </a:xfrm>
                    <a:prstGeom prst="rect">
                      <a:avLst/>
                    </a:prstGeom>
                    <a:noFill/>
                    <a:ln>
                      <a:noFill/>
                    </a:ln>
                  </pic:spPr>
                </pic:pic>
              </a:graphicData>
            </a:graphic>
          </wp:inline>
        </w:drawing>
      </w:r>
    </w:p>
    <w:p>
      <w:pPr>
        <w:pStyle w:val="2"/>
      </w:pPr>
      <w:r>
        <w:drawing>
          <wp:inline distT="0" distB="0" distL="114300" distR="114300">
            <wp:extent cx="6325870" cy="6236335"/>
            <wp:effectExtent l="0" t="0" r="17780" b="1206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3"/>
                    <a:stretch>
                      <a:fillRect/>
                    </a:stretch>
                  </pic:blipFill>
                  <pic:spPr>
                    <a:xfrm>
                      <a:off x="0" y="0"/>
                      <a:ext cx="6325870" cy="6236335"/>
                    </a:xfrm>
                    <a:prstGeom prst="rect">
                      <a:avLst/>
                    </a:prstGeom>
                    <a:noFill/>
                    <a:ln>
                      <a:noFill/>
                    </a:ln>
                  </pic:spPr>
                </pic:pic>
              </a:graphicData>
            </a:graphic>
          </wp:inline>
        </w:drawing>
      </w:r>
    </w:p>
    <w:p>
      <w:pPr>
        <w:spacing w:before="156" w:beforeLines="50" w:after="156" w:afterLines="50"/>
        <w:jc w:val="left"/>
        <w:outlineLvl w:val="2"/>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lang w:val="en-US" w:eastAsia="zh-CN"/>
        </w:rPr>
        <w:t>6. Tes</w:t>
      </w:r>
      <w:bookmarkStart w:id="1" w:name="_GoBack"/>
      <w:bookmarkEnd w:id="1"/>
      <w:r>
        <w:rPr>
          <w:rFonts w:hint="eastAsia" w:ascii="微软雅黑" w:hAnsi="微软雅黑" w:eastAsia="微软雅黑" w:cs="微软雅黑"/>
          <w:b/>
          <w:bCs/>
          <w:color w:val="auto"/>
          <w:sz w:val="28"/>
          <w:szCs w:val="28"/>
          <w:lang w:val="en-US" w:eastAsia="zh-CN"/>
        </w:rPr>
        <w:t>t Code</w:t>
      </w:r>
    </w:p>
    <w:p>
      <w:pPr>
        <w:pStyle w:val="2"/>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The code used in this project is saved in the file KS3020 Keyestudio Raspberry Pi Pico Learning Kit Ultimate Edition\2. Windows  System\1. Python_Tutorial\2. Python Projects\Project 34：IR Control Sound and LED. You can move the code to anywhere, for example, we can save the code in the </w:t>
      </w:r>
      <w:r>
        <w:rPr>
          <w:rFonts w:hint="default" w:ascii="微软雅黑" w:hAnsi="微软雅黑" w:eastAsia="微软雅黑" w:cs="微软雅黑"/>
          <w:color w:val="auto"/>
          <w:kern w:val="2"/>
          <w:sz w:val="28"/>
          <w:szCs w:val="28"/>
          <w:lang w:val="en-US" w:eastAsia="zh-CN" w:bidi="ar-SA"/>
        </w:rPr>
        <w:t>Disk(D)</w:t>
      </w:r>
      <w:r>
        <w:rPr>
          <w:rFonts w:hint="eastAsia" w:ascii="微软雅黑" w:hAnsi="微软雅黑" w:eastAsia="微软雅黑" w:cs="微软雅黑"/>
          <w:color w:val="auto"/>
          <w:kern w:val="2"/>
          <w:sz w:val="28"/>
          <w:szCs w:val="28"/>
          <w:lang w:val="en-US" w:eastAsia="zh-CN" w:bidi="ar-SA"/>
        </w:rPr>
        <w:t xml:space="preserve">, the route is </w:t>
      </w:r>
      <w:r>
        <w:rPr>
          <w:rFonts w:hint="default" w:ascii="微软雅黑" w:hAnsi="微软雅黑" w:eastAsia="微软雅黑" w:cs="微软雅黑"/>
          <w:color w:val="7030A0"/>
          <w:kern w:val="2"/>
          <w:sz w:val="28"/>
          <w:szCs w:val="28"/>
          <w:highlight w:val="green"/>
          <w:lang w:val="en-US" w:eastAsia="zh-CN" w:bidi="ar-SA"/>
        </w:rPr>
        <w:t>D:</w:t>
      </w:r>
      <w:r>
        <w:rPr>
          <w:rFonts w:hint="eastAsia" w:ascii="微软雅黑" w:hAnsi="微软雅黑" w:eastAsia="微软雅黑" w:cs="微软雅黑"/>
          <w:color w:val="7030A0"/>
          <w:kern w:val="2"/>
          <w:sz w:val="28"/>
          <w:szCs w:val="28"/>
          <w:highlight w:val="green"/>
          <w:lang w:val="en-US" w:eastAsia="zh-CN" w:bidi="ar-SA"/>
        </w:rPr>
        <w:t>\2. Python Projects.</w:t>
      </w:r>
    </w:p>
    <w:p>
      <w:pPr>
        <w:keepNext w:val="0"/>
        <w:keepLines w:val="0"/>
        <w:widowControl/>
        <w:suppressLineNumbers w:val="0"/>
        <w:shd w:val="clear" w:fill="FFFFFF"/>
        <w:spacing w:line="285" w:lineRule="atLeast"/>
        <w:jc w:val="left"/>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Open“T</w:t>
      </w:r>
      <w:r>
        <w:rPr>
          <w:rFonts w:hint="default" w:ascii="微软雅黑" w:hAnsi="微软雅黑" w:eastAsia="微软雅黑" w:cs="微软雅黑"/>
          <w:color w:val="auto"/>
          <w:kern w:val="2"/>
          <w:sz w:val="28"/>
          <w:szCs w:val="28"/>
          <w:lang w:val="en-US" w:eastAsia="zh-CN" w:bidi="ar-SA"/>
        </w:rPr>
        <w:t>h</w:t>
      </w:r>
      <w:r>
        <w:rPr>
          <w:rFonts w:hint="eastAsia" w:ascii="微软雅黑" w:hAnsi="微软雅黑" w:eastAsia="微软雅黑" w:cs="微软雅黑"/>
          <w:color w:val="auto"/>
          <w:kern w:val="2"/>
          <w:sz w:val="28"/>
          <w:szCs w:val="28"/>
          <w:lang w:val="en-US" w:eastAsia="zh-CN" w:bidi="ar-SA"/>
        </w:rPr>
        <w:t xml:space="preserve">onny”, click“This computer”→“D:”→“2. Python Projects”→“Project 34：IR Control Sound and LED”. </w:t>
      </w:r>
      <w:r>
        <w:rPr>
          <w:rFonts w:hint="eastAsia" w:ascii="微软雅黑" w:hAnsi="微软雅黑" w:eastAsia="微软雅黑" w:cs="微软雅黑"/>
          <w:color w:val="FF0000"/>
          <w:kern w:val="2"/>
          <w:sz w:val="28"/>
          <w:szCs w:val="28"/>
          <w:lang w:val="en-US" w:eastAsia="zh-CN" w:bidi="ar-SA"/>
        </w:rPr>
        <w:t xml:space="preserve">Select“irrecvdata.py”，right-click and select“Upload to /”,waiting for the“irrecvdata.py”to be uploaded to the Raspberry Pi Pico. </w:t>
      </w:r>
      <w:r>
        <w:rPr>
          <w:rFonts w:hint="eastAsia" w:ascii="微软雅黑" w:hAnsi="微软雅黑" w:eastAsia="微软雅黑" w:cs="微软雅黑"/>
          <w:color w:val="auto"/>
          <w:kern w:val="2"/>
          <w:sz w:val="28"/>
          <w:szCs w:val="28"/>
          <w:lang w:val="en-US" w:eastAsia="zh-CN" w:bidi="ar-SA"/>
        </w:rPr>
        <w:t>And double left-click the“Project_34.2_IR_Control_Sound_And_LED.py”.</w:t>
      </w:r>
    </w:p>
    <w:p>
      <w:pPr>
        <w:bidi w:val="0"/>
        <w:rPr>
          <w:rFonts w:hint="eastAsia" w:ascii="微软雅黑" w:hAnsi="微软雅黑" w:eastAsia="微软雅黑" w:cs="微软雅黑"/>
          <w:sz w:val="21"/>
          <w:szCs w:val="21"/>
          <w:lang w:val="en-US" w:eastAsia="zh-CN"/>
        </w:rPr>
      </w:pPr>
      <w:r>
        <w:rPr>
          <w:rFonts w:hint="eastAsia" w:ascii="微软雅黑" w:hAnsi="微软雅黑" w:eastAsia="微软雅黑" w:cs="微软雅黑"/>
          <w:kern w:val="2"/>
          <w:sz w:val="21"/>
          <w:szCs w:val="21"/>
          <w:lang w:val="en-US" w:eastAsia="zh-CN" w:bidi="ar-SA"/>
        </w:rPr>
        <w:drawing>
          <wp:inline distT="0" distB="0" distL="114300" distR="114300">
            <wp:extent cx="6322060" cy="3491230"/>
            <wp:effectExtent l="0" t="0" r="2540" b="13970"/>
            <wp:docPr id="29" name="图片 1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descr="Untitled"/>
                    <pic:cNvPicPr>
                      <a:picLocks noChangeAspect="1"/>
                    </pic:cNvPicPr>
                  </pic:nvPicPr>
                  <pic:blipFill>
                    <a:blip r:embed="rId26"/>
                    <a:stretch>
                      <a:fillRect/>
                    </a:stretch>
                  </pic:blipFill>
                  <pic:spPr>
                    <a:xfrm>
                      <a:off x="0" y="0"/>
                      <a:ext cx="6322060" cy="3491230"/>
                    </a:xfrm>
                    <a:prstGeom prst="rect">
                      <a:avLst/>
                    </a:prstGeom>
                    <a:noFill/>
                    <a:ln>
                      <a:noFill/>
                    </a:ln>
                  </pic:spPr>
                </pic:pic>
              </a:graphicData>
            </a:graphic>
          </wp:inline>
        </w:drawing>
      </w:r>
    </w:p>
    <w:p>
      <w:pPr>
        <w:spacing w:before="156" w:beforeLines="50" w:after="156" w:afterLines="50"/>
        <w:jc w:val="left"/>
        <w:outlineLvl w:val="9"/>
        <w:rPr>
          <w:rFonts w:hint="eastAsia" w:ascii="Meiryo" w:hAnsi="Meiryo" w:eastAsia="Meiryo" w:cs="Meiryo"/>
          <w:b/>
          <w:bCs/>
          <w:color w:val="auto"/>
          <w:sz w:val="28"/>
          <w:szCs w:val="28"/>
          <w:lang w:val="en-US" w:eastAsia="zh-CN"/>
        </w:rPr>
      </w:pPr>
      <w:r>
        <w:rPr>
          <w:rFonts w:hint="eastAsia" w:ascii="Meiryo" w:hAnsi="Meiryo" w:eastAsia="Meiryo" w:cs="Meiryo"/>
          <w:b/>
          <w:bCs/>
          <w:color w:val="auto"/>
          <w:sz w:val="28"/>
          <w:szCs w:val="28"/>
          <w:lang w:val="en-US" w:eastAsia="zh-CN"/>
        </w:rPr>
        <w:drawing>
          <wp:inline distT="0" distB="0" distL="114300" distR="114300">
            <wp:extent cx="6320155" cy="3467100"/>
            <wp:effectExtent l="0" t="0" r="4445" b="0"/>
            <wp:docPr id="30" name="图片 2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descr="Untitled"/>
                    <pic:cNvPicPr>
                      <a:picLocks noChangeAspect="1"/>
                    </pic:cNvPicPr>
                  </pic:nvPicPr>
                  <pic:blipFill>
                    <a:blip r:embed="rId34"/>
                    <a:stretch>
                      <a:fillRect/>
                    </a:stretch>
                  </pic:blipFill>
                  <pic:spPr>
                    <a:xfrm>
                      <a:off x="0" y="0"/>
                      <a:ext cx="6320155" cy="3467100"/>
                    </a:xfrm>
                    <a:prstGeom prst="rect">
                      <a:avLst/>
                    </a:prstGeom>
                    <a:noFill/>
                    <a:ln>
                      <a:noFill/>
                    </a:ln>
                  </pic:spPr>
                </pic:pic>
              </a:graphicData>
            </a:graphic>
          </wp:inline>
        </w:drawing>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E6E0EC" w:themeFill="accent4" w:themeFillTint="32"/>
          </w:tcPr>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machine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Pin,PWM</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utime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irrecvdata</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irGetCMD</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#Set RGB light interface and frequency</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rgb_r = PWM(Pin(19))</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rgb_g = PWM(Pin(18))</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rgb_b = PWM(Pin(17))</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rgb_r.freq(1000)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rgb_g.freq(1000)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rgb_b.freq(1000)</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Initialize the buzzer pin to PWM function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buzzer=PWM(Pin(15, Pin.OUT))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buzzer.freq(262)</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buzzer.duty_u16(0)</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Play the frequency of midrange tones 1-7</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freq = [262, 294, 330, 350, 393, 441, 495]</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#Configure infrared receiving pin and library</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recvPin = irGetCMD(16)</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Set the buzzer to emit different tones.</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index=[0-7], where 0 is closed, and 1-7 respectively represent middle C, middle D, middle E, middle F, middle G, middle A, middle B.</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time represents the function delay time (a positive integer), in milliseconds.</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auto_off indicates whether the buzzer will be turned off automatically after the delay time.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def</w:t>
            </w:r>
            <w:r>
              <w:rPr>
                <w:rFonts w:hint="eastAsia" w:ascii="Consolas" w:hAnsi="Consolas" w:eastAsia="Consolas"/>
                <w:color w:val="000000"/>
                <w:sz w:val="19"/>
                <w:szCs w:val="24"/>
              </w:rPr>
              <w:t xml:space="preserve"> tone(</w:t>
            </w:r>
            <w:r>
              <w:rPr>
                <w:rFonts w:hint="eastAsia" w:ascii="Consolas" w:hAnsi="Consolas" w:eastAsia="Consolas"/>
                <w:color w:val="808080"/>
                <w:sz w:val="19"/>
                <w:szCs w:val="24"/>
              </w:rPr>
              <w:t>index</w:t>
            </w:r>
            <w:r>
              <w:rPr>
                <w:rFonts w:hint="eastAsia" w:ascii="Consolas" w:hAnsi="Consolas" w:eastAsia="Consolas"/>
                <w:color w:val="000000"/>
                <w:sz w:val="19"/>
                <w:szCs w:val="24"/>
              </w:rPr>
              <w:t xml:space="preserve">, </w:t>
            </w:r>
            <w:r>
              <w:rPr>
                <w:rFonts w:hint="eastAsia" w:ascii="Consolas" w:hAnsi="Consolas" w:eastAsia="Consolas"/>
                <w:color w:val="808080"/>
                <w:sz w:val="19"/>
                <w:szCs w:val="24"/>
              </w:rPr>
              <w:t>time</w:t>
            </w:r>
            <w:r>
              <w:rPr>
                <w:rFonts w:hint="eastAsia" w:ascii="Consolas" w:hAnsi="Consolas" w:eastAsia="Consolas"/>
                <w:color w:val="000000"/>
                <w:sz w:val="19"/>
                <w:szCs w:val="24"/>
              </w:rPr>
              <w:t xml:space="preserve">=0, </w:t>
            </w:r>
            <w:r>
              <w:rPr>
                <w:rFonts w:hint="eastAsia" w:ascii="Consolas" w:hAnsi="Consolas" w:eastAsia="Consolas"/>
                <w:color w:val="808080"/>
                <w:sz w:val="19"/>
                <w:szCs w:val="24"/>
              </w:rPr>
              <w:t>auto_off</w:t>
            </w:r>
            <w:r>
              <w:rPr>
                <w:rFonts w:hint="eastAsia" w:ascii="Consolas" w:hAnsi="Consolas" w:eastAsia="Consolas"/>
                <w:color w:val="000000"/>
                <w:sz w:val="19"/>
                <w:szCs w:val="24"/>
              </w:rPr>
              <w:t>=</w:t>
            </w:r>
            <w:r>
              <w:rPr>
                <w:rFonts w:hint="eastAsia" w:ascii="Consolas" w:hAnsi="Consolas" w:eastAsia="Consolas"/>
                <w:color w:val="0000FF"/>
                <w:sz w:val="19"/>
                <w:szCs w:val="24"/>
              </w:rPr>
              <w:t>False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if</w:t>
            </w:r>
            <w:r>
              <w:rPr>
                <w:rFonts w:hint="eastAsia" w:ascii="Consolas" w:hAnsi="Consolas" w:eastAsia="Consolas"/>
                <w:color w:val="000000"/>
                <w:sz w:val="19"/>
                <w:szCs w:val="24"/>
              </w:rPr>
              <w:t xml:space="preserve"> </w:t>
            </w:r>
            <w:r>
              <w:rPr>
                <w:rFonts w:hint="eastAsia" w:ascii="Consolas" w:hAnsi="Consolas" w:eastAsia="Consolas"/>
                <w:color w:val="808080"/>
                <w:sz w:val="19"/>
                <w:szCs w:val="24"/>
              </w:rPr>
              <w:t>index</w:t>
            </w:r>
            <w:r>
              <w:rPr>
                <w:rFonts w:hint="eastAsia" w:ascii="Consolas" w:hAnsi="Consolas" w:eastAsia="Consolas"/>
                <w:color w:val="000000"/>
                <w:sz w:val="19"/>
                <w:szCs w:val="24"/>
              </w:rPr>
              <w:t xml:space="preserve"> == 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buzzer.duty_u16(0)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utime</w:t>
            </w:r>
            <w:r>
              <w:rPr>
                <w:rFonts w:hint="eastAsia" w:ascii="Consolas" w:hAnsi="Consolas" w:eastAsia="Consolas"/>
                <w:color w:val="000000"/>
                <w:sz w:val="19"/>
                <w:szCs w:val="24"/>
              </w:rPr>
              <w:t>.sleep_ms(</w:t>
            </w:r>
            <w:r>
              <w:rPr>
                <w:rFonts w:hint="eastAsia" w:ascii="Consolas" w:hAnsi="Consolas" w:eastAsia="Consolas"/>
                <w:color w:val="808080"/>
                <w:sz w:val="19"/>
                <w:szCs w:val="24"/>
              </w:rPr>
              <w:t>time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elif</w:t>
            </w:r>
            <w:r>
              <w:rPr>
                <w:rFonts w:hint="eastAsia" w:ascii="Consolas" w:hAnsi="Consolas" w:eastAsia="Consolas"/>
                <w:color w:val="000000"/>
                <w:sz w:val="19"/>
                <w:szCs w:val="24"/>
              </w:rPr>
              <w:t xml:space="preserve"> </w:t>
            </w:r>
            <w:r>
              <w:rPr>
                <w:rFonts w:hint="eastAsia" w:ascii="Consolas" w:hAnsi="Consolas" w:eastAsia="Consolas"/>
                <w:color w:val="808080"/>
                <w:sz w:val="19"/>
                <w:szCs w:val="24"/>
              </w:rPr>
              <w:t>index</w:t>
            </w:r>
            <w:r>
              <w:rPr>
                <w:rFonts w:hint="eastAsia" w:ascii="Consolas" w:hAnsi="Consolas" w:eastAsia="Consolas"/>
                <w:color w:val="000000"/>
                <w:sz w:val="19"/>
                <w:szCs w:val="24"/>
              </w:rPr>
              <w:t xml:space="preserve"> &gt;= 1 </w:t>
            </w:r>
            <w:r>
              <w:rPr>
                <w:rFonts w:hint="eastAsia" w:ascii="Consolas" w:hAnsi="Consolas" w:eastAsia="Consolas"/>
                <w:color w:val="0000FF"/>
                <w:sz w:val="19"/>
                <w:szCs w:val="24"/>
              </w:rPr>
              <w:t>and</w:t>
            </w:r>
            <w:r>
              <w:rPr>
                <w:rFonts w:hint="eastAsia" w:ascii="Consolas" w:hAnsi="Consolas" w:eastAsia="Consolas"/>
                <w:color w:val="000000"/>
                <w:sz w:val="19"/>
                <w:szCs w:val="24"/>
              </w:rPr>
              <w:t xml:space="preserve"> </w:t>
            </w:r>
            <w:r>
              <w:rPr>
                <w:rFonts w:hint="eastAsia" w:ascii="Consolas" w:hAnsi="Consolas" w:eastAsia="Consolas"/>
                <w:color w:val="808080"/>
                <w:sz w:val="19"/>
                <w:szCs w:val="24"/>
              </w:rPr>
              <w:t>index</w:t>
            </w:r>
            <w:r>
              <w:rPr>
                <w:rFonts w:hint="eastAsia" w:ascii="Consolas" w:hAnsi="Consolas" w:eastAsia="Consolas"/>
                <w:color w:val="000000"/>
                <w:sz w:val="19"/>
                <w:szCs w:val="24"/>
              </w:rPr>
              <w:t xml:space="preserve"> &lt;= 7:</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tone_freq = freq[</w:t>
            </w:r>
            <w:r>
              <w:rPr>
                <w:rFonts w:hint="eastAsia" w:ascii="Consolas" w:hAnsi="Consolas" w:eastAsia="Consolas"/>
                <w:color w:val="2B91AF"/>
                <w:sz w:val="19"/>
                <w:szCs w:val="24"/>
              </w:rPr>
              <w:t>int</w:t>
            </w:r>
            <w:r>
              <w:rPr>
                <w:rFonts w:hint="eastAsia" w:ascii="Consolas" w:hAnsi="Consolas" w:eastAsia="Consolas"/>
                <w:color w:val="000000"/>
                <w:sz w:val="19"/>
                <w:szCs w:val="24"/>
              </w:rPr>
              <w:t>(</w:t>
            </w:r>
            <w:r>
              <w:rPr>
                <w:rFonts w:hint="eastAsia" w:ascii="Consolas" w:hAnsi="Consolas" w:eastAsia="Consolas"/>
                <w:color w:val="808080"/>
                <w:sz w:val="19"/>
                <w:szCs w:val="24"/>
              </w:rPr>
              <w:t>index</w:t>
            </w:r>
            <w:r>
              <w:rPr>
                <w:rFonts w:hint="eastAsia" w:ascii="Consolas" w:hAnsi="Consolas" w:eastAsia="Consolas"/>
                <w:color w:val="000000"/>
                <w:sz w:val="19"/>
                <w:szCs w:val="24"/>
              </w:rPr>
              <w:t xml:space="preserve"> - 1)]</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buzzer.freq(tone_freq)</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buzzer.duty_u16(32768)</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utime</w:t>
            </w:r>
            <w:r>
              <w:rPr>
                <w:rFonts w:hint="eastAsia" w:ascii="Consolas" w:hAnsi="Consolas" w:eastAsia="Consolas"/>
                <w:color w:val="000000"/>
                <w:sz w:val="19"/>
                <w:szCs w:val="24"/>
              </w:rPr>
              <w:t>.sleep_ms(</w:t>
            </w:r>
            <w:r>
              <w:rPr>
                <w:rFonts w:hint="eastAsia" w:ascii="Consolas" w:hAnsi="Consolas" w:eastAsia="Consolas"/>
                <w:color w:val="808080"/>
                <w:sz w:val="19"/>
                <w:szCs w:val="24"/>
              </w:rPr>
              <w:t>time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if</w:t>
            </w:r>
            <w:r>
              <w:rPr>
                <w:rFonts w:hint="eastAsia" w:ascii="Consolas" w:hAnsi="Consolas" w:eastAsia="Consolas"/>
                <w:color w:val="000000"/>
                <w:sz w:val="19"/>
                <w:szCs w:val="24"/>
              </w:rPr>
              <w:t xml:space="preserve"> </w:t>
            </w:r>
            <w:r>
              <w:rPr>
                <w:rFonts w:hint="eastAsia" w:ascii="Consolas" w:hAnsi="Consolas" w:eastAsia="Consolas"/>
                <w:color w:val="808080"/>
                <w:sz w:val="19"/>
                <w:szCs w:val="24"/>
              </w:rPr>
              <w:t>auto_off</w:t>
            </w:r>
            <w:r>
              <w:rPr>
                <w:rFonts w:hint="eastAsia" w:ascii="Consolas" w:hAnsi="Consolas" w:eastAsia="Consolas"/>
                <w:color w:val="000000"/>
                <w:sz w:val="19"/>
                <w:szCs w:val="24"/>
              </w:rPr>
              <w:t xml:space="preserve"> == </w:t>
            </w:r>
            <w:r>
              <w:rPr>
                <w:rFonts w:hint="eastAsia" w:ascii="Consolas" w:hAnsi="Consolas" w:eastAsia="Consolas"/>
                <w:color w:val="0000FF"/>
                <w:sz w:val="19"/>
                <w:szCs w:val="24"/>
              </w:rPr>
              <w:t>True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buzzer.duty_u16(0)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8000"/>
                <w:sz w:val="19"/>
                <w:szCs w:val="24"/>
              </w:rPr>
              <w:t># print("----freq:", index, tone_freq)</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else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print(</w:t>
            </w:r>
            <w:r>
              <w:rPr>
                <w:rFonts w:hint="eastAsia" w:ascii="Consolas" w:hAnsi="Consolas" w:eastAsia="Consolas"/>
                <w:color w:val="A31515"/>
                <w:sz w:val="19"/>
                <w:szCs w:val="24"/>
              </w:rPr>
              <w:t>"Tones must be 0-7"</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delay = 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tone(1, 100, </w:t>
            </w:r>
            <w:r>
              <w:rPr>
                <w:rFonts w:hint="eastAsia" w:ascii="Consolas" w:hAnsi="Consolas" w:eastAsia="Consolas"/>
                <w:color w:val="0000FF"/>
                <w:sz w:val="19"/>
                <w:szCs w:val="24"/>
              </w:rPr>
              <w:t>True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True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irValue = recvPin.ir_read() </w:t>
            </w:r>
            <w:r>
              <w:rPr>
                <w:rFonts w:hint="eastAsia" w:ascii="Consolas" w:hAnsi="Consolas" w:eastAsia="Consolas"/>
                <w:color w:val="008000"/>
                <w:sz w:val="19"/>
                <w:szCs w:val="24"/>
              </w:rPr>
              <w:t># Read remote control data</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xml:space="preserve"># Determine whether there is a button that meets the needs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if</w:t>
            </w:r>
            <w:r>
              <w:rPr>
                <w:rFonts w:hint="eastAsia" w:ascii="Consolas" w:hAnsi="Consolas" w:eastAsia="Consolas"/>
                <w:color w:val="000000"/>
                <w:sz w:val="19"/>
                <w:szCs w:val="24"/>
              </w:rPr>
              <w:t xml:space="preserve"> irValue: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print(irValue)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if</w:t>
            </w:r>
            <w:r>
              <w:rPr>
                <w:rFonts w:hint="eastAsia" w:ascii="Consolas" w:hAnsi="Consolas" w:eastAsia="Consolas"/>
                <w:color w:val="000000"/>
                <w:sz w:val="19"/>
                <w:szCs w:val="24"/>
              </w:rPr>
              <w:t xml:space="preserve"> irValue == </w:t>
            </w:r>
            <w:r>
              <w:rPr>
                <w:rFonts w:hint="eastAsia" w:ascii="Consolas" w:hAnsi="Consolas" w:eastAsia="Consolas"/>
                <w:color w:val="A31515"/>
                <w:sz w:val="19"/>
                <w:szCs w:val="24"/>
              </w:rPr>
              <w:t>'0xff6897'</w:t>
            </w:r>
            <w:r>
              <w:rPr>
                <w:rFonts w:hint="eastAsia" w:ascii="Consolas" w:hAnsi="Consolas" w:eastAsia="Consolas"/>
                <w:color w:val="000000"/>
                <w:sz w:val="19"/>
                <w:szCs w:val="24"/>
              </w:rPr>
              <w:t xml:space="preserve">:   </w:t>
            </w:r>
            <w:r>
              <w:rPr>
                <w:rFonts w:hint="eastAsia" w:ascii="Consolas" w:hAnsi="Consolas" w:eastAsia="Consolas"/>
                <w:color w:val="008000"/>
                <w:sz w:val="19"/>
                <w:szCs w:val="24"/>
              </w:rPr>
              <w:t>#1</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rgb_r.duty_u16(65535)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rgb_g.duty_u16(0)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rgb_b.duty_u16(0)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tone(1, delay)</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elif</w:t>
            </w:r>
            <w:r>
              <w:rPr>
                <w:rFonts w:hint="eastAsia" w:ascii="Consolas" w:hAnsi="Consolas" w:eastAsia="Consolas"/>
                <w:color w:val="000000"/>
                <w:sz w:val="19"/>
                <w:szCs w:val="24"/>
              </w:rPr>
              <w:t xml:space="preserve"> irValue == </w:t>
            </w:r>
            <w:r>
              <w:rPr>
                <w:rFonts w:hint="eastAsia" w:ascii="Consolas" w:hAnsi="Consolas" w:eastAsia="Consolas"/>
                <w:color w:val="A31515"/>
                <w:sz w:val="19"/>
                <w:szCs w:val="24"/>
              </w:rPr>
              <w:t>'0xff9867'</w:t>
            </w:r>
            <w:r>
              <w:rPr>
                <w:rFonts w:hint="eastAsia" w:ascii="Consolas" w:hAnsi="Consolas" w:eastAsia="Consolas"/>
                <w:color w:val="000000"/>
                <w:sz w:val="19"/>
                <w:szCs w:val="24"/>
              </w:rPr>
              <w:t xml:space="preserve">: </w:t>
            </w:r>
            <w:r>
              <w:rPr>
                <w:rFonts w:hint="eastAsia" w:ascii="Consolas" w:hAnsi="Consolas" w:eastAsia="Consolas"/>
                <w:color w:val="008000"/>
                <w:sz w:val="19"/>
                <w:szCs w:val="24"/>
              </w:rPr>
              <w:t>#2</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rgb_r.duty_u16(0)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rgb_g.duty_u16(65535)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rgb_b.duty_u16(0)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tone(2, delay)</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elif</w:t>
            </w:r>
            <w:r>
              <w:rPr>
                <w:rFonts w:hint="eastAsia" w:ascii="Consolas" w:hAnsi="Consolas" w:eastAsia="Consolas"/>
                <w:color w:val="000000"/>
                <w:sz w:val="19"/>
                <w:szCs w:val="24"/>
              </w:rPr>
              <w:t xml:space="preserve"> irValue == </w:t>
            </w:r>
            <w:r>
              <w:rPr>
                <w:rFonts w:hint="eastAsia" w:ascii="Consolas" w:hAnsi="Consolas" w:eastAsia="Consolas"/>
                <w:color w:val="A31515"/>
                <w:sz w:val="19"/>
                <w:szCs w:val="24"/>
              </w:rPr>
              <w:t>'0xffb04f'</w:t>
            </w:r>
            <w:r>
              <w:rPr>
                <w:rFonts w:hint="eastAsia" w:ascii="Consolas" w:hAnsi="Consolas" w:eastAsia="Consolas"/>
                <w:color w:val="000000"/>
                <w:sz w:val="19"/>
                <w:szCs w:val="24"/>
              </w:rPr>
              <w:t xml:space="preserve">: </w:t>
            </w:r>
            <w:r>
              <w:rPr>
                <w:rFonts w:hint="eastAsia" w:ascii="Consolas" w:hAnsi="Consolas" w:eastAsia="Consolas"/>
                <w:color w:val="008000"/>
                <w:sz w:val="19"/>
                <w:szCs w:val="24"/>
              </w:rPr>
              <w:t>#3</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rgb_r.duty_u16(0)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rgb_g.duty_u16(0)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rgb_b.duty_u16(65535)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tone(3, delay)</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elif</w:t>
            </w:r>
            <w:r>
              <w:rPr>
                <w:rFonts w:hint="eastAsia" w:ascii="Consolas" w:hAnsi="Consolas" w:eastAsia="Consolas"/>
                <w:color w:val="000000"/>
                <w:sz w:val="19"/>
                <w:szCs w:val="24"/>
              </w:rPr>
              <w:t xml:space="preserve"> irValue == </w:t>
            </w:r>
            <w:r>
              <w:rPr>
                <w:rFonts w:hint="eastAsia" w:ascii="Consolas" w:hAnsi="Consolas" w:eastAsia="Consolas"/>
                <w:color w:val="A31515"/>
                <w:sz w:val="19"/>
                <w:szCs w:val="24"/>
              </w:rPr>
              <w:t>'0xff30cf'</w:t>
            </w:r>
            <w:r>
              <w:rPr>
                <w:rFonts w:hint="eastAsia" w:ascii="Consolas" w:hAnsi="Consolas" w:eastAsia="Consolas"/>
                <w:color w:val="000000"/>
                <w:sz w:val="19"/>
                <w:szCs w:val="24"/>
              </w:rPr>
              <w:t xml:space="preserve">: </w:t>
            </w:r>
            <w:r>
              <w:rPr>
                <w:rFonts w:hint="eastAsia" w:ascii="Consolas" w:hAnsi="Consolas" w:eastAsia="Consolas"/>
                <w:color w:val="008000"/>
                <w:sz w:val="19"/>
                <w:szCs w:val="24"/>
              </w:rPr>
              <w:t>#4</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rgb_r.duty_u16(65535)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rgb_g.duty_u16(65535)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rgb_b.duty_u16(0)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tone(4, delay)</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elif</w:t>
            </w:r>
            <w:r>
              <w:rPr>
                <w:rFonts w:hint="eastAsia" w:ascii="Consolas" w:hAnsi="Consolas" w:eastAsia="Consolas"/>
                <w:color w:val="000000"/>
                <w:sz w:val="19"/>
                <w:szCs w:val="24"/>
              </w:rPr>
              <w:t xml:space="preserve"> irValue == </w:t>
            </w:r>
            <w:r>
              <w:rPr>
                <w:rFonts w:hint="eastAsia" w:ascii="Consolas" w:hAnsi="Consolas" w:eastAsia="Consolas"/>
                <w:color w:val="A31515"/>
                <w:sz w:val="19"/>
                <w:szCs w:val="24"/>
              </w:rPr>
              <w:t>'0xff18e7'</w:t>
            </w:r>
            <w:r>
              <w:rPr>
                <w:rFonts w:hint="eastAsia" w:ascii="Consolas" w:hAnsi="Consolas" w:eastAsia="Consolas"/>
                <w:color w:val="000000"/>
                <w:sz w:val="19"/>
                <w:szCs w:val="24"/>
              </w:rPr>
              <w:t xml:space="preserve">: </w:t>
            </w:r>
            <w:r>
              <w:rPr>
                <w:rFonts w:hint="eastAsia" w:ascii="Consolas" w:hAnsi="Consolas" w:eastAsia="Consolas"/>
                <w:color w:val="008000"/>
                <w:sz w:val="19"/>
                <w:szCs w:val="24"/>
              </w:rPr>
              <w:t>#5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rgb_r.duty_u16(65535)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rgb_g.duty_u16(0)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rgb_b.duty_u16(65535)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tone(5, delay)</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elif</w:t>
            </w:r>
            <w:r>
              <w:rPr>
                <w:rFonts w:hint="eastAsia" w:ascii="Consolas" w:hAnsi="Consolas" w:eastAsia="Consolas"/>
                <w:color w:val="000000"/>
                <w:sz w:val="19"/>
                <w:szCs w:val="24"/>
              </w:rPr>
              <w:t xml:space="preserve"> irValue == </w:t>
            </w:r>
            <w:r>
              <w:rPr>
                <w:rFonts w:hint="eastAsia" w:ascii="Consolas" w:hAnsi="Consolas" w:eastAsia="Consolas"/>
                <w:color w:val="A31515"/>
                <w:sz w:val="19"/>
                <w:szCs w:val="24"/>
              </w:rPr>
              <w:t>'0xff7a85'</w:t>
            </w:r>
            <w:r>
              <w:rPr>
                <w:rFonts w:hint="eastAsia" w:ascii="Consolas" w:hAnsi="Consolas" w:eastAsia="Consolas"/>
                <w:color w:val="000000"/>
                <w:sz w:val="19"/>
                <w:szCs w:val="24"/>
              </w:rPr>
              <w:t xml:space="preserve">: </w:t>
            </w:r>
            <w:r>
              <w:rPr>
                <w:rFonts w:hint="eastAsia" w:ascii="Consolas" w:hAnsi="Consolas" w:eastAsia="Consolas"/>
                <w:color w:val="008000"/>
                <w:sz w:val="19"/>
                <w:szCs w:val="24"/>
              </w:rPr>
              <w:t>#6</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rgb_r.duty_u16(0)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rgb_g.duty_u16(65535)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rgb_b.duty_u16(65535)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tone(6, delay)</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elif</w:t>
            </w:r>
            <w:r>
              <w:rPr>
                <w:rFonts w:hint="eastAsia" w:ascii="Consolas" w:hAnsi="Consolas" w:eastAsia="Consolas"/>
                <w:color w:val="000000"/>
                <w:sz w:val="19"/>
                <w:szCs w:val="24"/>
              </w:rPr>
              <w:t xml:space="preserve"> irValue == </w:t>
            </w:r>
            <w:r>
              <w:rPr>
                <w:rFonts w:hint="eastAsia" w:ascii="Consolas" w:hAnsi="Consolas" w:eastAsia="Consolas"/>
                <w:color w:val="A31515"/>
                <w:sz w:val="19"/>
                <w:szCs w:val="24"/>
              </w:rPr>
              <w:t>'0xff10ef'</w:t>
            </w:r>
            <w:r>
              <w:rPr>
                <w:rFonts w:hint="eastAsia" w:ascii="Consolas" w:hAnsi="Consolas" w:eastAsia="Consolas"/>
                <w:color w:val="000000"/>
                <w:sz w:val="19"/>
                <w:szCs w:val="24"/>
              </w:rPr>
              <w:t xml:space="preserve">: </w:t>
            </w:r>
            <w:r>
              <w:rPr>
                <w:rFonts w:hint="eastAsia" w:ascii="Consolas" w:hAnsi="Consolas" w:eastAsia="Consolas"/>
                <w:color w:val="008000"/>
                <w:sz w:val="19"/>
                <w:szCs w:val="24"/>
              </w:rPr>
              <w:t>#7</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rgb_r.duty_u16(65535)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rgb_g.duty_u16(65535)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rgb_b.duty_u16(65535)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tone(7, delay)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else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rgb_r.duty_u16(0)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rgb_g.duty_u16(0)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rgb_b.duty_u16(0)</w:t>
            </w:r>
          </w:p>
          <w:p>
            <w:pPr>
              <w:spacing w:beforeLines="0" w:afterLines="0"/>
              <w:jc w:val="left"/>
              <w:rPr>
                <w:rFonts w:hint="eastAsia" w:ascii="Consolas" w:hAnsi="Consolas" w:eastAsia="Consolas"/>
                <w:color w:val="0000FF"/>
                <w:sz w:val="19"/>
                <w:vertAlign w:val="baseline"/>
              </w:rPr>
            </w:pPr>
            <w:r>
              <w:rPr>
                <w:rFonts w:hint="eastAsia" w:ascii="Consolas" w:hAnsi="Consolas" w:eastAsia="Consolas"/>
                <w:color w:val="000000"/>
                <w:sz w:val="19"/>
                <w:szCs w:val="24"/>
              </w:rPr>
              <w:t xml:space="preserve">            tone(0)</w:t>
            </w:r>
          </w:p>
        </w:tc>
      </w:tr>
    </w:tbl>
    <w:p>
      <w:pPr>
        <w:numPr>
          <w:ilvl w:val="0"/>
          <w:numId w:val="2"/>
        </w:numPr>
        <w:bidi w:val="0"/>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Test Result</w:t>
      </w:r>
    </w:p>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pStyle w:val="2"/>
      </w:pPr>
      <w:r>
        <w:drawing>
          <wp:inline distT="0" distB="0" distL="114300" distR="114300">
            <wp:extent cx="6322060" cy="3476625"/>
            <wp:effectExtent l="0" t="0" r="2540" b="952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5"/>
                    <a:stretch>
                      <a:fillRect/>
                    </a:stretch>
                  </pic:blipFill>
                  <pic:spPr>
                    <a:xfrm>
                      <a:off x="0" y="0"/>
                      <a:ext cx="6322060" cy="3476625"/>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Click “Run current script”, the code starts executing, we will see that press buttons 1 to 7 on the infrared remote controller, we can hear buzzers such as do、re、mi、fa、sol、la、si</w:t>
      </w:r>
      <w:r>
        <w:rPr>
          <w:rFonts w:hint="default" w:ascii="微软雅黑" w:hAnsi="微软雅黑" w:eastAsia="微软雅黑" w:cs="微软雅黑"/>
          <w:color w:val="auto"/>
          <w:kern w:val="2"/>
          <w:sz w:val="28"/>
          <w:szCs w:val="28"/>
          <w:lang w:val="en-US" w:eastAsia="zh-CN" w:bidi="ar-SA"/>
        </w:rPr>
        <w:t xml:space="preserve"> </w:t>
      </w:r>
      <w:r>
        <w:rPr>
          <w:rFonts w:hint="eastAsia" w:ascii="微软雅黑" w:hAnsi="微软雅黑" w:eastAsia="微软雅黑" w:cs="微软雅黑"/>
          <w:color w:val="auto"/>
          <w:kern w:val="2"/>
          <w:sz w:val="28"/>
          <w:szCs w:val="28"/>
          <w:lang w:val="en-US" w:eastAsia="zh-CN" w:bidi="ar-SA"/>
        </w:rPr>
        <w:t>,etc. At the same time, the RGB will be </w:t>
      </w:r>
      <w:r>
        <w:rPr>
          <w:rFonts w:hint="default" w:ascii="微软雅黑" w:hAnsi="微软雅黑" w:eastAsia="微软雅黑" w:cs="微软雅黑"/>
          <w:color w:val="auto"/>
          <w:kern w:val="2"/>
          <w:sz w:val="28"/>
          <w:szCs w:val="28"/>
          <w:lang w:val="en-US" w:eastAsia="zh-CN" w:bidi="ar-SA"/>
        </w:rPr>
        <w:t xml:space="preserve">red , green , blue , yellow , </w:t>
      </w:r>
      <w:r>
        <w:rPr>
          <w:rFonts w:hint="eastAsia" w:ascii="微软雅黑" w:hAnsi="微软雅黑" w:eastAsia="微软雅黑" w:cs="微软雅黑"/>
          <w:color w:val="auto"/>
          <w:kern w:val="2"/>
          <w:sz w:val="28"/>
          <w:szCs w:val="28"/>
          <w:lang w:val="en-US" w:eastAsia="zh-CN" w:bidi="ar-SA"/>
        </w:rPr>
        <w:fldChar w:fldCharType="begin"/>
      </w:r>
      <w:r>
        <w:rPr>
          <w:rFonts w:hint="eastAsia" w:ascii="微软雅黑" w:hAnsi="微软雅黑" w:eastAsia="微软雅黑" w:cs="微软雅黑"/>
          <w:color w:val="auto"/>
          <w:kern w:val="2"/>
          <w:sz w:val="28"/>
          <w:szCs w:val="28"/>
          <w:lang w:val="en-US" w:eastAsia="zh-CN" w:bidi="ar-SA"/>
        </w:rPr>
        <w:instrText xml:space="preserve"> HYPERLINK "javascript:;" </w:instrText>
      </w:r>
      <w:r>
        <w:rPr>
          <w:rFonts w:hint="eastAsia" w:ascii="微软雅黑" w:hAnsi="微软雅黑" w:eastAsia="微软雅黑" w:cs="微软雅黑"/>
          <w:color w:val="auto"/>
          <w:kern w:val="2"/>
          <w:sz w:val="28"/>
          <w:szCs w:val="28"/>
          <w:lang w:val="en-US" w:eastAsia="zh-CN" w:bidi="ar-SA"/>
        </w:rPr>
        <w:fldChar w:fldCharType="separate"/>
      </w:r>
      <w:r>
        <w:rPr>
          <w:rFonts w:hint="default" w:ascii="微软雅黑" w:hAnsi="微软雅黑" w:eastAsia="微软雅黑" w:cs="微软雅黑"/>
          <w:color w:val="auto"/>
          <w:kern w:val="2"/>
          <w:sz w:val="28"/>
          <w:szCs w:val="28"/>
          <w:lang w:val="en-US" w:eastAsia="zh-CN" w:bidi="ar-SA"/>
        </w:rPr>
        <w:t>magenta</w:t>
      </w:r>
      <w:r>
        <w:rPr>
          <w:rFonts w:hint="default" w:ascii="微软雅黑" w:hAnsi="微软雅黑" w:eastAsia="微软雅黑" w:cs="微软雅黑"/>
          <w:color w:val="auto"/>
          <w:kern w:val="2"/>
          <w:sz w:val="28"/>
          <w:szCs w:val="28"/>
          <w:lang w:val="en-US" w:eastAsia="zh-CN" w:bidi="ar-SA"/>
        </w:rPr>
        <w:fldChar w:fldCharType="end"/>
      </w:r>
      <w:r>
        <w:rPr>
          <w:rFonts w:hint="default" w:ascii="微软雅黑" w:hAnsi="微软雅黑" w:eastAsia="微软雅黑" w:cs="微软雅黑"/>
          <w:color w:val="auto"/>
          <w:kern w:val="2"/>
          <w:sz w:val="28"/>
          <w:szCs w:val="28"/>
          <w:lang w:val="en-US" w:eastAsia="zh-CN" w:bidi="ar-SA"/>
        </w:rPr>
        <w:t>, blue</w:t>
      </w:r>
      <w:r>
        <w:rPr>
          <w:rFonts w:hint="eastAsia" w:ascii="微软雅黑" w:hAnsi="微软雅黑" w:eastAsia="微软雅黑" w:cs="微软雅黑"/>
          <w:color w:val="auto"/>
          <w:kern w:val="2"/>
          <w:sz w:val="28"/>
          <w:szCs w:val="28"/>
          <w:lang w:val="en-US" w:eastAsia="zh-CN" w:bidi="ar-SA"/>
        </w:rPr>
        <w:t xml:space="preserve"> and</w:t>
      </w:r>
      <w:r>
        <w:rPr>
          <w:rFonts w:hint="default" w:ascii="微软雅黑" w:hAnsi="微软雅黑" w:eastAsia="微软雅黑" w:cs="微软雅黑"/>
          <w:color w:val="auto"/>
          <w:kern w:val="2"/>
          <w:sz w:val="28"/>
          <w:szCs w:val="28"/>
          <w:lang w:val="en-US" w:eastAsia="zh-CN" w:bidi="ar-SA"/>
        </w:rPr>
        <w:t xml:space="preserve"> green,</w:t>
      </w:r>
      <w:r>
        <w:rPr>
          <w:rFonts w:hint="eastAsia" w:ascii="微软雅黑" w:hAnsi="微软雅黑" w:eastAsia="微软雅黑" w:cs="微软雅黑"/>
          <w:color w:val="auto"/>
          <w:kern w:val="2"/>
          <w:sz w:val="28"/>
          <w:szCs w:val="28"/>
          <w:lang w:val="en-US" w:eastAsia="zh-CN" w:bidi="ar-SA"/>
        </w:rPr>
        <w:t xml:space="preserve"> </w:t>
      </w:r>
      <w:r>
        <w:rPr>
          <w:rFonts w:hint="default" w:ascii="微软雅黑" w:hAnsi="微软雅黑" w:eastAsia="微软雅黑" w:cs="微软雅黑"/>
          <w:color w:val="auto"/>
          <w:kern w:val="2"/>
          <w:sz w:val="28"/>
          <w:szCs w:val="28"/>
          <w:lang w:val="en-US" w:eastAsia="zh-CN" w:bidi="ar-SA"/>
        </w:rPr>
        <w:t>white</w:t>
      </w:r>
      <w:r>
        <w:rPr>
          <w:rFonts w:hint="eastAsia" w:ascii="微软雅黑" w:hAnsi="微软雅黑" w:eastAsia="微软雅黑" w:cs="微软雅黑"/>
          <w:color w:val="auto"/>
          <w:kern w:val="2"/>
          <w:sz w:val="28"/>
          <w:szCs w:val="28"/>
          <w:lang w:val="en-US" w:eastAsia="zh-CN" w:bidi="ar-SA"/>
        </w:rPr>
        <w:t xml:space="preserve"> </w:t>
      </w:r>
      <w:r>
        <w:rPr>
          <w:rFonts w:hint="default" w:ascii="微软雅黑" w:hAnsi="微软雅黑" w:eastAsia="微软雅黑" w:cs="微软雅黑"/>
          <w:color w:val="auto"/>
          <w:kern w:val="2"/>
          <w:sz w:val="28"/>
          <w:szCs w:val="28"/>
          <w:lang w:val="en-US" w:eastAsia="zh-CN" w:bidi="ar-SA"/>
        </w:rPr>
        <w:t>respectively</w:t>
      </w:r>
      <w:r>
        <w:rPr>
          <w:rFonts w:hint="eastAsia" w:ascii="微软雅黑" w:hAnsi="微软雅黑" w:eastAsia="微软雅黑" w:cs="微软雅黑"/>
          <w:color w:val="auto"/>
          <w:kern w:val="2"/>
          <w:sz w:val="28"/>
          <w:szCs w:val="28"/>
          <w:lang w:val="en-US" w:eastAsia="zh-CN" w:bidi="ar-SA"/>
        </w:rPr>
        <w:t>. However, if we press other buttons (except 1-7), the buzzer stops playing and the RGB goes off . </w:t>
      </w:r>
      <w:r>
        <w:rPr>
          <w:rFonts w:hint="default" w:ascii="微软雅黑" w:hAnsi="微软雅黑" w:eastAsia="微软雅黑" w:cs="微软雅黑"/>
          <w:color w:val="auto"/>
          <w:kern w:val="2"/>
          <w:sz w:val="28"/>
          <w:szCs w:val="28"/>
          <w:lang w:val="en-US" w:eastAsia="zh-CN" w:bidi="ar-SA"/>
        </w:rPr>
        <w:t> </w:t>
      </w:r>
      <w:r>
        <w:rPr>
          <w:rFonts w:hint="eastAsia" w:ascii="微软雅黑" w:hAnsi="微软雅黑" w:eastAsia="微软雅黑" w:cs="微软雅黑"/>
          <w:color w:val="auto"/>
          <w:kern w:val="2"/>
          <w:sz w:val="28"/>
          <w:szCs w:val="28"/>
          <w:lang w:val="en-US" w:eastAsia="zh-CN" w:bidi="ar-SA"/>
        </w:rPr>
        <w:t>Press</w:t>
      </w:r>
      <w:r>
        <w:rPr>
          <w:rFonts w:hint="default" w:ascii="微软雅黑" w:hAnsi="微软雅黑" w:eastAsia="微软雅黑" w:cs="微软雅黑"/>
          <w:color w:val="auto"/>
          <w:kern w:val="2"/>
          <w:sz w:val="28"/>
          <w:szCs w:val="28"/>
          <w:lang w:val="en-US" w:eastAsia="zh-CN" w:bidi="ar-SA"/>
        </w:rPr>
        <w:t>“Ctrl+C”</w:t>
      </w:r>
      <w:r>
        <w:rPr>
          <w:rFonts w:hint="eastAsia" w:ascii="微软雅黑" w:hAnsi="微软雅黑" w:eastAsia="微软雅黑" w:cs="微软雅黑"/>
          <w:color w:val="auto"/>
          <w:kern w:val="2"/>
          <w:sz w:val="28"/>
          <w:szCs w:val="28"/>
          <w:lang w:val="en-US" w:eastAsia="zh-CN" w:bidi="ar-SA"/>
        </w:rPr>
        <w:t>or click</w:t>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2"/>
      </w:pPr>
      <w:r>
        <w:drawing>
          <wp:inline distT="0" distB="0" distL="114300" distR="114300">
            <wp:extent cx="6327775" cy="3489325"/>
            <wp:effectExtent l="0" t="0" r="15875" b="1587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36"/>
                    <a:stretch>
                      <a:fillRect/>
                    </a:stretch>
                  </pic:blipFill>
                  <pic:spPr>
                    <a:xfrm>
                      <a:off x="0" y="0"/>
                      <a:ext cx="6327775" cy="3489325"/>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132" w:leftChars="47" w:right="0" w:rightChars="0" w:firstLine="0" w:firstLineChars="0"/>
        <w:rPr>
          <w:rFonts w:hint="eastAsia" w:ascii="微软雅黑" w:hAnsi="微软雅黑" w:eastAsia="微软雅黑" w:cs="微软雅黑"/>
          <w:color w:val="FF0000"/>
          <w:kern w:val="0"/>
          <w:sz w:val="28"/>
          <w:szCs w:val="28"/>
          <w:lang w:val="en-US" w:eastAsia="zh-CN" w:bidi="ar-SA"/>
        </w:rPr>
      </w:pPr>
      <w:r>
        <w:rPr>
          <w:rFonts w:hint="eastAsia" w:ascii="微软雅黑" w:hAnsi="微软雅黑" w:eastAsia="微软雅黑" w:cs="微软雅黑"/>
          <w:b/>
          <w:bCs/>
          <w:color w:val="FF0000"/>
          <w:kern w:val="0"/>
          <w:sz w:val="28"/>
          <w:szCs w:val="28"/>
          <w:lang w:val="en-US" w:eastAsia="zh-CN" w:bidi="ar-SA"/>
        </w:rPr>
        <w:t>Note</w:t>
      </w:r>
      <w:r>
        <w:rPr>
          <w:rFonts w:hint="eastAsia" w:ascii="微软雅黑" w:hAnsi="微软雅黑" w:eastAsia="微软雅黑" w:cs="微软雅黑"/>
          <w:color w:val="FF0000"/>
          <w:kern w:val="0"/>
          <w:sz w:val="28"/>
          <w:szCs w:val="28"/>
          <w:lang w:val="en-US" w:eastAsia="zh-CN" w:bidi="ar-SA"/>
        </w:rPr>
        <w:t>：When the code is running, the following prompt appears, you just need to click</w:t>
      </w:r>
      <w:r>
        <w:rPr>
          <w:rFonts w:hint="eastAsia" w:ascii="微软雅黑" w:hAnsi="微软雅黑" w:eastAsia="微软雅黑" w:cs="微软雅黑"/>
          <w:color w:val="FF0000"/>
          <w:kern w:val="0"/>
          <w:sz w:val="28"/>
          <w:szCs w:val="28"/>
          <w:lang w:val="en-US" w:eastAsia="zh-CN" w:bidi="ar-SA"/>
        </w:rPr>
        <w:drawing>
          <wp:inline distT="0" distB="0" distL="114300" distR="114300">
            <wp:extent cx="190500" cy="190500"/>
            <wp:effectExtent l="0" t="0" r="0" b="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7"/>
                    <a:stretch>
                      <a:fillRect/>
                    </a:stretch>
                  </pic:blipFill>
                  <pic:spPr>
                    <a:xfrm>
                      <a:off x="0" y="0"/>
                      <a:ext cx="190500" cy="190500"/>
                    </a:xfrm>
                    <a:prstGeom prst="rect">
                      <a:avLst/>
                    </a:prstGeom>
                    <a:noFill/>
                    <a:ln>
                      <a:noFill/>
                    </a:ln>
                  </pic:spPr>
                </pic:pic>
              </a:graphicData>
            </a:graphic>
          </wp:inline>
        </w:drawing>
      </w:r>
      <w:r>
        <w:rPr>
          <w:rFonts w:hint="default" w:ascii="微软雅黑" w:hAnsi="微软雅黑" w:eastAsia="微软雅黑" w:cs="微软雅黑"/>
          <w:color w:val="FF0000"/>
          <w:kern w:val="0"/>
          <w:sz w:val="28"/>
          <w:szCs w:val="28"/>
          <w:lang w:val="en-US" w:eastAsia="zh-CN" w:bidi="ar-SA"/>
        </w:rPr>
        <w:t>“Stop/Restart backend”</w:t>
      </w:r>
      <w:r>
        <w:rPr>
          <w:rFonts w:hint="eastAsia" w:ascii="微软雅黑" w:hAnsi="微软雅黑" w:eastAsia="微软雅黑" w:cs="微软雅黑"/>
          <w:color w:val="FF0000"/>
          <w:kern w:val="0"/>
          <w:sz w:val="28"/>
          <w:szCs w:val="28"/>
          <w:lang w:val="en-US" w:eastAsia="zh-CN" w:bidi="ar-SA"/>
        </w:rPr>
        <w:t>，then click</w:t>
      </w:r>
      <w:r>
        <w:rPr>
          <w:rFonts w:hint="eastAsia" w:ascii="微软雅黑" w:hAnsi="微软雅黑" w:eastAsia="微软雅黑" w:cs="微软雅黑"/>
          <w:color w:val="FF0000"/>
          <w:kern w:val="0"/>
          <w:sz w:val="28"/>
          <w:szCs w:val="28"/>
          <w:lang w:val="en-US" w:eastAsia="zh-CN" w:bidi="ar-SA"/>
        </w:rPr>
        <w:drawing>
          <wp:inline distT="0" distB="0" distL="114300" distR="114300">
            <wp:extent cx="152400" cy="152400"/>
            <wp:effectExtent l="0" t="0" r="0" b="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38"/>
                    <a:stretch>
                      <a:fillRect/>
                    </a:stretch>
                  </pic:blipFill>
                  <pic:spPr>
                    <a:xfrm>
                      <a:off x="0" y="0"/>
                      <a:ext cx="152400" cy="152400"/>
                    </a:xfrm>
                    <a:prstGeom prst="rect">
                      <a:avLst/>
                    </a:prstGeom>
                    <a:noFill/>
                    <a:ln>
                      <a:noFill/>
                    </a:ln>
                  </pic:spPr>
                </pic:pic>
              </a:graphicData>
            </a:graphic>
          </wp:inline>
        </w:drawing>
      </w:r>
      <w:r>
        <w:rPr>
          <w:rFonts w:hint="eastAsia" w:ascii="微软雅黑" w:hAnsi="微软雅黑" w:eastAsia="微软雅黑" w:cs="微软雅黑"/>
          <w:color w:val="FF0000"/>
          <w:kern w:val="0"/>
          <w:sz w:val="28"/>
          <w:szCs w:val="28"/>
          <w:lang w:val="en-US" w:eastAsia="zh-CN" w:bidi="ar-SA"/>
        </w:rPr>
        <w:t>“Run current script”to make the code run again.</w:t>
      </w:r>
    </w:p>
    <w:p>
      <w:pPr>
        <w:pStyle w:val="2"/>
      </w:pPr>
      <w:r>
        <w:drawing>
          <wp:inline distT="0" distB="0" distL="114300" distR="114300">
            <wp:extent cx="4019550" cy="1343025"/>
            <wp:effectExtent l="0" t="0" r="0" b="9525"/>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39"/>
                    <a:stretch>
                      <a:fillRect/>
                    </a:stretch>
                  </pic:blipFill>
                  <pic:spPr>
                    <a:xfrm>
                      <a:off x="0" y="0"/>
                      <a:ext cx="4019550" cy="1343025"/>
                    </a:xfrm>
                    <a:prstGeom prst="rect">
                      <a:avLst/>
                    </a:prstGeom>
                    <a:noFill/>
                    <a:ln>
                      <a:noFill/>
                    </a:ln>
                  </pic:spPr>
                </pic:pic>
              </a:graphicData>
            </a:graphic>
          </wp:inline>
        </w:drawing>
      </w:r>
    </w:p>
    <w:p>
      <w:pPr>
        <w:rPr>
          <w:rFonts w:hint="eastAsia" w:ascii="微软雅黑" w:hAnsi="微软雅黑" w:eastAsia="微软雅黑" w:cs="微软雅黑"/>
          <w:color w:val="FF0000"/>
          <w:kern w:val="0"/>
          <w:sz w:val="28"/>
          <w:szCs w:val="28"/>
          <w:lang w:val="en-US" w:eastAsia="zh-CN" w:bidi="ar-SA"/>
        </w:rPr>
      </w:pPr>
      <w:r>
        <w:rPr>
          <w:rFonts w:hint="eastAsia" w:ascii="微软雅黑" w:hAnsi="微软雅黑" w:eastAsia="微软雅黑" w:cs="微软雅黑"/>
          <w:color w:val="FF0000"/>
          <w:kern w:val="0"/>
          <w:sz w:val="28"/>
          <w:szCs w:val="28"/>
          <w:lang w:val="en-US" w:eastAsia="zh-CN" w:bidi="ar-SA"/>
        </w:rPr>
        <w:t>(Note: Before use, we need to remove the plastic sheet from the bottom of the infrared remote controller.)</w:t>
      </w:r>
    </w:p>
    <w:p>
      <w:pPr>
        <w:rPr>
          <w:rFonts w:hint="eastAsia" w:ascii="微软雅黑" w:hAnsi="微软雅黑" w:eastAsia="微软雅黑" w:cs="微软雅黑"/>
          <w:color w:val="FF0000"/>
          <w:kern w:val="0"/>
          <w:sz w:val="28"/>
          <w:szCs w:val="28"/>
          <w:lang w:val="en-US" w:eastAsia="zh-CN" w:bidi="ar-SA"/>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sectPr>
      <w:headerReference r:id="rId3" w:type="default"/>
      <w:footerReference r:id="rId4" w:type="default"/>
      <w:pgSz w:w="11906" w:h="16838"/>
      <w:pgMar w:top="1440" w:right="980" w:bottom="1440" w:left="960" w:header="510"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AdobeSongStd-Light">
    <w:altName w:val="宋体"/>
    <w:panose1 w:val="020B0604020202020204"/>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Meiryo">
    <w:altName w:val="Yu Gothic UI"/>
    <w:panose1 w:val="020B0604030504040204"/>
    <w:charset w:val="80"/>
    <w:family w:val="auto"/>
    <w:pitch w:val="default"/>
    <w:sig w:usb0="00000000" w:usb1="00000000" w:usb2="00010012" w:usb3="00000000" w:csb0="6002009F" w:csb1="DFD70000"/>
  </w:font>
  <w:font w:name="Consolas">
    <w:panose1 w:val="020B0609020204030204"/>
    <w:charset w:val="00"/>
    <w:family w:val="auto"/>
    <w:pitch w:val="default"/>
    <w:sig w:usb0="E00006FF" w:usb1="0000FCFF" w:usb2="00000001" w:usb3="00000000" w:csb0="6000019F" w:csb1="DFD70000"/>
  </w:font>
  <w:font w:name="Verdana">
    <w:panose1 w:val="020B0604030504040204"/>
    <w:charset w:val="00"/>
    <w:family w:val="auto"/>
    <w:pitch w:val="default"/>
    <w:sig w:usb0="A00006FF" w:usb1="4000205B" w:usb2="00000010" w:usb3="00000000" w:csb0="2000019F"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6"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vert="horz" wrap="none" lIns="0" tIns="0" rIns="0" bIns="0" anchor="t" anchorCtr="0" upright="0">
                      <a:spAutoFit/>
                    </wps:bodyPr>
                  </wps:wsp>
                </a:graphicData>
              </a:graphic>
            </wp:anchor>
          </w:drawing>
        </mc:Choice>
        <mc:Fallback>
          <w:pict>
            <v:shape id="文本框 4"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C0BkJu4BAADWAwAADgAAAGRycy9lMm9Eb2MueG1srVNLbtswEN0XyB2I&#10;2cdS3CRwBdNBGyNFgaItkPYANEVZBPgDSVtyD9DeoKtuuu+5fI4OKckJkk0W3UgznJk38x6Hy5te&#10;K7IXPkhrKFzMSiDCcFtLs6Xw7evd+QJIiMzUTFkjKBxEgJvV2atl5yoxt61VtfAEQUyoOkehjdFV&#10;RRF4KzQLM+uEwWBjvWYRXb8tas86RNeqmJflddFZXztvuQgBT9dDEEZE/xJA2zSSi7XlOy1MHFC9&#10;UCwipdBKF2CVp20awePnpgkiEkUBmcb8xSZob9K3WC1ZtfXMtZKPI7CXjPCEk2bSYNMT1JpFRnZe&#10;PoPSknsbbBNn3OpiIJIVQRYX5RNt7lvmROaCUgd3Ej38P1j+af/FE1lTeH0NxDCNN3789fP4++/x&#10;zw9ymfTpXKgw7d5hYuzf2R63ZjoPeJho943X6Y+ECMZR3cNJXdFHwlPRYr5YlBjiGJscxC8eyp0P&#10;8b2wmiSDgsfry6qy/ccQh9QpJXUz9k4qla9QGdJReHM1v8oFpwiCK5NyRV6GESZRGkZPVuw3/chz&#10;Y+sD0sTnge1b678D6XA5KBh8C0DUB4Papz2aDD8Zm8lghmMhhQhkMG/jsG875+W2zRuYBgru7S4i&#10;gcwrjTH0Rj2Sg9edlRlXM+3TYz9nPTzH1T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OqXm5zwAA&#10;AAUBAAAPAAAAAAAAAAEAIAAAACIAAABkcnMvZG93bnJldi54bWxQSwECFAAUAAAACACHTuJAC0Bk&#10;Ju4BAADWAwAADgAAAAAAAAABACAAAAAeAQAAZHJzL2Uyb0RvYy54bWxQSwUGAAAAAAYABgBZAQAA&#10;fgUAAAAA&#10;">
              <v:fill on="f" focussize="0,0"/>
              <v:stroke on="f"/>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jc w:val="left"/>
    </w:pPr>
    <w:r>
      <w:rPr>
        <w:rFonts w:hint="eastAsia" w:ascii="Arial" w:hAnsi="Arial"/>
        <w:color w:val="auto"/>
        <w:sz w:val="72"/>
        <w:lang w:val="en-US" w:eastAsia="zh-CN"/>
      </w:rPr>
      <w:drawing>
        <wp:anchor distT="0" distB="0" distL="114300" distR="114300" simplePos="0" relativeHeight="251660288" behindDoc="0" locked="0" layoutInCell="1" allowOverlap="1">
          <wp:simplePos x="0" y="0"/>
          <wp:positionH relativeFrom="column">
            <wp:posOffset>336550</wp:posOffset>
          </wp:positionH>
          <wp:positionV relativeFrom="paragraph">
            <wp:posOffset>-135255</wp:posOffset>
          </wp:positionV>
          <wp:extent cx="461645" cy="377190"/>
          <wp:effectExtent l="0" t="0" r="0" b="3810"/>
          <wp:wrapSquare wrapText="bothSides"/>
          <wp:docPr id="37"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r>
      <w:rPr>
        <w:rFonts w:hint="eastAsia" w:ascii="Arial" w:hAnsi="Arial"/>
        <w:color w:val="auto"/>
        <w:sz w:val="72"/>
        <w:lang w:val="en-US" w:eastAsia="zh-CN"/>
      </w:rPr>
      <w:t xml:space="preserve"> </w:t>
    </w:r>
    <w:r>
      <w:rPr>
        <w:rFonts w:hint="eastAsia"/>
        <w:lang w:val="en-US" w:eastAsia="zh-CN"/>
      </w:rPr>
      <w:t xml:space="preserve">                       </w:t>
    </w:r>
  </w:p>
  <w:p>
    <w:pPr>
      <w:pStyle w:val="7"/>
      <w:pBdr>
        <w:bottom w:val="none" w:color="auto" w:sz="0" w:space="1"/>
      </w:pBdr>
      <w:tabs>
        <w:tab w:val="left" w:pos="4841"/>
        <w:tab w:val="right" w:pos="8820"/>
        <w:tab w:val="clear" w:pos="4153"/>
        <w:tab w:val="clear" w:pos="8306"/>
      </w:tabs>
      <w:ind w:right="-428" w:rightChars="-153"/>
      <w:jc w:val="both"/>
      <w:rPr>
        <w:rFonts w:hint="eastAsia"/>
        <w:color w:val="843C0B"/>
        <w:lang w:val="en-US" w:eastAsia="zh-CN"/>
      </w:rPr>
    </w:pPr>
    <w:r>
      <w:rPr>
        <w:sz w:val="72"/>
      </w:rPr>
      <mc:AlternateContent>
        <mc:Choice Requires="wps">
          <w:drawing>
            <wp:anchor distT="0" distB="0" distL="114300" distR="114300" simplePos="0" relativeHeight="251661312" behindDoc="0" locked="0" layoutInCell="1" allowOverlap="1">
              <wp:simplePos x="0" y="0"/>
              <wp:positionH relativeFrom="column">
                <wp:posOffset>-86360</wp:posOffset>
              </wp:positionH>
              <wp:positionV relativeFrom="paragraph">
                <wp:posOffset>27305</wp:posOffset>
              </wp:positionV>
              <wp:extent cx="1282065" cy="300355"/>
              <wp:effectExtent l="0" t="0" r="0" b="0"/>
              <wp:wrapNone/>
              <wp:docPr id="38" name="文本框 1"/>
              <wp:cNvGraphicFramePr/>
              <a:graphic xmlns:a="http://schemas.openxmlformats.org/drawingml/2006/main">
                <a:graphicData uri="http://schemas.microsoft.com/office/word/2010/wordprocessingShape">
                  <wps:wsp>
                    <wps:cNvSpPr txBox="1"/>
                    <wps:spPr>
                      <a:xfrm>
                        <a:off x="4641215" y="439420"/>
                        <a:ext cx="1282065" cy="300355"/>
                      </a:xfrm>
                      <a:prstGeom prst="rect">
                        <a:avLst/>
                      </a:prstGeom>
                      <a:noFill/>
                      <a:ln w="6350">
                        <a:noFill/>
                      </a:ln>
                      <a:effectLst/>
                    </wps:spPr>
                    <wps:txbx>
                      <w:txbxContent>
                        <w:p>
                          <w:pPr>
                            <w:rPr>
                              <w:rFonts w:hint="eastAsia" w:eastAsia="宋体"/>
                              <w:sz w:val="18"/>
                              <w:szCs w:val="18"/>
                              <w:lang w:val="en-US" w:eastAsia="zh-CN"/>
                            </w:rPr>
                          </w:pPr>
                          <w:r>
                            <w:rPr>
                              <w:rFonts w:hint="eastAsia"/>
                              <w:sz w:val="18"/>
                              <w:szCs w:val="18"/>
                              <w:lang w:val="en-US" w:eastAsia="zh-CN"/>
                            </w:rPr>
                            <w:t>www.keyestudio.com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 o:spid="_x0000_s1026" o:spt="202" type="#_x0000_t202" style="position:absolute;left:0pt;margin-left:-6.8pt;margin-top:2.15pt;height:23.65pt;width:100.95pt;z-index:251661312;mso-width-relative:page;mso-height-relative:page;" filled="f" stroked="f" coordsize="21600,21600" o:gfxdata="UEsDBAoAAAAAAIdO4kAAAAAAAAAAAAAAAAAEAAAAZHJzL1BLAwQUAAAACACHTuJAH8BvadkAAAAI&#10;AQAADwAAAGRycy9kb3ducmV2LnhtbE2PzU7DMBCE70i8g7VI3FonLY2ikE2FIlVICA4tvXDbxG4S&#10;Ya9D7P7A0+Oe4DarGc18W64v1oiTnvzgGCGdJyA0t04N3CHs3zezHIQPxIqMY43wrT2sq9ubkgrl&#10;zrzVp13oRCxhXxBCH8JYSOnbXlvyczdqjt7BTZZCPKdOqonOsdwauUiSTFoaOC70NOq61+3n7mgR&#10;XurNG22bhc1/TP38engav/YfK8T7uzR5BBH0JfyF4Yof0aGKTI07svLCIMzSZRajCA9LEFc/z6No&#10;EFZpBrIq5f8Hql9QSwMEFAAAAAgAh07iQBAaNnNMAgAAgAQAAA4AAABkcnMvZTJvRG9jLnhtbK1U&#10;QW7bMBC8F+gfCN5rSbbsJoblwE3gokDQBHCLnmmKigSQXJakLbkPaH+QUy+99115R5eU7ARpDzn0&#10;Qi+5qyFndtaLi05JshfWNaALmo1SSoTmUDb6rqCfP63fnFHiPNMlk6BFQQ/C0Yvl61eL1szFGGqQ&#10;pbAEQbSbt6agtfdmniSO10IxNwIjNCYrsIp53Nq7pLSsRXQlk3GazpIWbGkscOEcnl71STog2pcA&#10;QlU1XFwB3ymhfY9qhWQeKbm6MY4u42urSnB/U1VOeCILikx9XPESjLdhTZYLNr+zzNQNH57AXvKE&#10;Z5wUazReeoK6Yp6RnW3+glINt+Cg8iMOKumJREWQRZY+02ZTMyMiF5TamZPo7v/B8o/7W0uasqAT&#10;7LtmCjv+cP/j4efvh1/fSRb0aY2bY9nGYKHv3kGHrjmeOzwMtLvKqvCLhAjm81mejbMpJQeMJ+f5&#10;eBBadJ7w8P34bJzOMM+xYJKmk+k0ICaPQMY6/16AIiEoqMVGRn3Z/tr5vvRYEu7VsG6kjM2UmrQF&#10;nU2mafzglEFwqUOtiLYYYAK5nkSIfLftBsZbKA9I2EJvGWf4usGnXDPnb5lFj6CDcIr8DS6VBLwS&#10;hoiSGuy3f52HemwdZilp0XMFdV93zApK5AeNTT3P8jyYNG7y6VuUjdinme3TjN6pS0BbZzivhscw&#10;1Ht5DCsL6gsO2yrciimmOd5dUH8ML30/CTisXKxWsQhtaZi/1hvDA3Qv7mrnoWqi7kGmXhvsV9ig&#10;MWPnhiEKzn+6j1WPfxzL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B/Ab2nZAAAACAEAAA8AAAAA&#10;AAAAAQAgAAAAIgAAAGRycy9kb3ducmV2LnhtbFBLAQIUABQAAAAIAIdO4kAQGjZzTAIAAIAEAAAO&#10;AAAAAAAAAAEAIAAAACgBAABkcnMvZTJvRG9jLnhtbFBLBQYAAAAABgAGAFkBAADmBQAAAAA=&#10;">
              <v:fill on="f" focussize="0,0"/>
              <v:stroke on="f" weight="0.5pt"/>
              <v:imagedata o:title=""/>
              <o:lock v:ext="edit" aspectratio="f"/>
              <v:textbox>
                <w:txbxContent>
                  <w:p>
                    <w:pPr>
                      <w:rPr>
                        <w:rFonts w:hint="eastAsia" w:eastAsia="宋体"/>
                        <w:sz w:val="18"/>
                        <w:szCs w:val="18"/>
                        <w:lang w:val="en-US" w:eastAsia="zh-CN"/>
                      </w:rPr>
                    </w:pPr>
                    <w:r>
                      <w:rPr>
                        <w:rFonts w:hint="eastAsia"/>
                        <w:sz w:val="18"/>
                        <w:szCs w:val="18"/>
                        <w:lang w:val="en-US" w:eastAsia="zh-CN"/>
                      </w:rPr>
                      <w:t>www.keyestudio.com</w:t>
                    </w:r>
                  </w:p>
                </w:txbxContent>
              </v:textbox>
            </v:shape>
          </w:pict>
        </mc:Fallback>
      </mc:AlternateContent>
    </w:r>
  </w:p>
  <w:p>
    <w:pPr>
      <w:pStyle w:val="7"/>
      <w:pBdr>
        <w:bottom w:val="thinThickSmallGap" w:color="4A0000" w:sz="12" w:space="1"/>
      </w:pBdr>
      <w:tabs>
        <w:tab w:val="left" w:pos="4841"/>
        <w:tab w:val="right" w:pos="8820"/>
        <w:tab w:val="clear" w:pos="4153"/>
        <w:tab w:val="clear" w:pos="8306"/>
      </w:tabs>
      <w:ind w:left="0" w:leftChars="0" w:right="0" w:rightChars="0" w:firstLine="0" w:firstLineChars="0"/>
      <w:jc w:val="center"/>
      <w:rPr>
        <w:rFonts w:hint="default" w:ascii="Calibri" w:hAnsi="Verdana" w:cs="Verdana"/>
        <w:color w:val="000000"/>
        <w:sz w:val="10"/>
        <w:szCs w:val="10"/>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6A6A402"/>
    <w:multiLevelType w:val="singleLevel"/>
    <w:tmpl w:val="F6A6A402"/>
    <w:lvl w:ilvl="0" w:tentative="0">
      <w:start w:val="7"/>
      <w:numFmt w:val="decimal"/>
      <w:suff w:val="space"/>
      <w:lvlText w:val="%1."/>
      <w:lvlJc w:val="left"/>
    </w:lvl>
  </w:abstractNum>
  <w:abstractNum w:abstractNumId="1">
    <w:nsid w:val="23C2885F"/>
    <w:multiLevelType w:val="singleLevel"/>
    <w:tmpl w:val="23C2885F"/>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attachedTemplate r:id="rId1"/>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YyY2ZkOTYyYjhmYzAxNGI3MDlmOTY2MWQ0ZmZlMDMifQ=="/>
  </w:docVars>
  <w:rsids>
    <w:rsidRoot w:val="3E4B49C4"/>
    <w:rsid w:val="00873A12"/>
    <w:rsid w:val="01B94EDD"/>
    <w:rsid w:val="02726D04"/>
    <w:rsid w:val="04AF75C8"/>
    <w:rsid w:val="05492B02"/>
    <w:rsid w:val="080309FE"/>
    <w:rsid w:val="0BE81E1F"/>
    <w:rsid w:val="0BEB51A8"/>
    <w:rsid w:val="0E024FCA"/>
    <w:rsid w:val="0F2A26BE"/>
    <w:rsid w:val="0F5F249F"/>
    <w:rsid w:val="1146350B"/>
    <w:rsid w:val="12480E0E"/>
    <w:rsid w:val="153717ED"/>
    <w:rsid w:val="19873DC3"/>
    <w:rsid w:val="19B20CC6"/>
    <w:rsid w:val="1AE02D6C"/>
    <w:rsid w:val="1E2E34DE"/>
    <w:rsid w:val="1E2E4E2D"/>
    <w:rsid w:val="1FB5033A"/>
    <w:rsid w:val="1FD846BF"/>
    <w:rsid w:val="22774AA2"/>
    <w:rsid w:val="2381428B"/>
    <w:rsid w:val="251E4EBE"/>
    <w:rsid w:val="253751EA"/>
    <w:rsid w:val="25B43844"/>
    <w:rsid w:val="25B6457B"/>
    <w:rsid w:val="26765D6A"/>
    <w:rsid w:val="26A3288B"/>
    <w:rsid w:val="272A6B77"/>
    <w:rsid w:val="299B12D5"/>
    <w:rsid w:val="2C2A2AB8"/>
    <w:rsid w:val="33157CB2"/>
    <w:rsid w:val="3372728D"/>
    <w:rsid w:val="34D57356"/>
    <w:rsid w:val="34E06240"/>
    <w:rsid w:val="375574D1"/>
    <w:rsid w:val="38500BBA"/>
    <w:rsid w:val="38506A88"/>
    <w:rsid w:val="3D790A8B"/>
    <w:rsid w:val="3E24461E"/>
    <w:rsid w:val="3E4B49C4"/>
    <w:rsid w:val="3EDE3531"/>
    <w:rsid w:val="3FC86C59"/>
    <w:rsid w:val="40884F84"/>
    <w:rsid w:val="408F288A"/>
    <w:rsid w:val="413E1176"/>
    <w:rsid w:val="415473E5"/>
    <w:rsid w:val="4269456D"/>
    <w:rsid w:val="4271448D"/>
    <w:rsid w:val="4B4F3FCF"/>
    <w:rsid w:val="4C3A4497"/>
    <w:rsid w:val="4D085C11"/>
    <w:rsid w:val="4DD50C1F"/>
    <w:rsid w:val="4F2517FF"/>
    <w:rsid w:val="52322C43"/>
    <w:rsid w:val="529965E1"/>
    <w:rsid w:val="52A92797"/>
    <w:rsid w:val="5335086F"/>
    <w:rsid w:val="553167C9"/>
    <w:rsid w:val="5561176B"/>
    <w:rsid w:val="562847E0"/>
    <w:rsid w:val="59682851"/>
    <w:rsid w:val="59AC4596"/>
    <w:rsid w:val="5A645E43"/>
    <w:rsid w:val="5CA3122D"/>
    <w:rsid w:val="5D7F01DA"/>
    <w:rsid w:val="5EF13B3C"/>
    <w:rsid w:val="5F49677C"/>
    <w:rsid w:val="5FDF140B"/>
    <w:rsid w:val="60FC5DF2"/>
    <w:rsid w:val="61AF0941"/>
    <w:rsid w:val="63BD72E1"/>
    <w:rsid w:val="69877DDF"/>
    <w:rsid w:val="699A42CC"/>
    <w:rsid w:val="6A230CA0"/>
    <w:rsid w:val="6B1E05DF"/>
    <w:rsid w:val="6CAE1952"/>
    <w:rsid w:val="6D533E9D"/>
    <w:rsid w:val="717D080A"/>
    <w:rsid w:val="73823D25"/>
    <w:rsid w:val="75D65D8D"/>
    <w:rsid w:val="7600589E"/>
    <w:rsid w:val="769F2D0A"/>
    <w:rsid w:val="77136249"/>
    <w:rsid w:val="79B76717"/>
    <w:rsid w:val="7A8A274E"/>
    <w:rsid w:val="7BCC3414"/>
    <w:rsid w:val="7F7C2EDE"/>
    <w:rsid w:val="7FC40B5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ahoma" w:hAnsi="Tahoma" w:eastAsia="宋体" w:cs="Times New Roman"/>
      <w:kern w:val="2"/>
      <w:sz w:val="28"/>
      <w:szCs w:val="24"/>
      <w:lang w:val="en-US" w:eastAsia="zh-CN" w:bidi="ar-SA"/>
    </w:rPr>
  </w:style>
  <w:style w:type="paragraph" w:styleId="3">
    <w:name w:val="heading 1"/>
    <w:basedOn w:val="1"/>
    <w:next w:val="1"/>
    <w:qFormat/>
    <w:uiPriority w:val="0"/>
    <w:pPr>
      <w:spacing w:before="100" w:beforeAutospacing="1" w:after="100" w:afterAutospacing="1"/>
      <w:jc w:val="left"/>
      <w:outlineLvl w:val="0"/>
    </w:pPr>
    <w:rPr>
      <w:rFonts w:hint="eastAsia" w:ascii="Tahoma" w:hAnsi="Tahoma" w:eastAsia="宋体" w:cs="宋体"/>
      <w:b/>
      <w:kern w:val="44"/>
      <w:sz w:val="28"/>
      <w:szCs w:val="48"/>
      <w:lang w:bidi="ar"/>
    </w:rPr>
  </w:style>
  <w:style w:type="paragraph" w:styleId="4">
    <w:name w:val="heading 2"/>
    <w:basedOn w:val="1"/>
    <w:next w:val="1"/>
    <w:unhideWhenUsed/>
    <w:qFormat/>
    <w:uiPriority w:val="0"/>
    <w:pPr>
      <w:keepNext/>
      <w:keepLines/>
      <w:spacing w:before="260" w:beforeLines="0" w:beforeAutospacing="0" w:after="260" w:afterLines="0" w:afterAutospacing="0" w:line="413" w:lineRule="auto"/>
      <w:outlineLvl w:val="1"/>
    </w:pPr>
    <w:rPr>
      <w:rFonts w:ascii="Tahoma" w:hAnsi="Tahoma" w:eastAsia="黑体"/>
      <w:b/>
      <w:sz w:val="28"/>
    </w:rPr>
  </w:style>
  <w:style w:type="paragraph" w:styleId="5">
    <w:name w:val="heading 3"/>
    <w:basedOn w:val="1"/>
    <w:next w:val="1"/>
    <w:unhideWhenUsed/>
    <w:qFormat/>
    <w:uiPriority w:val="0"/>
    <w:pPr>
      <w:keepNext/>
      <w:keepLines/>
      <w:spacing w:before="260" w:beforeLines="0" w:beforeAutospacing="0" w:after="260" w:afterLines="0" w:afterAutospacing="0" w:line="413" w:lineRule="auto"/>
      <w:outlineLvl w:val="2"/>
    </w:pPr>
    <w:rPr>
      <w:rFonts w:ascii="Tahoma" w:hAnsi="Tahoma"/>
      <w:b/>
      <w:sz w:val="28"/>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qFormat/>
    <w:uiPriority w:val="0"/>
    <w:pPr>
      <w:spacing w:before="100" w:beforeAutospacing="1" w:after="10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FollowedHyperlink"/>
    <w:basedOn w:val="11"/>
    <w:unhideWhenUsed/>
    <w:qFormat/>
    <w:uiPriority w:val="99"/>
    <w:rPr>
      <w:color w:val="800080"/>
      <w:u w:val="single"/>
    </w:rPr>
  </w:style>
  <w:style w:type="character" w:styleId="14">
    <w:name w:val="Hyperlink"/>
    <w:basedOn w:val="11"/>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theme" Target="theme/theme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jpe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KS%20&#27169;&#26495;%20&#32437;&#21521;.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KS 模板 纵向.dot</Template>
  <Pages>22</Pages>
  <Words>1759</Words>
  <Characters>8998</Characters>
  <Lines>0</Lines>
  <Paragraphs>0</Paragraphs>
  <TotalTime>0</TotalTime>
  <ScaleCrop>false</ScaleCrop>
  <LinksUpToDate>false</LinksUpToDate>
  <CharactersWithSpaces>11079</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2022-04-08T01:06:00Z</dcterms:created>
  <dc:creator>Administrator</dc:creator>
  <cp:lastModifiedBy>NINGMEI</cp:lastModifiedBy>
  <dcterms:modified xsi:type="dcterms:W3CDTF">2022-12-29T03:22:49Z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A4D7D71F8F8244FAA37CB0E258CEB455</vt:lpwstr>
  </property>
</Properties>
</file>