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Project 09：4-Digit Digital Tube</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Introduction</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The 4-digit 7-segment digital tube is a very practical display device, and it is used for devices such as electronic clocks and score counters. Due to the low price and it is easy to use, more and more projects will use 4-digit 7-segment digital tubes. In this project, we will use the Raspberry Pi Pico to control a 4-bit 7-segment digital tube to create a manual counter.</w:t>
      </w:r>
    </w:p>
    <w:p>
      <w:pPr>
        <w:numPr>
          <w:ilvl w:val="0"/>
          <w:numId w:val="2"/>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p>
      <w:pPr>
        <w:pStyle w:val="2"/>
        <w:rPr>
          <w:rFonts w:hint="eastAsia"/>
          <w:lang w:val="en-US" w:eastAsia="zh-CN"/>
        </w:rPr>
      </w:pPr>
    </w:p>
    <w:tbl>
      <w:tblPr>
        <w:tblStyle w:val="7"/>
        <w:tblW w:w="7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2526"/>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559"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 name="图片 6"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17a6d7f241a04d4e932cb06b758197c4"/>
                          <pic:cNvPicPr>
                            <a:picLocks noChangeAspect="1"/>
                          </pic:cNvPicPr>
                        </pic:nvPicPr>
                        <pic:blipFill>
                          <a:blip r:embed="rId5"/>
                          <a:srcRect l="17113" t="26315" r="18066" b="27348"/>
                          <a:stretch>
                            <a:fillRect/>
                          </a:stretch>
                        </pic:blipFill>
                        <pic:spPr>
                          <a:xfrm>
                            <a:off x="0" y="0"/>
                            <a:ext cx="2171065" cy="864235"/>
                          </a:xfrm>
                          <a:prstGeom prst="rect">
                            <a:avLst/>
                          </a:prstGeom>
                          <a:noFill/>
                          <a:ln>
                            <a:noFill/>
                          </a:ln>
                        </pic:spPr>
                      </pic:pic>
                    </a:graphicData>
                  </a:graphic>
                </wp:inline>
              </w:drawing>
            </w:r>
          </w:p>
        </w:tc>
        <w:tc>
          <w:tcPr>
            <w:tcW w:w="4406"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_DSC2552"/>
                          <pic:cNvPicPr>
                            <a:picLocks noChangeAspect="1"/>
                          </pic:cNvPicPr>
                        </pic:nvPicPr>
                        <pic:blipFill>
                          <a:blip r:embed="rId6"/>
                          <a:srcRect l="3914" t="2794" r="5360" b="6937"/>
                          <a:stretch>
                            <a:fillRect/>
                          </a:stretch>
                        </pic:blipFill>
                        <pic:spPr>
                          <a:xfrm>
                            <a:off x="0" y="0"/>
                            <a:ext cx="1527175" cy="1174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bookmarkStart w:id="0" w:name="OLE_LINK1"/>
            <w:r>
              <w:rPr>
                <w:rFonts w:hint="eastAsia" w:ascii="微软雅黑" w:hAnsi="微软雅黑" w:eastAsia="微软雅黑" w:cs="微软雅黑"/>
                <w:b w:val="0"/>
                <w:bCs w:val="0"/>
                <w:sz w:val="28"/>
                <w:szCs w:val="28"/>
                <w:lang w:val="en-US" w:eastAsia="zh-CN"/>
              </w:rPr>
              <w:t>Raspberry Pi Pico</w:t>
            </w:r>
            <w:bookmarkEnd w:id="0"/>
            <w:r>
              <w:rPr>
                <w:rFonts w:hint="eastAsia" w:ascii="微软雅黑" w:hAnsi="微软雅黑" w:eastAsia="微软雅黑" w:cs="微软雅黑"/>
                <w:b w:val="0"/>
                <w:bCs w:val="0"/>
                <w:sz w:val="28"/>
                <w:szCs w:val="28"/>
                <w:lang w:val="en-US" w:eastAsia="zh-CN"/>
              </w:rPr>
              <w:t>*1</w:t>
            </w:r>
          </w:p>
        </w:tc>
        <w:tc>
          <w:tcPr>
            <w:tcW w:w="4406" w:type="dxa"/>
            <w:gridSpan w:val="2"/>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 xml:space="preserve">      </w:t>
            </w:r>
            <w:r>
              <w:rPr>
                <w:rFonts w:hint="default" w:ascii="微软雅黑" w:hAnsi="微软雅黑" w:eastAsia="微软雅黑" w:cs="微软雅黑"/>
                <w:b w:val="0"/>
                <w:bCs w:val="0"/>
                <w:sz w:val="28"/>
                <w:szCs w:val="28"/>
                <w:lang w:val="en-US" w:eastAsia="zh-CN"/>
              </w:rPr>
              <w:drawing>
                <wp:inline distT="0" distB="0" distL="114300" distR="114300">
                  <wp:extent cx="1327785" cy="682625"/>
                  <wp:effectExtent l="0" t="0" r="5715" b="3175"/>
                  <wp:docPr id="3" name="图片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7"/>
                          <pic:cNvPicPr>
                            <a:picLocks noChangeAspect="1"/>
                          </pic:cNvPicPr>
                        </pic:nvPicPr>
                        <pic:blipFill>
                          <a:blip r:embed="rId7"/>
                          <a:stretch>
                            <a:fillRect/>
                          </a:stretch>
                        </pic:blipFill>
                        <pic:spPr>
                          <a:xfrm>
                            <a:off x="0" y="0"/>
                            <a:ext cx="1327785" cy="682625"/>
                          </a:xfrm>
                          <a:prstGeom prst="rect">
                            <a:avLst/>
                          </a:prstGeom>
                          <a:noFill/>
                          <a:ln>
                            <a:noFill/>
                          </a:ln>
                        </pic:spPr>
                      </pic:pic>
                    </a:graphicData>
                  </a:graphic>
                </wp:inline>
              </w:drawing>
            </w:r>
          </w:p>
        </w:tc>
        <w:tc>
          <w:tcPr>
            <w:tcW w:w="2526"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drawing>
                <wp:inline distT="0" distB="0" distL="114300" distR="114300">
                  <wp:extent cx="880110" cy="743585"/>
                  <wp:effectExtent l="0" t="0" r="15240" b="18415"/>
                  <wp:docPr id="6" name="图片 3" descr="杜邦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杜邦线-3"/>
                          <pic:cNvPicPr>
                            <a:picLocks noChangeAspect="1"/>
                          </pic:cNvPicPr>
                        </pic:nvPicPr>
                        <pic:blipFill>
                          <a:blip r:embed="rId8"/>
                          <a:srcRect l="35648" t="13890" r="18509" b="28178"/>
                          <a:stretch>
                            <a:fillRect/>
                          </a:stretch>
                        </pic:blipFill>
                        <pic:spPr>
                          <a:xfrm>
                            <a:off x="0" y="0"/>
                            <a:ext cx="880110" cy="743585"/>
                          </a:xfrm>
                          <a:prstGeom prst="rect">
                            <a:avLst/>
                          </a:prstGeom>
                          <a:noFill/>
                          <a:ln>
                            <a:noFill/>
                          </a:ln>
                        </pic:spPr>
                      </pic:pic>
                    </a:graphicData>
                  </a:graphic>
                </wp:inline>
              </w:drawing>
            </w:r>
          </w:p>
        </w:tc>
        <w:tc>
          <w:tcPr>
            <w:tcW w:w="1880"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drawing>
                <wp:inline distT="0" distB="0" distL="114300" distR="114300">
                  <wp:extent cx="968375" cy="518160"/>
                  <wp:effectExtent l="0" t="0" r="3175" b="1524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9"/>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4-Digit Digital Tube Module*1</w:t>
            </w:r>
          </w:p>
        </w:tc>
        <w:tc>
          <w:tcPr>
            <w:tcW w:w="2526"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M-F Dupont Wires</w:t>
            </w:r>
          </w:p>
        </w:tc>
        <w:tc>
          <w:tcPr>
            <w:tcW w:w="1880"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USB Cable*1</w:t>
            </w:r>
          </w:p>
        </w:tc>
      </w:tr>
    </w:tbl>
    <w:p>
      <w:pPr>
        <w:numPr>
          <w:ilvl w:val="0"/>
          <w:numId w:val="2"/>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 Knowledge</w:t>
      </w:r>
    </w:p>
    <w:p>
      <w:pPr>
        <w:bidi w:val="0"/>
        <w:rPr>
          <w:rFonts w:hint="eastAsia" w:ascii="微软雅黑" w:hAnsi="微软雅黑" w:eastAsia="微软雅黑" w:cs="微软雅黑"/>
          <w:sz w:val="28"/>
          <w:szCs w:val="28"/>
        </w:rPr>
      </w:pPr>
      <w:r>
        <w:rPr>
          <w:rFonts w:hint="eastAsia" w:ascii="微软雅黑" w:hAnsi="微软雅黑" w:eastAsia="微软雅黑" w:cs="微软雅黑"/>
          <w:b/>
          <w:bCs/>
          <w:sz w:val="28"/>
          <w:szCs w:val="28"/>
        </w:rPr>
        <w:t>TM1650 4-digit digital tube:</w:t>
      </w:r>
      <w:r>
        <w:rPr>
          <w:rFonts w:hint="eastAsia" w:ascii="微软雅黑" w:hAnsi="微软雅黑" w:eastAsia="微软雅黑" w:cs="微软雅黑"/>
          <w:sz w:val="28"/>
          <w:szCs w:val="28"/>
        </w:rPr>
        <w:t xml:space="preserve"> It is a 12-pin 4-digit tube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display module with clock dots. The driver chip is TM1650</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which only needs 2 signal lines t</w:t>
      </w:r>
      <w:r>
        <w:rPr>
          <w:rFonts w:hint="eastAsia" w:ascii="微软雅黑" w:hAnsi="微软雅黑" w:eastAsia="微软雅黑" w:cs="微软雅黑"/>
          <w:sz w:val="28"/>
          <w:szCs w:val="28"/>
          <w:lang w:val="en-US" w:eastAsia="zh-CN"/>
        </w:rPr>
        <w:t xml:space="preserve">o </w:t>
      </w:r>
      <w:r>
        <w:rPr>
          <w:rFonts w:hint="eastAsia" w:ascii="微软雅黑" w:hAnsi="微软雅黑" w:eastAsia="微软雅黑" w:cs="微软雅黑"/>
          <w:sz w:val="28"/>
          <w:szCs w:val="28"/>
        </w:rPr>
        <w:t>enable the microcontroller to control the 4-digit 8-segment digital tube. The control interface level can be 5V or 3.3V.</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 xml:space="preserve">Specifications of 4-bit </w:t>
      </w:r>
      <w:r>
        <w:rPr>
          <w:rFonts w:hint="eastAsia" w:ascii="微软雅黑" w:hAnsi="微软雅黑" w:eastAsia="微软雅黑" w:cs="微软雅黑"/>
          <w:b/>
          <w:bCs/>
          <w:sz w:val="28"/>
          <w:szCs w:val="28"/>
          <w:lang w:val="en-US" w:eastAsia="zh-CN"/>
        </w:rPr>
        <w:t xml:space="preserve">digital </w:t>
      </w:r>
      <w:r>
        <w:rPr>
          <w:rFonts w:hint="eastAsia" w:ascii="微软雅黑" w:hAnsi="微软雅黑" w:eastAsia="微软雅黑" w:cs="微软雅黑"/>
          <w:b/>
          <w:bCs/>
          <w:sz w:val="28"/>
          <w:szCs w:val="28"/>
        </w:rPr>
        <w:t>tube module</w:t>
      </w:r>
      <w:r>
        <w:rPr>
          <w:rFonts w:hint="eastAsia" w:ascii="微软雅黑" w:hAnsi="微软雅黑" w:eastAsia="微软雅黑" w:cs="微软雅黑"/>
          <w:b/>
          <w:bCs/>
          <w:sz w:val="28"/>
          <w:szCs w:val="28"/>
          <w:lang w:val="en-US" w:eastAsia="zh-CN"/>
        </w:rPr>
        <w:t>:</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Working voltage: DC 3.3V-5V</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Maximum current: 100MA</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Maximum power: 0.5W</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Schematic diagram of 4-digit digital tube module</w:t>
      </w:r>
      <w:r>
        <w:rPr>
          <w:rFonts w:hint="eastAsia" w:ascii="微软雅黑" w:hAnsi="微软雅黑" w:eastAsia="微软雅黑" w:cs="微软雅黑"/>
          <w:b/>
          <w:bCs/>
          <w:sz w:val="28"/>
          <w:szCs w:val="28"/>
          <w:lang w:val="en-US" w:eastAsia="zh-CN"/>
        </w:rPr>
        <w:t>:</w:t>
      </w:r>
    </w:p>
    <w:p>
      <w:pPr>
        <w:pStyle w:val="2"/>
        <w:rPr>
          <w:rFonts w:hint="eastAsia"/>
          <w:lang w:val="en-US" w:eastAsia="zh-CN"/>
        </w:rPr>
      </w:pPr>
      <w:r>
        <w:drawing>
          <wp:inline distT="0" distB="0" distL="114300" distR="114300">
            <wp:extent cx="6656070" cy="1675130"/>
            <wp:effectExtent l="0" t="0" r="1143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6656070" cy="1675130"/>
                    </a:xfrm>
                    <a:prstGeom prst="rect">
                      <a:avLst/>
                    </a:prstGeom>
                  </pic:spPr>
                </pic:pic>
              </a:graphicData>
            </a:graphic>
          </wp:inline>
        </w:drawing>
      </w:r>
    </w:p>
    <w:p>
      <w:pPr>
        <w:numPr>
          <w:ilvl w:val="0"/>
          <w:numId w:val="2"/>
        </w:numPr>
        <w:bidi w:val="0"/>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Circuit Diagram and Wiring Diagram</w:t>
      </w:r>
    </w:p>
    <w:p>
      <w:pPr>
        <w:bidi w:val="0"/>
        <w:rPr>
          <w:rFonts w:hint="eastAsia" w:ascii="微软雅黑" w:hAnsi="微软雅黑" w:eastAsia="微软雅黑" w:cs="微软雅黑"/>
          <w:b/>
          <w:bCs/>
          <w:sz w:val="24"/>
          <w:szCs w:val="24"/>
          <w:lang w:val="en-US" w:eastAsia="zh-CN"/>
        </w:rPr>
      </w:pPr>
      <w:r>
        <w:drawing>
          <wp:inline distT="0" distB="0" distL="114300" distR="114300">
            <wp:extent cx="4667250" cy="4916805"/>
            <wp:effectExtent l="0" t="0" r="0"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667250" cy="4916805"/>
                    </a:xfrm>
                    <a:prstGeom prst="rect">
                      <a:avLst/>
                    </a:prstGeom>
                    <a:noFill/>
                    <a:ln>
                      <a:noFill/>
                    </a:ln>
                  </pic:spPr>
                </pic:pic>
              </a:graphicData>
            </a:graphic>
          </wp:inline>
        </w:drawing>
      </w:r>
    </w:p>
    <w:p>
      <w:pPr>
        <w:pStyle w:val="2"/>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6181725" cy="5803265"/>
            <wp:effectExtent l="0" t="0" r="9525" b="6985"/>
            <wp:docPr id="8" name="图片 8" descr="Untitled Sketch11-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Sketch11-1_bb"/>
                    <pic:cNvPicPr>
                      <a:picLocks noChangeAspect="1"/>
                    </pic:cNvPicPr>
                  </pic:nvPicPr>
                  <pic:blipFill>
                    <a:blip r:embed="rId12"/>
                    <a:srcRect b="7378"/>
                    <a:stretch>
                      <a:fillRect/>
                    </a:stretch>
                  </pic:blipFill>
                  <pic:spPr>
                    <a:xfrm>
                      <a:off x="0" y="0"/>
                      <a:ext cx="6181725" cy="5803265"/>
                    </a:xfrm>
                    <a:prstGeom prst="rect">
                      <a:avLst/>
                    </a:prstGeom>
                  </pic:spPr>
                </pic:pic>
              </a:graphicData>
            </a:graphic>
          </wp:inline>
        </w:drawing>
      </w:r>
    </w:p>
    <w:p>
      <w:pPr>
        <w:pStyle w:val="2"/>
        <w:rPr>
          <w:rFonts w:hint="eastAsia"/>
          <w:lang w:val="en-US" w:eastAsia="zh-CN"/>
        </w:rPr>
      </w:pPr>
    </w:p>
    <w:p>
      <w:pPr>
        <w:pStyle w:val="2"/>
        <w:numPr>
          <w:ilvl w:val="0"/>
          <w:numId w:val="2"/>
        </w:numPr>
        <w:ind w:left="0" w:leftChars="0" w:firstLine="0" w:firstLineChars="0"/>
        <w:outlineLvl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Edition\3. Raspberry Pi System\Python_Tutorial\2. Projects\Project 09：4-Digit Digital Tube</w:t>
      </w:r>
      <w:r>
        <w:rPr>
          <w:rFonts w:hint="eastAsia" w:ascii="微软雅黑" w:hAnsi="微软雅黑" w:eastAsia="微软雅黑" w:cs="微软雅黑"/>
          <w:color w:val="auto"/>
          <w:kern w:val="2"/>
          <w:sz w:val="28"/>
          <w:szCs w:val="28"/>
          <w:lang w:val="en-US" w:eastAsia="zh-CN" w:bidi="ar-SA"/>
        </w:rPr>
        <w:t xml:space="preserve">. </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You can move the code to anywhere.For example, we save it in the oi folder of the Raspberry Pi system, the route is </w:t>
      </w:r>
      <w:r>
        <w:rPr>
          <w:rFonts w:hint="eastAsia" w:ascii="微软雅黑" w:hAnsi="微软雅黑" w:eastAsia="微软雅黑" w:cs="微软雅黑"/>
          <w:color w:val="7030A0"/>
          <w:kern w:val="2"/>
          <w:sz w:val="28"/>
          <w:szCs w:val="28"/>
          <w:highlight w:val="green"/>
          <w:lang w:val="en-US" w:eastAsia="zh-CN" w:bidi="ar-SA"/>
        </w:rPr>
        <w:t>home/pi/2. Projects.</w:t>
      </w:r>
    </w:p>
    <w:p>
      <w:pPr>
        <w:pStyle w:val="2"/>
        <w:rPr>
          <w:rFonts w:hint="eastAsia" w:ascii="微软雅黑" w:hAnsi="微软雅黑" w:eastAsia="微软雅黑" w:cs="微软雅黑"/>
          <w:color w:val="7030A0"/>
          <w:kern w:val="2"/>
          <w:sz w:val="21"/>
          <w:szCs w:val="21"/>
          <w:highlight w:val="green"/>
          <w:lang w:val="en-US" w:eastAsia="zh-CN" w:bidi="ar-SA"/>
        </w:rPr>
      </w:pPr>
    </w:p>
    <w:p>
      <w:pPr>
        <w:bidi w:val="0"/>
        <w:rPr>
          <w:rFonts w:hint="eastAsia" w:ascii="微软雅黑" w:hAnsi="微软雅黑" w:eastAsia="微软雅黑" w:cs="微软雅黑"/>
          <w:color w:val="auto"/>
          <w:kern w:val="2"/>
          <w:sz w:val="21"/>
          <w:szCs w:val="21"/>
          <w:lang w:val="en-US" w:eastAsia="zh-CN" w:bidi="ar-SA"/>
        </w:rPr>
      </w:pPr>
      <w:r>
        <w:drawing>
          <wp:inline distT="0" distB="0" distL="114300" distR="114300">
            <wp:extent cx="6184265" cy="2685415"/>
            <wp:effectExtent l="0" t="0" r="6985"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3"/>
                    <a:stretch>
                      <a:fillRect/>
                    </a:stretch>
                  </pic:blipFill>
                  <pic:spPr>
                    <a:xfrm>
                      <a:off x="0" y="0"/>
                      <a:ext cx="6184265" cy="2685415"/>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1"/>
          <w:szCs w:val="21"/>
          <w:lang w:val="en-US" w:eastAsia="zh-CN" w:bidi="ar-SA"/>
        </w:rPr>
      </w:pP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onny”, click“This computer”→“home”→“pi”→“2. Projects”</w:t>
      </w:r>
      <w:r>
        <w:rPr>
          <w:rFonts w:hint="eastAsia" w:ascii="微软雅黑" w:hAnsi="微软雅黑" w:eastAsia="微软雅黑" w:cs="微软雅黑"/>
          <w:color w:val="auto"/>
          <w:kern w:val="2"/>
          <w:sz w:val="28"/>
          <w:szCs w:val="28"/>
          <w:lang w:val="en-US" w:eastAsia="zh-CN" w:bidi="ar-SA"/>
        </w:rPr>
        <w:t xml:space="preserve">→“Project 09：4-Digit Digital Tube”. </w:t>
      </w:r>
      <w:r>
        <w:rPr>
          <w:rFonts w:hint="eastAsia" w:ascii="微软雅黑" w:hAnsi="微软雅黑" w:eastAsia="微软雅黑" w:cs="微软雅黑"/>
          <w:color w:val="FF0000"/>
          <w:kern w:val="2"/>
          <w:sz w:val="28"/>
          <w:szCs w:val="28"/>
          <w:lang w:val="en-US" w:eastAsia="zh-CN" w:bidi="ar-SA"/>
        </w:rPr>
        <w:t xml:space="preserve">Select“TM1650.py”，right-click and select“Upload to /”， and wait for“TM1650.py to be uploaded to the Raspberry Pi Pico. </w:t>
      </w:r>
      <w:r>
        <w:rPr>
          <w:rFonts w:hint="eastAsia" w:ascii="微软雅黑" w:hAnsi="微软雅黑" w:eastAsia="微软雅黑" w:cs="微软雅黑"/>
          <w:color w:val="auto"/>
          <w:kern w:val="2"/>
          <w:sz w:val="28"/>
          <w:szCs w:val="28"/>
          <w:lang w:val="en-US" w:eastAsia="zh-CN" w:bidi="ar-SA"/>
        </w:rPr>
        <w:t>And double-click the“Project_09_Four_Digit_Digital_Tube.py”.</w:t>
      </w:r>
    </w:p>
    <w:p>
      <w:pPr>
        <w:pStyle w:val="2"/>
        <w:rPr>
          <w:rFonts w:hint="eastAsia" w:ascii="微软雅黑" w:hAnsi="微软雅黑" w:eastAsia="微软雅黑" w:cs="微软雅黑"/>
          <w:color w:val="auto"/>
          <w:kern w:val="2"/>
          <w:sz w:val="21"/>
          <w:szCs w:val="21"/>
          <w:lang w:val="en-US" w:eastAsia="zh-CN" w:bidi="ar-SA"/>
        </w:rPr>
      </w:pPr>
    </w:p>
    <w:p>
      <w:pPr>
        <w:bidi w:val="0"/>
        <w:rPr>
          <w:rFonts w:hint="default"/>
          <w:lang w:val="en-US" w:eastAsia="zh-CN"/>
        </w:rPr>
      </w:pPr>
      <w:r>
        <w:drawing>
          <wp:inline distT="0" distB="0" distL="114300" distR="114300">
            <wp:extent cx="6188075" cy="3702050"/>
            <wp:effectExtent l="0" t="0" r="3175"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6188075" cy="3702050"/>
                    </a:xfrm>
                    <a:prstGeom prst="rect">
                      <a:avLst/>
                    </a:prstGeom>
                    <a:noFill/>
                    <a:ln>
                      <a:noFill/>
                    </a:ln>
                  </pic:spPr>
                </pic:pic>
              </a:graphicData>
            </a:graphic>
          </wp:inline>
        </w:drawing>
      </w:r>
    </w:p>
    <w:p>
      <w:pPr>
        <w:pStyle w:val="2"/>
        <w:rPr>
          <w:rFonts w:hint="default"/>
          <w:lang w:val="en-US" w:eastAsia="zh-CN"/>
        </w:rPr>
      </w:pPr>
      <w:r>
        <w:drawing>
          <wp:inline distT="0" distB="0" distL="114300" distR="114300">
            <wp:extent cx="6188075" cy="3702050"/>
            <wp:effectExtent l="0" t="0" r="3175" b="1270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6188075" cy="3702050"/>
                    </a:xfrm>
                    <a:prstGeom prst="rect">
                      <a:avLst/>
                    </a:prstGeom>
                    <a:noFill/>
                    <a:ln>
                      <a:noFill/>
                    </a:ln>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FEF2C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 I2C</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TM1650</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TM1650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Define IIC interfaces and frequencies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i2c=I2C(0, scl=Pin(21),sda=Pin(20), freq=100000)</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display = TM1650(i2c)</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Display the numbers 1111-9999 circulately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display.display(1111)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display.display(2222)</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display.display(3333)</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display.display(4444)</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display.display(5555)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display.display(6666)</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display.display(7777)</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display.display(8888)</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display.display(9999)</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tc>
      </w:tr>
    </w:tbl>
    <w:p>
      <w:pPr>
        <w:pStyle w:val="2"/>
        <w:rPr>
          <w:rFonts w:hint="default"/>
          <w:lang w:val="en-US" w:eastAsia="zh-CN"/>
        </w:rPr>
      </w:pPr>
    </w:p>
    <w:p>
      <w:pPr>
        <w:numPr>
          <w:numId w:val="0"/>
        </w:numPr>
        <w:autoSpaceDE w:val="0"/>
        <w:autoSpaceDN w:val="0"/>
        <w:adjustRightInd w:val="0"/>
        <w:spacing w:before="156" w:beforeLines="50" w:after="156" w:afterLines="50"/>
        <w:ind w:leftChars="0"/>
        <w:outlineLvl w:val="0"/>
        <w:rPr>
          <w:sz w:val="28"/>
          <w:szCs w:val="28"/>
        </w:rPr>
      </w:pPr>
      <w:r>
        <w:rPr>
          <w:rFonts w:hint="eastAsia" w:ascii="微软雅黑" w:hAnsi="微软雅黑" w:eastAsia="微软雅黑" w:cs="微软雅黑"/>
          <w:b/>
          <w:bCs/>
          <w:sz w:val="28"/>
          <w:szCs w:val="28"/>
          <w:lang w:val="en-US" w:eastAsia="zh-CN"/>
        </w:rPr>
        <w:t>Test Result：</w:t>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Connect the pico board to the Raspberry Pi. Click </w:t>
      </w:r>
      <w:r>
        <w:rPr>
          <w:rFonts w:hint="eastAsia" w:ascii="微软雅黑" w:hAnsi="微软雅黑" w:eastAsia="微软雅黑" w:cs="微软雅黑"/>
          <w:sz w:val="28"/>
          <w:szCs w:val="28"/>
        </w:rPr>
        <w:drawing>
          <wp:inline distT="0" distB="0" distL="114300" distR="114300">
            <wp:extent cx="314325" cy="314325"/>
            <wp:effectExtent l="0" t="0" r="9525" b="952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6"/>
                    <a:stretch>
                      <a:fillRect/>
                    </a:stretch>
                  </pic:blipFill>
                  <pic:spPr>
                    <a:xfrm>
                      <a:off x="0" y="0"/>
                      <a:ext cx="314325" cy="31432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check the Shell</w:t>
      </w:r>
    </w:p>
    <w:p>
      <w:pPr>
        <w:pStyle w:val="2"/>
        <w:rPr>
          <w:rFonts w:hint="eastAsia"/>
          <w:lang w:val="en-US" w:eastAsia="zh-CN"/>
        </w:rPr>
      </w:pPr>
    </w:p>
    <w:p>
      <w:pPr>
        <w:pStyle w:val="2"/>
        <w:rPr>
          <w:rFonts w:hint="eastAsia" w:ascii="微软雅黑" w:hAnsi="微软雅黑" w:eastAsia="微软雅黑" w:cs="微软雅黑"/>
          <w:color w:val="auto"/>
          <w:kern w:val="2"/>
          <w:sz w:val="21"/>
          <w:szCs w:val="21"/>
          <w:lang w:val="en-US" w:eastAsia="zh-CN" w:bidi="ar-SA"/>
        </w:rPr>
      </w:pPr>
      <w:r>
        <w:drawing>
          <wp:inline distT="0" distB="0" distL="114300" distR="114300">
            <wp:extent cx="6181090" cy="3702685"/>
            <wp:effectExtent l="0" t="0" r="1016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7"/>
                    <a:stretch>
                      <a:fillRect/>
                    </a:stretch>
                  </pic:blipFill>
                  <pic:spPr>
                    <a:xfrm>
                      <a:off x="0" y="0"/>
                      <a:ext cx="6181090" cy="3702685"/>
                    </a:xfrm>
                    <a:prstGeom prst="rect">
                      <a:avLst/>
                    </a:prstGeom>
                    <a:noFill/>
                    <a:ln>
                      <a:noFill/>
                    </a:ln>
                  </pic:spPr>
                </pic:pic>
              </a:graphicData>
            </a:graphic>
          </wp:inline>
        </w:drawing>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2"/>
          <w:sz w:val="28"/>
          <w:szCs w:val="28"/>
          <w:lang w:val="en-US" w:eastAsia="zh-CN" w:bidi="ar-SA"/>
        </w:rPr>
      </w:pPr>
      <w:bookmarkStart w:id="1" w:name="_GoBack"/>
      <w:bookmarkEnd w:id="1"/>
      <w:r>
        <w:rPr>
          <w:rFonts w:hint="eastAsia" w:ascii="微软雅黑" w:hAnsi="微软雅黑" w:eastAsia="微软雅黑" w:cs="微软雅黑"/>
          <w:color w:val="auto"/>
          <w:kern w:val="2"/>
          <w:sz w:val="28"/>
          <w:szCs w:val="28"/>
          <w:lang w:val="en-US" w:eastAsia="zh-CN" w:bidi="ar-SA"/>
        </w:rPr>
        <w:t>Click “</w:t>
      </w:r>
      <w:r>
        <w:drawing>
          <wp:inline distT="0" distB="0" distL="114300" distR="114300">
            <wp:extent cx="285750" cy="295275"/>
            <wp:effectExtent l="0" t="0" r="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285750" cy="295275"/>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the code starts executing, we will see that the 4-digit digital tube circularly displays numbers from 0000 to 9999. Click</w:t>
      </w:r>
      <w:r>
        <w:rPr>
          <w:rFonts w:hint="default" w:ascii="微软雅黑" w:hAnsi="微软雅黑" w:eastAsia="微软雅黑" w:cs="微软雅黑"/>
          <w:color w:val="auto"/>
          <w:kern w:val="2"/>
          <w:sz w:val="28"/>
          <w:szCs w:val="28"/>
          <w:lang w:val="en-US" w:eastAsia="zh-CN" w:bidi="ar-SA"/>
        </w:rPr>
        <w:t>“</w:t>
      </w:r>
      <w:r>
        <w:drawing>
          <wp:inline distT="0" distB="0" distL="114300" distR="114300">
            <wp:extent cx="295275" cy="2857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9"/>
                    <a:stretch>
                      <a:fillRect/>
                    </a:stretch>
                  </pic:blipFill>
                  <pic:spPr>
                    <a:xfrm>
                      <a:off x="0" y="0"/>
                      <a:ext cx="295275" cy="28575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8"/>
          <w:szCs w:val="28"/>
          <w:lang w:val="en-US" w:eastAsia="zh-CN" w:bidi="ar-SA"/>
        </w:rPr>
        <w:t>to exit the program.</w:t>
      </w:r>
    </w:p>
    <w:p>
      <w:pPr>
        <w:pStyle w:val="2"/>
        <w:rPr>
          <w:rFonts w:hint="default" w:ascii="微软雅黑" w:hAnsi="微软雅黑" w:eastAsia="微软雅黑" w:cs="微软雅黑"/>
          <w:color w:val="auto"/>
          <w:kern w:val="2"/>
          <w:sz w:val="21"/>
          <w:szCs w:val="21"/>
          <w:lang w:val="en-US" w:eastAsia="zh-CN" w:bidi="ar-SA"/>
        </w:rPr>
      </w:pPr>
    </w:p>
    <w:p>
      <w:pPr>
        <w:pStyle w:val="2"/>
        <w:rPr>
          <w:rFonts w:hint="default"/>
          <w:lang w:val="en-US" w:eastAsia="zh-CN"/>
        </w:rPr>
      </w:pPr>
      <w:r>
        <w:drawing>
          <wp:inline distT="0" distB="0" distL="114300" distR="114300">
            <wp:extent cx="6181090" cy="3768725"/>
            <wp:effectExtent l="0" t="0" r="10160"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0"/>
                    <a:stretch>
                      <a:fillRect/>
                    </a:stretch>
                  </pic:blipFill>
                  <pic:spPr>
                    <a:xfrm>
                      <a:off x="0" y="0"/>
                      <a:ext cx="6181090" cy="3768725"/>
                    </a:xfrm>
                    <a:prstGeom prst="rect">
                      <a:avLst/>
                    </a:prstGeom>
                    <a:noFill/>
                    <a:ln>
                      <a:noFill/>
                    </a:ln>
                  </pic:spPr>
                </pic:pic>
              </a:graphicData>
            </a:graphic>
          </wp:inline>
        </w:drawing>
      </w: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BCCB7"/>
    <w:multiLevelType w:val="singleLevel"/>
    <w:tmpl w:val="9E9BCCB7"/>
    <w:lvl w:ilvl="0" w:tentative="0">
      <w:start w:val="1"/>
      <w:numFmt w:val="decimal"/>
      <w:suff w:val="space"/>
      <w:lvlText w:val="%1."/>
      <w:lvlJc w:val="left"/>
    </w:lvl>
  </w:abstractNum>
  <w:abstractNum w:abstractNumId="1">
    <w:nsid w:val="D0C1A77C"/>
    <w:multiLevelType w:val="singleLevel"/>
    <w:tmpl w:val="D0C1A77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01374C"/>
    <w:rsid w:val="07D501AC"/>
    <w:rsid w:val="151135B8"/>
    <w:rsid w:val="20494BD9"/>
    <w:rsid w:val="25555277"/>
    <w:rsid w:val="267B7994"/>
    <w:rsid w:val="29B559BC"/>
    <w:rsid w:val="2B665895"/>
    <w:rsid w:val="2F7C0715"/>
    <w:rsid w:val="30643149"/>
    <w:rsid w:val="385B4A05"/>
    <w:rsid w:val="3A6A1437"/>
    <w:rsid w:val="3DB36191"/>
    <w:rsid w:val="3F02092A"/>
    <w:rsid w:val="41E2554B"/>
    <w:rsid w:val="4C684F95"/>
    <w:rsid w:val="527D5E8A"/>
    <w:rsid w:val="539C2632"/>
    <w:rsid w:val="55BE1A14"/>
    <w:rsid w:val="578E4637"/>
    <w:rsid w:val="57BF0B95"/>
    <w:rsid w:val="5D9F3745"/>
    <w:rsid w:val="62043098"/>
    <w:rsid w:val="6ABC5F6A"/>
    <w:rsid w:val="6AFF4439"/>
    <w:rsid w:val="6B5E7528"/>
    <w:rsid w:val="6BBD1A1C"/>
    <w:rsid w:val="6DDF5925"/>
    <w:rsid w:val="701237FF"/>
    <w:rsid w:val="73AC286B"/>
    <w:rsid w:val="75344B7B"/>
    <w:rsid w:val="76531EE4"/>
    <w:rsid w:val="7D4378E4"/>
    <w:rsid w:val="7E99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583</Words>
  <Characters>1479</Characters>
  <Lines>0</Lines>
  <Paragraphs>0</Paragraphs>
  <TotalTime>0</TotalTime>
  <ScaleCrop>false</ScaleCrop>
  <LinksUpToDate>false</LinksUpToDate>
  <CharactersWithSpaces>1618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2021-07-08T01:18:00Z</dcterms:created>
  <dc:creator>Administrator</dc:creator>
  <cp:lastModifiedBy>Administrator</cp:lastModifiedBy>
  <dcterms:modified xsi:type="dcterms:W3CDTF">2022-04-14T01:46:44Z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1217188658C541B48501882698682675</vt:lpwstr>
  </property>
</Properties>
</file>