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65ED" w14:textId="23D5BACE" w:rsidR="00344F36" w:rsidRDefault="00D06942">
      <w:r>
        <w:t>Hola lokas</w:t>
      </w:r>
    </w:p>
    <w:sectPr w:rsidR="00344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99"/>
    <w:rsid w:val="00344F36"/>
    <w:rsid w:val="00501799"/>
    <w:rsid w:val="00D0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05CC9"/>
  <w15:chartTrackingRefBased/>
  <w15:docId w15:val="{43A3EFDC-9B05-45A5-9E61-55FA52BD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AGUSTIN</dc:creator>
  <cp:keywords/>
  <dc:description/>
  <cp:lastModifiedBy>SAN AGUSTIN</cp:lastModifiedBy>
  <cp:revision>3</cp:revision>
  <dcterms:created xsi:type="dcterms:W3CDTF">2023-08-25T23:37:00Z</dcterms:created>
  <dcterms:modified xsi:type="dcterms:W3CDTF">2023-08-25T23:38:00Z</dcterms:modified>
</cp:coreProperties>
</file>