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8BFB" w14:textId="3A78A3CA" w:rsidR="006E45B0" w:rsidRDefault="0011572E" w:rsidP="0011572E">
      <w:pPr>
        <w:jc w:val="center"/>
      </w:pPr>
      <w:r w:rsidRPr="0011572E">
        <w:t>GUIA 2 ACTIVIDAD COMO NACE UNA EMPRESA</w:t>
      </w:r>
    </w:p>
    <w:p w14:paraId="41305ADE" w14:textId="1838672D" w:rsidR="0011572E" w:rsidRDefault="0011572E" w:rsidP="0011572E">
      <w:pPr>
        <w:jc w:val="center"/>
      </w:pPr>
      <w:r>
        <w:rPr>
          <w:b/>
          <w:bCs/>
        </w:rPr>
        <w:t xml:space="preserve">Nombre: </w:t>
      </w:r>
      <w:r>
        <w:t>Anderson Rene Gomez Aza</w:t>
      </w:r>
      <w:r>
        <w:tab/>
      </w:r>
      <w:r>
        <w:tab/>
      </w:r>
      <w:r>
        <w:rPr>
          <w:b/>
          <w:bCs/>
        </w:rPr>
        <w:t xml:space="preserve">Grupo: </w:t>
      </w:r>
      <w:r>
        <w:t>S7B</w:t>
      </w:r>
    </w:p>
    <w:p w14:paraId="46DAD7E1" w14:textId="6BDCEAED" w:rsidR="0011572E" w:rsidRDefault="0011572E" w:rsidP="0011572E">
      <w:pPr>
        <w:jc w:val="center"/>
      </w:pPr>
      <w:r>
        <w:rPr>
          <w:b/>
          <w:bCs/>
        </w:rPr>
        <w:t xml:space="preserve">Fecha: </w:t>
      </w:r>
      <w:r>
        <w:t>22 de septiembre 2023</w:t>
      </w:r>
      <w:r>
        <w:tab/>
      </w:r>
      <w:r>
        <w:tab/>
      </w:r>
      <w:r>
        <w:rPr>
          <w:b/>
          <w:bCs/>
        </w:rPr>
        <w:t xml:space="preserve">Asignatura: </w:t>
      </w:r>
      <w:r>
        <w:t>Iniciativa Empresarial</w:t>
      </w:r>
    </w:p>
    <w:p w14:paraId="152D64BC" w14:textId="097E43A9" w:rsidR="0011572E" w:rsidRDefault="0011572E" w:rsidP="0011572E">
      <w:pPr>
        <w:jc w:val="center"/>
      </w:pPr>
    </w:p>
    <w:p w14:paraId="427ACEEA" w14:textId="76A26BA2" w:rsidR="00137965" w:rsidRDefault="00137965" w:rsidP="00137965">
      <w:pPr>
        <w:pStyle w:val="Prrafodelista"/>
        <w:numPr>
          <w:ilvl w:val="0"/>
          <w:numId w:val="3"/>
        </w:numPr>
        <w:jc w:val="center"/>
      </w:pPr>
      <w:r>
        <w:t>Solución evaluación</w:t>
      </w:r>
    </w:p>
    <w:p w14:paraId="247BF83B" w14:textId="18670014" w:rsidR="0011572E" w:rsidRDefault="0011572E" w:rsidP="00137965">
      <w:pPr>
        <w:jc w:val="center"/>
      </w:pPr>
      <w:r>
        <w:rPr>
          <w:noProof/>
        </w:rPr>
        <w:drawing>
          <wp:inline distT="0" distB="0" distL="0" distR="0" wp14:anchorId="45234FD8" wp14:editId="76BAF652">
            <wp:extent cx="4076190" cy="432380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435" w14:textId="61BA383A" w:rsidR="0011572E" w:rsidRPr="00137965" w:rsidRDefault="00137965" w:rsidP="00137965">
      <w:pPr>
        <w:pStyle w:val="Prrafodelista"/>
        <w:numPr>
          <w:ilvl w:val="0"/>
          <w:numId w:val="3"/>
        </w:numPr>
      </w:pPr>
      <w:r w:rsidRPr="00137965">
        <w:rPr>
          <w:rFonts w:ascii="inherit" w:eastAsia="Times New Roman" w:hAnsi="inherit" w:cs="Times New Roman"/>
          <w:color w:val="242424"/>
          <w:sz w:val="24"/>
          <w:szCs w:val="24"/>
          <w:shd w:val="clear" w:color="auto" w:fill="FDFD77"/>
        </w:rPr>
        <w:t>Investigar y argumentar ¿cuáles son las estrategias y alternativas genéricas para iniciarse como empresario?</w:t>
      </w:r>
    </w:p>
    <w:p w14:paraId="400BFE8F" w14:textId="6957F7CB" w:rsidR="00137965" w:rsidRPr="00137965" w:rsidRDefault="00137965" w:rsidP="00137965">
      <w:pPr>
        <w:pStyle w:val="Prrafodelista"/>
        <w:numPr>
          <w:ilvl w:val="1"/>
          <w:numId w:val="3"/>
        </w:numPr>
      </w:pPr>
      <w:r>
        <w:t>Principales estrategia y alternativas que encontré</w:t>
      </w:r>
    </w:p>
    <w:p w14:paraId="64F5AC3B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Identificar oportunidades de mercado.</w:t>
      </w:r>
    </w:p>
    <w:p w14:paraId="3FDD4D44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Crear un plan de negocios sólido.</w:t>
      </w:r>
    </w:p>
    <w:p w14:paraId="27EA10E2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Elegir un modelo de negocio adecuado.</w:t>
      </w:r>
    </w:p>
    <w:p w14:paraId="59966626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Construir una marca sólida.</w:t>
      </w:r>
    </w:p>
    <w:p w14:paraId="79D9948C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Desarrollar un modelo de ingresos.</w:t>
      </w:r>
    </w:p>
    <w:p w14:paraId="2B24A969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Establecer una presencia en línea.</w:t>
      </w:r>
    </w:p>
    <w:p w14:paraId="3883E003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Buscar financiamiento.</w:t>
      </w:r>
    </w:p>
    <w:p w14:paraId="363595C7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Gestionar eficientemente recursos y tiempo.</w:t>
      </w:r>
    </w:p>
    <w:p w14:paraId="40BFC018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Construir una red de contactos.</w:t>
      </w:r>
    </w:p>
    <w:p w14:paraId="17393987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Fomentar relaciones comerciales.</w:t>
      </w:r>
    </w:p>
    <w:p w14:paraId="0960BD99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t>Innovar y adaptarse constantemente.</w:t>
      </w:r>
    </w:p>
    <w:p w14:paraId="5F5649FB" w14:textId="77777777" w:rsidR="00137965" w:rsidRDefault="00137965" w:rsidP="00137965">
      <w:pPr>
        <w:pStyle w:val="Prrafodelista"/>
        <w:numPr>
          <w:ilvl w:val="2"/>
          <w:numId w:val="3"/>
        </w:numPr>
      </w:pPr>
      <w:r>
        <w:lastRenderedPageBreak/>
        <w:t>Aprender de los errores.</w:t>
      </w:r>
    </w:p>
    <w:p w14:paraId="7C8F4477" w14:textId="46215C59" w:rsidR="00137965" w:rsidRDefault="00137965" w:rsidP="00137965">
      <w:pPr>
        <w:pStyle w:val="Prrafodelista"/>
        <w:numPr>
          <w:ilvl w:val="2"/>
          <w:numId w:val="3"/>
        </w:numPr>
      </w:pPr>
      <w:r>
        <w:t>Evaluar resultados de manera continua.</w:t>
      </w:r>
      <w:r w:rsidR="0059143C">
        <w:br/>
      </w:r>
    </w:p>
    <w:p w14:paraId="090D0297" w14:textId="7289F8F9" w:rsidR="0059143C" w:rsidRDefault="0059143C" w:rsidP="0059143C">
      <w:pPr>
        <w:pStyle w:val="Prrafodelista"/>
        <w:numPr>
          <w:ilvl w:val="1"/>
          <w:numId w:val="3"/>
        </w:numPr>
      </w:pPr>
      <w:r>
        <w:t>Argumentación de las anteriormente mencionadas</w:t>
      </w:r>
    </w:p>
    <w:p w14:paraId="5D840BFC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Identificar oportunidades de mercado</w:t>
      </w:r>
      <w:r>
        <w:t>: Esto significa buscar nichos no atendidos o necesidades insatisfechas en el mercado que puedan convertirse en la base de un nuevo negocio. Es fundamental realizar investigaciones de mercado para comprender las tendencias y las demandas del público.</w:t>
      </w:r>
    </w:p>
    <w:p w14:paraId="2DCCAB4C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Crear un plan de negocios sólido</w:t>
      </w:r>
      <w:r>
        <w:t>: Un plan de negocios es como un mapa que guía todas las acciones de tu empresa. En él, se definen objetivos, estrategias, proyecciones financieras y se evalúa la viabilidad del negocio. Es un documento esencial para atraer inversores y mantener el rumbo.</w:t>
      </w:r>
    </w:p>
    <w:p w14:paraId="1FD459E7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Elegir un modelo de negocio adecuado</w:t>
      </w:r>
      <w:r>
        <w:t>: Esto se refiere a la estructura fundamental de cómo ganarás dinero. Puede ser la venta de productos, la prestación de servicios, la suscripción, la publicidad u otros. La elección debe estar en línea con tus recursos y mercado objetivo.</w:t>
      </w:r>
    </w:p>
    <w:p w14:paraId="3089BDD9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Construir una marca sólida</w:t>
      </w:r>
      <w:r>
        <w:t>: Tu marca es lo que te distingue de la competencia. Incluye elementos como el nombre, el logotipo y la identidad visual. Una marca fuerte aumenta la confianza de los clientes y facilita la lealtad a largo plazo.</w:t>
      </w:r>
    </w:p>
    <w:p w14:paraId="2F44F9E3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Desarrollar un modelo de ingresos</w:t>
      </w:r>
      <w:r>
        <w:t>: Aquí es donde defines cómo monetizarás tu negocio. Ya sea mediante la venta directa, la suscripción mensual, la publicidad, o una combinación de estas estrategias, es importante tener un modelo de ingresos sostenible.</w:t>
      </w:r>
    </w:p>
    <w:p w14:paraId="04333AF5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Establecer una presencia en línea</w:t>
      </w:r>
      <w:r>
        <w:t>: En la era digital, tener una presencia en línea es esencial. Esto implica crear un sitio web profesional, utilizar las redes sociales para el marketing y, si es relevante, ofrecer tus productos o servicios en línea.</w:t>
      </w:r>
    </w:p>
    <w:p w14:paraId="3C69730A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Buscar financiamiento</w:t>
      </w:r>
      <w:r>
        <w:t>: En mi experiencia, la financiación es un paso crucial. Puedes utilizar tus ahorros personales, buscar inversores, solicitar préstamos o buscar subvenciones y programas de apoyo empresarial. La elección depende de tus recursos y necesidades.</w:t>
      </w:r>
    </w:p>
    <w:p w14:paraId="346F1CA7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Gestionar eficientemente recursos y tiempo</w:t>
      </w:r>
      <w:r>
        <w:t>: La gestión eficiente de recursos, tiempo y personal es clave para el éxito. Delegar tareas, priorizar actividades importantes y mantener registros financieros precisos son habilidades esenciales.</w:t>
      </w:r>
    </w:p>
    <w:p w14:paraId="25AAFA3A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Construir una red de contactos</w:t>
      </w:r>
      <w:r>
        <w:t xml:space="preserve">: Establecer relaciones con otros empresarios, proveedores y posibles socios puede abrir puertas y proporcionar apoyo valioso. Asistir a eventos de </w:t>
      </w:r>
      <w:proofErr w:type="spellStart"/>
      <w:r>
        <w:t>networking</w:t>
      </w:r>
      <w:proofErr w:type="spellEnd"/>
      <w:r>
        <w:t xml:space="preserve"> y unirse a asociaciones empresariales puede ser muy beneficioso.</w:t>
      </w:r>
    </w:p>
    <w:p w14:paraId="2B4E4875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Fomentar relaciones comerciales</w:t>
      </w:r>
      <w:r>
        <w:t xml:space="preserve">: Además del </w:t>
      </w:r>
      <w:proofErr w:type="spellStart"/>
      <w:r>
        <w:t>networking</w:t>
      </w:r>
      <w:proofErr w:type="spellEnd"/>
      <w:r>
        <w:t>, es importante mantener buenas relaciones con clientes y proveedores. La satisfacción del cliente y la gestión efectiva de proveedores son fundamentales para el éxito a largo plazo.</w:t>
      </w:r>
    </w:p>
    <w:p w14:paraId="753E6B9F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Innovar y adaptarse constantemente</w:t>
      </w:r>
      <w:r>
        <w:t>: El entorno empresarial evoluciona constantemente. Estar dispuesto a innovar y adaptarse a nuevas tendencias y tecnologías es esencial para mantener la relevancia y la competitividad.</w:t>
      </w:r>
    </w:p>
    <w:p w14:paraId="76B398A9" w14:textId="77777777" w:rsidR="0059143C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Aprender de los errores</w:t>
      </w:r>
      <w:r>
        <w:t>: No temas cometer errores; son oportunidades de aprendizaje. Reflexionar sobre los errores y usar esas lecciones para mejorar es un hábito valioso.</w:t>
      </w:r>
    </w:p>
    <w:p w14:paraId="32215EB2" w14:textId="293089C0" w:rsidR="0059143C" w:rsidRPr="0011572E" w:rsidRDefault="0059143C" w:rsidP="0059143C">
      <w:pPr>
        <w:pStyle w:val="Prrafodelista"/>
        <w:numPr>
          <w:ilvl w:val="2"/>
          <w:numId w:val="3"/>
        </w:numPr>
      </w:pPr>
      <w:r w:rsidRPr="0059143C">
        <w:rPr>
          <w:b/>
          <w:bCs/>
        </w:rPr>
        <w:t>Evaluar resultados de manera continua</w:t>
      </w:r>
      <w:r>
        <w:t>: Realizar un seguimiento constante de los resultados y ajustar la estrategia según sea necesario es esencial par</w:t>
      </w:r>
      <w:bookmarkStart w:id="0" w:name="_GoBack"/>
      <w:bookmarkEnd w:id="0"/>
      <w:r>
        <w:t>a mantener el negocio en el camino hacia el éxito.</w:t>
      </w:r>
    </w:p>
    <w:sectPr w:rsidR="0059143C" w:rsidRPr="0011572E" w:rsidSect="0059143C">
      <w:pgSz w:w="12240" w:h="15840"/>
      <w:pgMar w:top="1417" w:right="19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984"/>
    <w:multiLevelType w:val="hybridMultilevel"/>
    <w:tmpl w:val="5D76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42617"/>
    <w:multiLevelType w:val="hybridMultilevel"/>
    <w:tmpl w:val="EA3A339A"/>
    <w:lvl w:ilvl="0" w:tplc="A962B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E33D0"/>
    <w:multiLevelType w:val="multilevel"/>
    <w:tmpl w:val="C912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FF"/>
    <w:rsid w:val="0011572E"/>
    <w:rsid w:val="00137965"/>
    <w:rsid w:val="0035068A"/>
    <w:rsid w:val="00394BFF"/>
    <w:rsid w:val="0059143C"/>
    <w:rsid w:val="006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FC30"/>
  <w15:chartTrackingRefBased/>
  <w15:docId w15:val="{2C89A03B-0936-40EA-AEC6-27537AA3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4</cp:revision>
  <dcterms:created xsi:type="dcterms:W3CDTF">2023-09-22T15:14:00Z</dcterms:created>
  <dcterms:modified xsi:type="dcterms:W3CDTF">2023-09-22T15:21:00Z</dcterms:modified>
</cp:coreProperties>
</file>