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360" w:lineRule="atLeast"/>
        <w:ind w:left="0" w:right="0"/>
        <w:rPr>
          <w:rFonts w:ascii="Arial" w:hAnsi="Arial" w:cs="Arial"/>
          <w:sz w:val="30"/>
          <w:szCs w:val="30"/>
        </w:rPr>
      </w:pPr>
      <w:r>
        <w:rPr>
          <w:rFonts w:hint="default" w:ascii="Arial" w:hAnsi="Arial" w:cs="Arial"/>
          <w:sz w:val="30"/>
          <w:szCs w:val="30"/>
          <w:bdr w:val="none" w:color="auto" w:sz="0" w:space="0"/>
        </w:rPr>
        <w:t>第一章总则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第一条：社团的名称：</w:t>
      </w:r>
      <w:r>
        <w:rPr>
          <w:rFonts w:hint="eastAsia" w:ascii="Arial" w:hAnsi="Arial" w:cs="Arial"/>
          <w:sz w:val="21"/>
          <w:szCs w:val="21"/>
          <w:bdr w:val="none" w:color="auto" w:sz="0" w:space="0"/>
          <w:lang w:val="en-US" w:eastAsia="zh-CN"/>
        </w:rPr>
        <w:t>厦门工学院</w:t>
      </w:r>
      <w:r>
        <w:rPr>
          <w:rFonts w:hint="default" w:ascii="Arial" w:hAnsi="Arial" w:cs="Arial"/>
          <w:sz w:val="21"/>
          <w:szCs w:val="21"/>
          <w:bdr w:val="none" w:color="auto" w:sz="0" w:space="0"/>
        </w:rPr>
        <w:t>跆拳道协会。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第二条：本社团</w:t>
      </w:r>
      <w:r>
        <w:rPr>
          <w:rFonts w:hint="eastAsia" w:ascii="Arial" w:hAnsi="Arial" w:cs="Arial"/>
          <w:sz w:val="21"/>
          <w:szCs w:val="21"/>
          <w:bdr w:val="none" w:color="auto" w:sz="0" w:space="0"/>
          <w:lang w:val="en-US" w:eastAsia="zh-CN"/>
        </w:rPr>
        <w:t>厦门工学院</w:t>
      </w:r>
      <w:r>
        <w:rPr>
          <w:rFonts w:hint="default" w:ascii="Arial" w:hAnsi="Arial" w:cs="Arial"/>
          <w:color w:val="3366CC"/>
          <w:sz w:val="21"/>
          <w:szCs w:val="21"/>
          <w:u w:val="none"/>
          <w:bdr w:val="none" w:color="auto" w:sz="0" w:space="0"/>
        </w:rPr>
        <w:fldChar w:fldCharType="begin"/>
      </w:r>
      <w:r>
        <w:rPr>
          <w:rFonts w:hint="default" w:ascii="Arial" w:hAnsi="Arial" w:cs="Arial"/>
          <w:color w:val="3366CC"/>
          <w:sz w:val="21"/>
          <w:szCs w:val="21"/>
          <w:u w:val="none"/>
          <w:bdr w:val="none" w:color="auto" w:sz="0" w:space="0"/>
        </w:rPr>
        <w:instrText xml:space="preserve"> HYPERLINK "https://baike.sogou.com/lemma/ShowInnerLink.htm?lemmaId=7929513&amp;ss_c=ssc.citiao.link" \t "https://baike.sogou.com/_blank" </w:instrText>
      </w:r>
      <w:r>
        <w:rPr>
          <w:rFonts w:hint="default" w:ascii="Arial" w:hAnsi="Arial" w:cs="Arial"/>
          <w:color w:val="3366CC"/>
          <w:sz w:val="21"/>
          <w:szCs w:val="21"/>
          <w:u w:val="none"/>
          <w:bdr w:val="none" w:color="auto" w:sz="0" w:space="0"/>
        </w:rPr>
        <w:fldChar w:fldCharType="separate"/>
      </w:r>
      <w:r>
        <w:rPr>
          <w:rStyle w:val="7"/>
          <w:rFonts w:hint="default" w:ascii="Arial" w:hAnsi="Arial" w:cs="Arial"/>
          <w:color w:val="3366CC"/>
          <w:sz w:val="21"/>
          <w:szCs w:val="21"/>
          <w:u w:val="none"/>
          <w:bdr w:val="none" w:color="auto" w:sz="0" w:space="0"/>
        </w:rPr>
        <w:t>学生社团联合会</w:t>
      </w:r>
      <w:r>
        <w:rPr>
          <w:rFonts w:hint="default" w:ascii="Arial" w:hAnsi="Arial" w:cs="Arial"/>
          <w:color w:val="3366CC"/>
          <w:sz w:val="21"/>
          <w:szCs w:val="21"/>
          <w:u w:val="none"/>
          <w:bdr w:val="none" w:color="auto" w:sz="0" w:space="0"/>
        </w:rPr>
        <w:fldChar w:fldCharType="end"/>
      </w:r>
      <w:r>
        <w:rPr>
          <w:rFonts w:hint="default" w:ascii="Arial" w:hAnsi="Arial" w:cs="Arial"/>
          <w:sz w:val="21"/>
          <w:szCs w:val="21"/>
          <w:bdr w:val="none" w:color="auto" w:sz="0" w:space="0"/>
        </w:rPr>
        <w:t>管理条例，呈报核准成立；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第三条：社团性质：</w:t>
      </w:r>
      <w:r>
        <w:rPr>
          <w:rFonts w:hint="eastAsia" w:ascii="Arial" w:hAnsi="Arial" w:cs="Arial"/>
          <w:sz w:val="21"/>
          <w:szCs w:val="21"/>
          <w:bdr w:val="none" w:color="auto" w:sz="0" w:space="0"/>
          <w:lang w:val="en-US" w:eastAsia="zh-CN"/>
        </w:rPr>
        <w:t>该社团</w:t>
      </w:r>
      <w:bookmarkStart w:id="7" w:name="_GoBack"/>
      <w:bookmarkEnd w:id="7"/>
      <w:r>
        <w:rPr>
          <w:rFonts w:hint="default" w:ascii="Arial" w:hAnsi="Arial" w:cs="Arial"/>
          <w:sz w:val="21"/>
          <w:szCs w:val="21"/>
          <w:bdr w:val="none" w:color="auto" w:sz="0" w:space="0"/>
        </w:rPr>
        <w:t>是由跆拳道爱好者自愿组成的以健康教育为目的的在全校开普及跆拳道的非营利学生社团组织，由学生社团联合会管理，立足本校，为学生教育作贡献，为本校的体育事业作贡献。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第四条：社训：高尚谦和、勇于挑战；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第五条：社团成立宗旨：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1，丰富校园文化生活，弘扬爱国意识，提升校园文化品位，增强体质，培养意志品质，充分展现跆拳道“以礼始以礼终”的尚武精神。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2.促进与各高校的跆拳道社团及俱乐部的交流与合作。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3.在推广全民运动的前提下，提升本学院学生的跆拳道运动风气。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第六条：社团精神：礼仪、廉耻、忍耐、克己、百折不屈！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360" w:lineRule="atLeast"/>
        <w:ind w:left="0" w:right="0"/>
        <w:rPr>
          <w:rFonts w:hint="default" w:ascii="Arial" w:hAnsi="Arial" w:cs="Arial"/>
          <w:sz w:val="30"/>
          <w:szCs w:val="30"/>
        </w:rPr>
      </w:pPr>
      <w:bookmarkStart w:id="0" w:name="para3"/>
      <w:bookmarkEnd w:id="0"/>
      <w:r>
        <w:rPr>
          <w:rFonts w:hint="default" w:ascii="Arial" w:hAnsi="Arial" w:cs="Arial"/>
          <w:sz w:val="30"/>
          <w:szCs w:val="30"/>
          <w:bdr w:val="none" w:color="auto" w:sz="0" w:space="0"/>
        </w:rPr>
        <w:t>第二章社员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第七条：申请加入社团的社员必须具备以下条件：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1、热爱跆拳道，拥护本社团成立宗旨者；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2、有加入本社团的意愿，男女不限；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第八条：社员如有</w:t>
      </w:r>
      <w:r>
        <w:rPr>
          <w:rFonts w:hint="default" w:ascii="Arial" w:hAnsi="Arial" w:cs="Arial"/>
          <w:color w:val="3366CC"/>
          <w:sz w:val="21"/>
          <w:szCs w:val="21"/>
          <w:u w:val="none"/>
          <w:bdr w:val="none" w:color="auto" w:sz="0" w:space="0"/>
        </w:rPr>
        <w:fldChar w:fldCharType="begin"/>
      </w:r>
      <w:r>
        <w:rPr>
          <w:rFonts w:hint="default" w:ascii="Arial" w:hAnsi="Arial" w:cs="Arial"/>
          <w:color w:val="3366CC"/>
          <w:sz w:val="21"/>
          <w:szCs w:val="21"/>
          <w:u w:val="none"/>
          <w:bdr w:val="none" w:color="auto" w:sz="0" w:space="0"/>
        </w:rPr>
        <w:instrText xml:space="preserve"> HYPERLINK "https://baike.sogou.com/lemma/ShowInnerLink.htm?lemmaId=7765720&amp;ss_c=ssc.citiao.link" \t "https://baike.sogou.com/_blank" </w:instrText>
      </w:r>
      <w:r>
        <w:rPr>
          <w:rFonts w:hint="default" w:ascii="Arial" w:hAnsi="Arial" w:cs="Arial"/>
          <w:color w:val="3366CC"/>
          <w:sz w:val="21"/>
          <w:szCs w:val="21"/>
          <w:u w:val="none"/>
          <w:bdr w:val="none" w:color="auto" w:sz="0" w:space="0"/>
        </w:rPr>
        <w:fldChar w:fldCharType="separate"/>
      </w:r>
      <w:r>
        <w:rPr>
          <w:rStyle w:val="7"/>
          <w:rFonts w:hint="default" w:ascii="Arial" w:hAnsi="Arial" w:cs="Arial"/>
          <w:color w:val="3366CC"/>
          <w:sz w:val="21"/>
          <w:szCs w:val="21"/>
          <w:u w:val="none"/>
          <w:bdr w:val="none" w:color="auto" w:sz="0" w:space="0"/>
        </w:rPr>
        <w:t>品行不良</w:t>
      </w:r>
      <w:r>
        <w:rPr>
          <w:rFonts w:hint="default" w:ascii="Arial" w:hAnsi="Arial" w:cs="Arial"/>
          <w:color w:val="3366CC"/>
          <w:sz w:val="21"/>
          <w:szCs w:val="21"/>
          <w:u w:val="none"/>
          <w:bdr w:val="none" w:color="auto" w:sz="0" w:space="0"/>
        </w:rPr>
        <w:fldChar w:fldCharType="end"/>
      </w:r>
      <w:r>
        <w:rPr>
          <w:rFonts w:hint="default" w:ascii="Arial" w:hAnsi="Arial" w:cs="Arial"/>
          <w:sz w:val="21"/>
          <w:szCs w:val="21"/>
          <w:bdr w:val="none" w:color="auto" w:sz="0" w:space="0"/>
        </w:rPr>
        <w:t>或已属事实犯罪行为者，本社团将强制取消其社员资格；一个学期后不继续注册者，视为自动离会；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第九条：社员的权力；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1、有本社团选举权，被选举权和表决权；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2、优先参加本社团举办的各种活动；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3、获得本协会服务的优先权；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4、对社团有批评建议权和监督权；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5、入会自由，退会自由；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第十条：社员义务；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1、遵守本章程的规定及各项会议的决议案；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2、维护本社团的合法权益；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3、完成本社团交由的工作；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4、按规定缴纳会费；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5、全体会员为社团争取经费，贡献利益；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6、会员退会应向本社团提出书面申请；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第十一条：社员名册应于每学期开学后一个月内重造，以备查询。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360" w:lineRule="atLeast"/>
        <w:ind w:left="0" w:right="0"/>
        <w:rPr>
          <w:rFonts w:hint="default" w:ascii="Arial" w:hAnsi="Arial" w:cs="Arial"/>
          <w:sz w:val="30"/>
          <w:szCs w:val="30"/>
        </w:rPr>
      </w:pPr>
      <w:bookmarkStart w:id="1" w:name="para4"/>
      <w:bookmarkEnd w:id="1"/>
      <w:r>
        <w:rPr>
          <w:rFonts w:hint="default" w:ascii="Arial" w:hAnsi="Arial" w:cs="Arial"/>
          <w:sz w:val="30"/>
          <w:szCs w:val="30"/>
          <w:bdr w:val="none" w:color="auto" w:sz="0" w:space="0"/>
        </w:rPr>
        <w:t>第三章会议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第二十二条：本社常规会议分会员会议、各部负责人会议和表演队会议三种；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第二十三条：本社定于两周一次小会、一月一次大会。开会一月内有两次不到者定于自动离社。会议由会长主持召开。开会通知必须有办公室下达方刻有效。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第二十四条：会员大会须由成员总数三分之一以上出席，方得开会；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第二十五条：实战队和表演队的会议视本社实际需要，由会长不定期召开；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360" w:lineRule="atLeast"/>
        <w:ind w:left="0" w:right="0"/>
        <w:rPr>
          <w:rFonts w:hint="default" w:ascii="Arial" w:hAnsi="Arial" w:cs="Arial"/>
          <w:sz w:val="30"/>
          <w:szCs w:val="30"/>
        </w:rPr>
      </w:pPr>
      <w:bookmarkStart w:id="2" w:name="para5"/>
      <w:bookmarkEnd w:id="2"/>
      <w:r>
        <w:rPr>
          <w:rFonts w:hint="default" w:ascii="Arial" w:hAnsi="Arial" w:cs="Arial"/>
          <w:sz w:val="30"/>
          <w:szCs w:val="30"/>
          <w:bdr w:val="none" w:color="auto" w:sz="0" w:space="0"/>
        </w:rPr>
        <w:t>第四章财务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第二十六条：本社经费的来源如下：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1、各社员缴纳的社团会费；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2、企业赞助及自由捐款；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3、在核准的业务范围内开展的活动或服务收入；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第二十七条：本社团经费必须用于本章程规定的业务范围内，促进跆拳道事业的发展，不得在会下分配使用；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第二十八条：财务管理：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1、本社团经费财务部部长一人负责；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2、每学年末上交财务明细报表；报学社联财务部备案。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3、每半学年公开财务报表，由全体社团成员监督；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360" w:lineRule="atLeast"/>
        <w:ind w:left="0" w:right="0"/>
        <w:rPr>
          <w:rFonts w:hint="default" w:ascii="Arial" w:hAnsi="Arial" w:cs="Arial"/>
          <w:sz w:val="30"/>
          <w:szCs w:val="30"/>
        </w:rPr>
      </w:pPr>
      <w:bookmarkStart w:id="3" w:name="para6"/>
      <w:bookmarkEnd w:id="3"/>
      <w:r>
        <w:rPr>
          <w:rFonts w:hint="default" w:ascii="Arial" w:hAnsi="Arial" w:cs="Arial"/>
          <w:sz w:val="30"/>
          <w:szCs w:val="30"/>
          <w:bdr w:val="none" w:color="auto" w:sz="0" w:space="0"/>
        </w:rPr>
        <w:t>第五章考勤、奖惩制度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第二十九条：每次活动由后勤部负责记录考勤和缺勤，学年末进行考勤统计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第三十条：参照考勤进行升级水平考试和学年社团评定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第三十一条：缺勤超过应出勤次数三分之二以上不予评分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第三十二条：年度考勤和考试成绩优秀的授予优秀学员奖项鼓励并给予升级资格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第三十三条：当月表现优秀的学员评选每月跆拳之星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第三十四条：年度积极工作的干部授予我社优秀干部奖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第三十五条：对不遵守</w:t>
      </w:r>
      <w:r>
        <w:rPr>
          <w:rFonts w:hint="default" w:ascii="Arial" w:hAnsi="Arial" w:cs="Arial"/>
          <w:color w:val="3366CC"/>
          <w:sz w:val="21"/>
          <w:szCs w:val="21"/>
          <w:u w:val="none"/>
          <w:bdr w:val="none" w:color="auto" w:sz="0" w:space="0"/>
        </w:rPr>
        <w:fldChar w:fldCharType="begin"/>
      </w:r>
      <w:r>
        <w:rPr>
          <w:rFonts w:hint="default" w:ascii="Arial" w:hAnsi="Arial" w:cs="Arial"/>
          <w:color w:val="3366CC"/>
          <w:sz w:val="21"/>
          <w:szCs w:val="21"/>
          <w:u w:val="none"/>
          <w:bdr w:val="none" w:color="auto" w:sz="0" w:space="0"/>
        </w:rPr>
        <w:instrText xml:space="preserve"> HYPERLINK "https://baike.sogou.com/lemma/ShowInnerLink.htm?lemmaId=76493329&amp;ss_c=ssc.citiao.link" \t "https://baike.sogou.com/_blank" </w:instrText>
      </w:r>
      <w:r>
        <w:rPr>
          <w:rFonts w:hint="default" w:ascii="Arial" w:hAnsi="Arial" w:cs="Arial"/>
          <w:color w:val="3366CC"/>
          <w:sz w:val="21"/>
          <w:szCs w:val="21"/>
          <w:u w:val="none"/>
          <w:bdr w:val="none" w:color="auto" w:sz="0" w:space="0"/>
        </w:rPr>
        <w:fldChar w:fldCharType="separate"/>
      </w:r>
      <w:r>
        <w:rPr>
          <w:rStyle w:val="7"/>
          <w:rFonts w:hint="default" w:ascii="Arial" w:hAnsi="Arial" w:cs="Arial"/>
          <w:color w:val="3366CC"/>
          <w:sz w:val="21"/>
          <w:szCs w:val="21"/>
          <w:u w:val="none"/>
          <w:bdr w:val="none" w:color="auto" w:sz="0" w:space="0"/>
        </w:rPr>
        <w:t>社团章程</w:t>
      </w:r>
      <w:r>
        <w:rPr>
          <w:rFonts w:hint="default" w:ascii="Arial" w:hAnsi="Arial" w:cs="Arial"/>
          <w:color w:val="3366CC"/>
          <w:sz w:val="21"/>
          <w:szCs w:val="21"/>
          <w:u w:val="none"/>
          <w:bdr w:val="none" w:color="auto" w:sz="0" w:space="0"/>
        </w:rPr>
        <w:fldChar w:fldCharType="end"/>
      </w:r>
      <w:r>
        <w:rPr>
          <w:rFonts w:hint="default" w:ascii="Arial" w:hAnsi="Arial" w:cs="Arial"/>
          <w:sz w:val="21"/>
          <w:szCs w:val="21"/>
          <w:bdr w:val="none" w:color="auto" w:sz="0" w:space="0"/>
        </w:rPr>
        <w:t>和体育馆纪律，态度散漫，影响正常训练活动的学员，给予批评教育指导。屡教不改，态度恶劣者，予强制退会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第三十六条：对违反国家法律法规或违反校纪校规受到纪律处分的，即予强制退会处理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360" w:lineRule="atLeast"/>
        <w:ind w:left="0" w:right="0"/>
        <w:rPr>
          <w:rFonts w:hint="default" w:ascii="Arial" w:hAnsi="Arial" w:cs="Arial"/>
          <w:sz w:val="30"/>
          <w:szCs w:val="30"/>
        </w:rPr>
      </w:pPr>
      <w:bookmarkStart w:id="4" w:name="para7"/>
      <w:bookmarkEnd w:id="4"/>
      <w:r>
        <w:rPr>
          <w:rFonts w:hint="default" w:ascii="Arial" w:hAnsi="Arial" w:cs="Arial"/>
          <w:sz w:val="30"/>
          <w:szCs w:val="30"/>
          <w:bdr w:val="none" w:color="auto" w:sz="0" w:space="0"/>
        </w:rPr>
        <w:t>第六章对外活动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第三十七条：本部与其他学校所举行的交流活动、联谊活动，需经会长审核通过，再申报至校团委。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第三十八条：本部所聘请的校外指导教练，需经会长及指导老师通过并上报校方批准。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第三十九条：本部所举行的各项活动，成员需严格听从会长、副会长及活动项目组领导，对于不听从领导造成不良后果者，由个人自负，本部保留追究其责任权利。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360" w:lineRule="atLeast"/>
        <w:ind w:left="0" w:right="0"/>
        <w:rPr>
          <w:rFonts w:hint="default" w:ascii="Arial" w:hAnsi="Arial" w:cs="Arial"/>
          <w:sz w:val="30"/>
          <w:szCs w:val="30"/>
        </w:rPr>
      </w:pPr>
      <w:bookmarkStart w:id="5" w:name="para8"/>
      <w:bookmarkEnd w:id="5"/>
      <w:r>
        <w:rPr>
          <w:rFonts w:hint="default" w:ascii="Arial" w:hAnsi="Arial" w:cs="Arial"/>
          <w:sz w:val="30"/>
          <w:szCs w:val="30"/>
          <w:bdr w:val="none" w:color="auto" w:sz="0" w:space="0"/>
        </w:rPr>
        <w:t>第七章附则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第四十条：会员证的注意事项如下：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1、会员证只限会员本人使用，不得无故外借；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2、会员证须盖有学社联或协会章印；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3、每次训练需出示会员证，</w:t>
      </w:r>
      <w:r>
        <w:rPr>
          <w:rFonts w:hint="default" w:ascii="Arial" w:hAnsi="Arial" w:cs="Arial"/>
          <w:color w:val="3366CC"/>
          <w:sz w:val="21"/>
          <w:szCs w:val="21"/>
          <w:u w:val="none"/>
          <w:bdr w:val="none" w:color="auto" w:sz="0" w:space="0"/>
        </w:rPr>
        <w:fldChar w:fldCharType="begin"/>
      </w:r>
      <w:r>
        <w:rPr>
          <w:rFonts w:hint="default" w:ascii="Arial" w:hAnsi="Arial" w:cs="Arial"/>
          <w:color w:val="3366CC"/>
          <w:sz w:val="21"/>
          <w:szCs w:val="21"/>
          <w:u w:val="none"/>
          <w:bdr w:val="none" w:color="auto" w:sz="0" w:space="0"/>
        </w:rPr>
        <w:instrText xml:space="preserve"> HYPERLINK "https://baike.sogou.com/lemma/ShowInnerLink.htm?lemmaId=8901012&amp;ss_c=ssc.citiao.link" \t "https://baike.sogou.com/_blank" </w:instrText>
      </w:r>
      <w:r>
        <w:rPr>
          <w:rFonts w:hint="default" w:ascii="Arial" w:hAnsi="Arial" w:cs="Arial"/>
          <w:color w:val="3366CC"/>
          <w:sz w:val="21"/>
          <w:szCs w:val="21"/>
          <w:u w:val="none"/>
          <w:bdr w:val="none" w:color="auto" w:sz="0" w:space="0"/>
        </w:rPr>
        <w:fldChar w:fldCharType="separate"/>
      </w:r>
      <w:r>
        <w:rPr>
          <w:rStyle w:val="7"/>
          <w:rFonts w:hint="default" w:ascii="Arial" w:hAnsi="Arial" w:cs="Arial"/>
          <w:color w:val="3366CC"/>
          <w:sz w:val="21"/>
          <w:szCs w:val="21"/>
          <w:u w:val="none"/>
          <w:bdr w:val="none" w:color="auto" w:sz="0" w:space="0"/>
        </w:rPr>
        <w:t>作课</w:t>
      </w:r>
      <w:r>
        <w:rPr>
          <w:rFonts w:hint="default" w:ascii="Arial" w:hAnsi="Arial" w:cs="Arial"/>
          <w:color w:val="3366CC"/>
          <w:sz w:val="21"/>
          <w:szCs w:val="21"/>
          <w:u w:val="none"/>
          <w:bdr w:val="none" w:color="auto" w:sz="0" w:space="0"/>
        </w:rPr>
        <w:fldChar w:fldCharType="end"/>
      </w:r>
      <w:r>
        <w:rPr>
          <w:rFonts w:hint="default" w:ascii="Arial" w:hAnsi="Arial" w:cs="Arial"/>
          <w:sz w:val="21"/>
          <w:szCs w:val="21"/>
          <w:bdr w:val="none" w:color="auto" w:sz="0" w:space="0"/>
        </w:rPr>
        <w:t>次记录；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4、会员证遗失应向社团提出书面申请，由社团给予补办；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5、会员证使用期4个学年。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第四十一条：本章程的修改，应依下列程序：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1、由正式社员五分之二以上联名提议；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2、由会长拟定章程修订案，提请社员大会决议，经正式社员总数三分之二以上出席，及出席会众三分之二以上决议通过，方得以修正；修正通过后，由社长公告。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第四十二条：本社正式社员得经正式社员总数的二分之一以上联名依法提议创制本社自治常务的相关法规，或复决本社各级会议的决议；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第四十三条：本社新旧干部交接时，现任社务人员应将全部财务清单与校方校对无误后，列册移交下属参考；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rPr>
      </w:pPr>
      <w:r>
        <w:rPr>
          <w:rFonts w:hint="default" w:ascii="Arial" w:hAnsi="Arial" w:cs="Arial"/>
          <w:sz w:val="21"/>
          <w:szCs w:val="21"/>
          <w:bdr w:val="none" w:color="auto" w:sz="0" w:space="0"/>
        </w:rPr>
        <w:t>第四十四条：本章程经社员大会通过后，由本社社长公告实行，修正时亦之，并报</w:t>
      </w:r>
      <w:r>
        <w:rPr>
          <w:rFonts w:hint="default" w:ascii="Arial" w:hAnsi="Arial" w:cs="Arial"/>
          <w:color w:val="3366CC"/>
          <w:sz w:val="21"/>
          <w:szCs w:val="21"/>
          <w:u w:val="none"/>
          <w:bdr w:val="none" w:color="auto" w:sz="0" w:space="0"/>
        </w:rPr>
        <w:fldChar w:fldCharType="begin"/>
      </w:r>
      <w:r>
        <w:rPr>
          <w:rFonts w:hint="default" w:ascii="Arial" w:hAnsi="Arial" w:cs="Arial"/>
          <w:color w:val="3366CC"/>
          <w:sz w:val="21"/>
          <w:szCs w:val="21"/>
          <w:u w:val="none"/>
          <w:bdr w:val="none" w:color="auto" w:sz="0" w:space="0"/>
        </w:rPr>
        <w:instrText xml:space="preserve"> HYPERLINK "https://baike.sogou.com/lemma/ShowInnerLink.htm?lemmaId=7929513&amp;ss_c=ssc.citiao.link" \t "https://baike.sogou.com/_blank" </w:instrText>
      </w:r>
      <w:r>
        <w:rPr>
          <w:rFonts w:hint="default" w:ascii="Arial" w:hAnsi="Arial" w:cs="Arial"/>
          <w:color w:val="3366CC"/>
          <w:sz w:val="21"/>
          <w:szCs w:val="21"/>
          <w:u w:val="none"/>
          <w:bdr w:val="none" w:color="auto" w:sz="0" w:space="0"/>
        </w:rPr>
        <w:fldChar w:fldCharType="separate"/>
      </w:r>
      <w:r>
        <w:rPr>
          <w:rStyle w:val="7"/>
          <w:rFonts w:hint="default" w:ascii="Arial" w:hAnsi="Arial" w:cs="Arial"/>
          <w:color w:val="3366CC"/>
          <w:sz w:val="21"/>
          <w:szCs w:val="21"/>
          <w:u w:val="none"/>
          <w:bdr w:val="none" w:color="auto" w:sz="0" w:space="0"/>
        </w:rPr>
        <w:t>学生社团联合会</w:t>
      </w:r>
      <w:r>
        <w:rPr>
          <w:rFonts w:hint="default" w:ascii="Arial" w:hAnsi="Arial" w:cs="Arial"/>
          <w:color w:val="3366CC"/>
          <w:sz w:val="21"/>
          <w:szCs w:val="21"/>
          <w:u w:val="none"/>
          <w:bdr w:val="none" w:color="auto" w:sz="0" w:space="0"/>
        </w:rPr>
        <w:fldChar w:fldCharType="end"/>
      </w:r>
      <w:r>
        <w:rPr>
          <w:rFonts w:hint="default" w:ascii="Arial" w:hAnsi="Arial" w:cs="Arial"/>
          <w:sz w:val="21"/>
          <w:szCs w:val="21"/>
          <w:bdr w:val="none" w:color="auto" w:sz="0" w:space="0"/>
        </w:rPr>
        <w:t>备案。</w:t>
      </w:r>
      <w:r>
        <w:rPr>
          <w:rFonts w:hint="default" w:ascii="Arial" w:hAnsi="Arial" w:cs="Arial"/>
          <w:color w:val="3366CC"/>
          <w:sz w:val="21"/>
          <w:szCs w:val="21"/>
          <w:u w:val="none"/>
          <w:bdr w:val="none" w:color="auto" w:sz="0" w:space="0"/>
          <w:vertAlign w:val="superscript"/>
        </w:rPr>
        <w:fldChar w:fldCharType="begin"/>
      </w:r>
      <w:r>
        <w:rPr>
          <w:rFonts w:hint="default" w:ascii="Arial" w:hAnsi="Arial" w:cs="Arial"/>
          <w:color w:val="3366CC"/>
          <w:sz w:val="21"/>
          <w:szCs w:val="21"/>
          <w:u w:val="none"/>
          <w:bdr w:val="none" w:color="auto" w:sz="0" w:space="0"/>
          <w:vertAlign w:val="superscript"/>
        </w:rPr>
        <w:instrText xml:space="preserve"> HYPERLINK "https://baike.sogou.com/v175006917.htm?fromTitle=%E5%85%B0%E5%B7%9E%E4%BA%A4%E9%80%9A%E5%A4%A7%E5%AD%A6%E8%B7%86%E6%8B%B3%E9%81%93%E5%8D%8F%E4%BC%9A%E7%AB%A0%E7%A8%8B" \l "quote2" </w:instrText>
      </w:r>
      <w:r>
        <w:rPr>
          <w:rFonts w:hint="default" w:ascii="Arial" w:hAnsi="Arial" w:cs="Arial"/>
          <w:color w:val="3366CC"/>
          <w:sz w:val="21"/>
          <w:szCs w:val="21"/>
          <w:u w:val="none"/>
          <w:bdr w:val="none" w:color="auto" w:sz="0" w:space="0"/>
          <w:vertAlign w:val="superscript"/>
        </w:rPr>
        <w:fldChar w:fldCharType="separate"/>
      </w:r>
      <w:r>
        <w:rPr>
          <w:rStyle w:val="7"/>
          <w:rFonts w:hint="default" w:ascii="Arial" w:hAnsi="Arial" w:cs="Arial"/>
          <w:color w:val="3366CC"/>
          <w:sz w:val="21"/>
          <w:szCs w:val="21"/>
          <w:u w:val="none"/>
          <w:bdr w:val="none" w:color="auto" w:sz="0" w:space="0"/>
          <w:vertAlign w:val="superscript"/>
        </w:rPr>
        <w:t>[2]</w:t>
      </w:r>
      <w:r>
        <w:rPr>
          <w:rFonts w:hint="default" w:ascii="Arial" w:hAnsi="Arial" w:cs="Arial"/>
          <w:color w:val="3366CC"/>
          <w:sz w:val="21"/>
          <w:szCs w:val="21"/>
          <w:u w:val="none"/>
          <w:bdr w:val="none" w:color="auto" w:sz="0" w:space="0"/>
          <w:vertAlign w:val="superscript"/>
        </w:rPr>
        <w:fldChar w:fldCharType="end"/>
      </w:r>
      <w:bookmarkStart w:id="6" w:name="ref_2"/>
      <w:bookmarkEnd w:id="6"/>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36" w:beforeAutospacing="0" w:after="226" w:afterAutospacing="0" w:line="540" w:lineRule="atLeast"/>
        <w:ind w:left="0" w:right="150"/>
        <w:rPr>
          <w:rFonts w:hint="default" w:ascii="Arial" w:hAnsi="Arial" w:cs="Arial"/>
          <w:color w:val="7486C6"/>
          <w:sz w:val="33"/>
          <w:szCs w:val="33"/>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936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2020-09-08T02:45:27Z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