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徐俊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徐俊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雨林木风计算机科技有限公司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