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DF38F" w14:textId="6C0F25F6" w:rsidR="006D12ED" w:rsidRDefault="00FA24E4">
      <w:hyperlink r:id="rId4" w:history="1">
        <w:r w:rsidRPr="007A1A9E">
          <w:rPr>
            <w:rStyle w:val="a3"/>
          </w:rPr>
          <w:t>https://mp.weixin.qq.com/s/ZNDK2kaaxDygq-6E1RRFFQ</w:t>
        </w:r>
      </w:hyperlink>
    </w:p>
    <w:p w14:paraId="7832DF23" w14:textId="77777777" w:rsidR="00287067" w:rsidRPr="00287067" w:rsidRDefault="00287067" w:rsidP="00287067">
      <w:pPr>
        <w:pStyle w:val="1"/>
      </w:pPr>
      <w:r w:rsidRPr="00287067">
        <w:rPr>
          <w:rFonts w:hint="eastAsia"/>
        </w:rPr>
        <w:t>一篇有趣的负载均衡算法实现</w:t>
      </w:r>
    </w:p>
    <w:p w14:paraId="4325E83D" w14:textId="77777777" w:rsidR="00F463D2" w:rsidRDefault="00F463D2" w:rsidP="00F463D2">
      <w:pPr>
        <w:pStyle w:val="a5"/>
        <w:shd w:val="clear" w:color="auto" w:fill="FFFFFF"/>
        <w:spacing w:before="0" w:beforeAutospacing="0" w:after="0" w:afterAutospacing="0" w:line="390" w:lineRule="atLeast"/>
        <w:rPr>
          <w:rFonts w:ascii="Cambria" w:hAnsi="Cambria"/>
          <w:color w:val="000000"/>
        </w:rPr>
      </w:pPr>
      <w:r>
        <w:rPr>
          <w:rStyle w:val="a6"/>
          <w:rFonts w:ascii="Cambria" w:hAnsi="Cambria"/>
          <w:color w:val="000000"/>
        </w:rPr>
        <w:t>负载平衡</w:t>
      </w:r>
      <w:r>
        <w:rPr>
          <w:rFonts w:ascii="Cambria" w:hAnsi="Cambria"/>
          <w:color w:val="000000"/>
        </w:rPr>
        <w:t>（</w:t>
      </w:r>
      <w:r>
        <w:rPr>
          <w:rFonts w:ascii="Cambria" w:hAnsi="Cambria"/>
          <w:color w:val="000000"/>
        </w:rPr>
        <w:t>Load balancing</w:t>
      </w:r>
      <w:r>
        <w:rPr>
          <w:rFonts w:ascii="Cambria" w:hAnsi="Cambria"/>
          <w:color w:val="000000"/>
        </w:rPr>
        <w:t>）是一种在多个计算机（网络、</w:t>
      </w:r>
      <w:r>
        <w:rPr>
          <w:rFonts w:ascii="Cambria" w:hAnsi="Cambria"/>
          <w:color w:val="000000"/>
        </w:rPr>
        <w:t>CPU</w:t>
      </w:r>
      <w:r>
        <w:rPr>
          <w:rFonts w:ascii="Cambria" w:hAnsi="Cambria"/>
          <w:color w:val="000000"/>
        </w:rPr>
        <w:t>、磁盘）之间均匀分配资源，以提高资源利用的技术。使用负载均衡可以最大化服务吞吐量，可能最小化响应时间，同时由于使用负载均衡时，会使用多个服务器节点代单点服务，也提高了服务的可用性。</w:t>
      </w:r>
    </w:p>
    <w:p w14:paraId="204B3F8F" w14:textId="77777777" w:rsidR="00F463D2" w:rsidRDefault="00F463D2" w:rsidP="00F463D2">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负载均衡的实现可以软件可以硬件，硬件如大名鼎鼎的</w:t>
      </w:r>
      <w:r>
        <w:rPr>
          <w:rFonts w:ascii="Cambria" w:hAnsi="Cambria"/>
          <w:color w:val="000000"/>
        </w:rPr>
        <w:t xml:space="preserve"> F5 </w:t>
      </w:r>
      <w:r>
        <w:rPr>
          <w:rFonts w:ascii="Cambria" w:hAnsi="Cambria"/>
          <w:color w:val="000000"/>
        </w:rPr>
        <w:t>负载均衡设备，软件如</w:t>
      </w:r>
      <w:r>
        <w:rPr>
          <w:rFonts w:ascii="Cambria" w:hAnsi="Cambria"/>
          <w:color w:val="000000"/>
        </w:rPr>
        <w:t xml:space="preserve"> NGINX </w:t>
      </w:r>
      <w:r>
        <w:rPr>
          <w:rFonts w:ascii="Cambria" w:hAnsi="Cambria"/>
          <w:color w:val="000000"/>
        </w:rPr>
        <w:t>中的负载均衡实现，又如</w:t>
      </w:r>
      <w:r>
        <w:rPr>
          <w:rFonts w:ascii="Cambria" w:hAnsi="Cambria"/>
          <w:color w:val="000000"/>
        </w:rPr>
        <w:t xml:space="preserve"> Springcloud Ribbon </w:t>
      </w:r>
      <w:r>
        <w:rPr>
          <w:rFonts w:ascii="Cambria" w:hAnsi="Cambria"/>
          <w:color w:val="000000"/>
        </w:rPr>
        <w:t>组件中的负载均衡实现。</w:t>
      </w:r>
    </w:p>
    <w:p w14:paraId="01D20ACC" w14:textId="77777777" w:rsidR="00F463D2" w:rsidRDefault="00F463D2" w:rsidP="00F463D2">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如果看到这里你还不知道负载均衡是干嘛的，那么只能放一张图了，毕竟没图说个啥。</w:t>
      </w:r>
    </w:p>
    <w:p w14:paraId="02076A06" w14:textId="0742898E" w:rsidR="00FA24E4" w:rsidRDefault="004D1CE1">
      <w:r w:rsidRPr="004D1CE1">
        <w:drawing>
          <wp:inline distT="0" distB="0" distL="0" distR="0" wp14:anchorId="7DCCC1A9" wp14:editId="73E0845B">
            <wp:extent cx="5274310" cy="3386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86455"/>
                    </a:xfrm>
                    <a:prstGeom prst="rect">
                      <a:avLst/>
                    </a:prstGeom>
                  </pic:spPr>
                </pic:pic>
              </a:graphicData>
            </a:graphic>
          </wp:inline>
        </w:drawing>
      </w:r>
    </w:p>
    <w:p w14:paraId="55CFC299" w14:textId="77777777" w:rsidR="00EE40A6" w:rsidRDefault="00EE40A6" w:rsidP="00EE40A6">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负载均衡要做到在多次请求下，每台服务器被请求的次数大致相同。但是实际生产中，可能每台机器的性能不同，我们会希望性能好的机器承担的请求更多一些，这也是正常需求。</w:t>
      </w:r>
    </w:p>
    <w:p w14:paraId="1E695C53" w14:textId="77777777" w:rsidR="00EE40A6" w:rsidRDefault="00EE40A6" w:rsidP="00EE40A6">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如果这样说下来你看不懂，那我就再举个例子好了，一排可爱的小熊（服务器）站好。</w:t>
      </w:r>
    </w:p>
    <w:p w14:paraId="1EA3AEAE" w14:textId="4ABA92AC" w:rsidR="004D1CE1" w:rsidRDefault="007820C3">
      <w:r>
        <w:rPr>
          <w:noProof/>
        </w:rPr>
        <w:lastRenderedPageBreak/>
        <w:drawing>
          <wp:inline distT="0" distB="0" distL="0" distR="0" wp14:anchorId="036796E0" wp14:editId="74BB116F">
            <wp:extent cx="2265045" cy="187833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5045" cy="1878330"/>
                    </a:xfrm>
                    <a:prstGeom prst="rect">
                      <a:avLst/>
                    </a:prstGeom>
                    <a:noFill/>
                    <a:ln>
                      <a:noFill/>
                    </a:ln>
                  </pic:spPr>
                </pic:pic>
              </a:graphicData>
            </a:graphic>
          </wp:inline>
        </w:drawing>
      </w:r>
    </w:p>
    <w:p w14:paraId="466C642E" w14:textId="77777777" w:rsidR="00631556" w:rsidRDefault="00631556" w:rsidP="00631556">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这时有人（用户）要过来打脸（请求访问）。</w:t>
      </w:r>
    </w:p>
    <w:p w14:paraId="7299A4B3" w14:textId="6EAC06CF" w:rsidR="007820C3" w:rsidRDefault="0060722D">
      <w:r w:rsidRPr="0060722D">
        <w:drawing>
          <wp:inline distT="0" distB="0" distL="0" distR="0" wp14:anchorId="47B0638F" wp14:editId="54E84BAD">
            <wp:extent cx="2438400" cy="1781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1781175"/>
                    </a:xfrm>
                    <a:prstGeom prst="rect">
                      <a:avLst/>
                    </a:prstGeom>
                  </pic:spPr>
                </pic:pic>
              </a:graphicData>
            </a:graphic>
          </wp:inline>
        </w:drawing>
      </w:r>
    </w:p>
    <w:p w14:paraId="2EFC328B" w14:textId="77777777" w:rsidR="007F685E" w:rsidRDefault="007F685E" w:rsidP="007F685E">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那么怎么样我们才能让这每一个可爱的小熊被打的次数大致相同呢？</w:t>
      </w:r>
    </w:p>
    <w:p w14:paraId="1C2BCAED" w14:textId="77777777" w:rsidR="007F685E" w:rsidRDefault="007F685E" w:rsidP="007F685E">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又或者熊</w:t>
      </w:r>
      <w:r>
        <w:rPr>
          <w:rFonts w:ascii="Cambria" w:hAnsi="Cambria"/>
          <w:color w:val="000000"/>
        </w:rPr>
        <w:t xml:space="preserve"> 4 </w:t>
      </w:r>
      <w:r>
        <w:rPr>
          <w:rFonts w:ascii="Cambria" w:hAnsi="Cambria"/>
          <w:color w:val="000000"/>
        </w:rPr>
        <w:t>比较胖，抗击打能力是别人的两倍，我们怎么提高熊</w:t>
      </w:r>
      <w:r>
        <w:rPr>
          <w:rFonts w:ascii="Cambria" w:hAnsi="Cambria"/>
          <w:color w:val="000000"/>
        </w:rPr>
        <w:t xml:space="preserve"> 4 </w:t>
      </w:r>
      <w:r>
        <w:rPr>
          <w:rFonts w:ascii="Cambria" w:hAnsi="Cambria"/>
          <w:color w:val="000000"/>
        </w:rPr>
        <w:t>被打的次数也是别人的两倍呢？</w:t>
      </w:r>
    </w:p>
    <w:p w14:paraId="5714A410" w14:textId="77777777" w:rsidR="007F685E" w:rsidRDefault="007F685E" w:rsidP="007F685E">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又或者每次出手的力度不同，有重有轻，恰巧熊</w:t>
      </w:r>
      <w:r>
        <w:rPr>
          <w:rFonts w:ascii="Cambria" w:hAnsi="Cambria"/>
          <w:color w:val="000000"/>
        </w:rPr>
        <w:t xml:space="preserve"> 4 </w:t>
      </w:r>
      <w:r>
        <w:rPr>
          <w:rFonts w:ascii="Cambria" w:hAnsi="Cambria"/>
          <w:color w:val="000000"/>
        </w:rPr>
        <w:t>总是承受这种大力度啪啪打脸，熊</w:t>
      </w:r>
      <w:r>
        <w:rPr>
          <w:rFonts w:ascii="Cambria" w:hAnsi="Cambria"/>
          <w:color w:val="000000"/>
        </w:rPr>
        <w:t xml:space="preserve"> 4 </w:t>
      </w:r>
      <w:r>
        <w:rPr>
          <w:rFonts w:ascii="Cambria" w:hAnsi="Cambria"/>
          <w:color w:val="000000"/>
        </w:rPr>
        <w:t>即将不省熊事，还要继续打它吗？</w:t>
      </w:r>
    </w:p>
    <w:p w14:paraId="4DE6DBF8" w14:textId="77777777" w:rsidR="007F685E" w:rsidRDefault="007F685E" w:rsidP="007F685E">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这些都是值得思考的问题。</w:t>
      </w:r>
    </w:p>
    <w:p w14:paraId="2C9190FC" w14:textId="77777777" w:rsidR="007F685E" w:rsidRDefault="007F685E" w:rsidP="007F685E">
      <w:pPr>
        <w:pStyle w:val="a5"/>
        <w:shd w:val="clear" w:color="auto" w:fill="FFFFFF"/>
        <w:spacing w:before="0" w:beforeAutospacing="0" w:after="0" w:afterAutospacing="0" w:line="390" w:lineRule="atLeast"/>
        <w:rPr>
          <w:rFonts w:ascii="Cambria" w:hAnsi="Cambria"/>
          <w:color w:val="000000"/>
        </w:rPr>
      </w:pPr>
      <w:r>
        <w:rPr>
          <w:rStyle w:val="a6"/>
          <w:rFonts w:ascii="Cambria" w:hAnsi="Cambria"/>
          <w:color w:val="000000"/>
        </w:rPr>
        <w:t>说了那么多，口干舌燥，我双手已经饥渴难耐了，迫不及待的想要撸起代码了。</w:t>
      </w:r>
    </w:p>
    <w:p w14:paraId="6773EFDB" w14:textId="77777777" w:rsidR="007F685E" w:rsidRDefault="007F685E" w:rsidP="007F685E">
      <w:pPr>
        <w:pStyle w:val="2"/>
        <w:shd w:val="clear" w:color="auto" w:fill="FFFFFF"/>
        <w:spacing w:before="450" w:beforeAutospacing="0" w:after="225" w:afterAutospacing="0"/>
        <w:rPr>
          <w:rFonts w:ascii="Cambria" w:hAnsi="Cambria"/>
          <w:color w:val="000000"/>
          <w:sz w:val="33"/>
          <w:szCs w:val="33"/>
        </w:rPr>
      </w:pPr>
      <w:r>
        <w:rPr>
          <w:rFonts w:ascii="Cambria" w:hAnsi="Cambria"/>
          <w:color w:val="000000"/>
          <w:sz w:val="33"/>
          <w:szCs w:val="33"/>
        </w:rPr>
        <w:t xml:space="preserve">1. </w:t>
      </w:r>
      <w:r>
        <w:rPr>
          <w:rFonts w:ascii="Cambria" w:hAnsi="Cambria"/>
          <w:color w:val="000000"/>
          <w:sz w:val="33"/>
          <w:szCs w:val="33"/>
        </w:rPr>
        <w:t>随机访问</w:t>
      </w:r>
    </w:p>
    <w:p w14:paraId="65C59C5E" w14:textId="77777777" w:rsidR="007F685E" w:rsidRDefault="007F685E" w:rsidP="007F685E">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上面说了，为了负载均衡，我们必须保证多次出手后，熊</w:t>
      </w:r>
      <w:r>
        <w:rPr>
          <w:rFonts w:ascii="Cambria" w:hAnsi="Cambria"/>
          <w:color w:val="000000"/>
        </w:rPr>
        <w:t xml:space="preserve"> 1 </w:t>
      </w:r>
      <w:r>
        <w:rPr>
          <w:rFonts w:ascii="Cambria" w:hAnsi="Cambria"/>
          <w:color w:val="000000"/>
        </w:rPr>
        <w:t>到熊</w:t>
      </w:r>
      <w:r>
        <w:rPr>
          <w:rFonts w:ascii="Cambria" w:hAnsi="Cambria"/>
          <w:color w:val="000000"/>
        </w:rPr>
        <w:t xml:space="preserve"> 4 </w:t>
      </w:r>
      <w:r>
        <w:rPr>
          <w:rFonts w:ascii="Cambria" w:hAnsi="Cambria"/>
          <w:color w:val="000000"/>
        </w:rPr>
        <w:t>被打次数均衡。比如使用随机访问法，根据数学上的概率论，随机出手次数越多，每只熊被打的次数就会越相近。代码实现也比较简单，使用一个随机数，随机访问一个就可以了。</w:t>
      </w:r>
    </w:p>
    <w:p w14:paraId="588E20AB" w14:textId="6F87DD00" w:rsidR="0060722D" w:rsidRDefault="002E720D">
      <w:r>
        <w:rPr>
          <w:noProof/>
        </w:rPr>
        <w:lastRenderedPageBreak/>
        <w:drawing>
          <wp:inline distT="0" distB="0" distL="0" distR="0" wp14:anchorId="6985637B" wp14:editId="2B22C261">
            <wp:extent cx="5274310" cy="5257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57800"/>
                    </a:xfrm>
                    <a:prstGeom prst="rect">
                      <a:avLst/>
                    </a:prstGeom>
                  </pic:spPr>
                </pic:pic>
              </a:graphicData>
            </a:graphic>
          </wp:inline>
        </w:drawing>
      </w:r>
    </w:p>
    <w:p w14:paraId="02AD59F3" w14:textId="77777777" w:rsidR="003B231B" w:rsidRDefault="003B231B" w:rsidP="003B231B">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因为使用了非线程安全的集合，所以在访问操作时操作的是集合的拷贝，下面几种轮训方式中也是这种思想。</w:t>
      </w:r>
    </w:p>
    <w:p w14:paraId="4F60802A" w14:textId="77777777" w:rsidR="003B231B" w:rsidRDefault="003B231B" w:rsidP="003B231B">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写一个模拟请求方法，请求</w:t>
      </w:r>
      <w:r>
        <w:rPr>
          <w:rFonts w:ascii="Cambria" w:hAnsi="Cambria"/>
          <w:color w:val="000000"/>
        </w:rPr>
        <w:t>10w</w:t>
      </w:r>
      <w:r>
        <w:rPr>
          <w:rFonts w:ascii="Cambria" w:hAnsi="Cambria"/>
          <w:color w:val="000000"/>
        </w:rPr>
        <w:t>次，记录请求结果。</w:t>
      </w:r>
    </w:p>
    <w:p w14:paraId="4A363A11" w14:textId="778367A9" w:rsidR="002E720D" w:rsidRDefault="002C588B">
      <w:r>
        <w:rPr>
          <w:noProof/>
        </w:rPr>
        <w:lastRenderedPageBreak/>
        <w:drawing>
          <wp:inline distT="0" distB="0" distL="0" distR="0" wp14:anchorId="776726B8" wp14:editId="58C77940">
            <wp:extent cx="5274310" cy="3531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31870"/>
                    </a:xfrm>
                    <a:prstGeom prst="rect">
                      <a:avLst/>
                    </a:prstGeom>
                  </pic:spPr>
                </pic:pic>
              </a:graphicData>
            </a:graphic>
          </wp:inline>
        </w:drawing>
      </w:r>
    </w:p>
    <w:p w14:paraId="005A659D" w14:textId="77777777" w:rsidR="0053329D" w:rsidRPr="0053329D" w:rsidRDefault="0053329D" w:rsidP="0053329D">
      <w:pPr>
        <w:widowControl/>
        <w:shd w:val="clear" w:color="auto" w:fill="FFFFFF"/>
        <w:spacing w:line="390" w:lineRule="atLeast"/>
        <w:jc w:val="left"/>
        <w:rPr>
          <w:rFonts w:ascii="Cambria" w:eastAsia="宋体" w:hAnsi="Cambria" w:cs="宋体"/>
          <w:color w:val="000000"/>
          <w:kern w:val="0"/>
          <w:sz w:val="24"/>
          <w:szCs w:val="24"/>
        </w:rPr>
      </w:pPr>
      <w:r w:rsidRPr="0053329D">
        <w:rPr>
          <w:rFonts w:ascii="Cambria" w:eastAsia="宋体" w:hAnsi="Cambria" w:cs="宋体"/>
          <w:color w:val="000000"/>
          <w:kern w:val="0"/>
          <w:sz w:val="24"/>
          <w:szCs w:val="24"/>
        </w:rPr>
        <w:t>运行得到请求结果。</w:t>
      </w:r>
    </w:p>
    <w:p w14:paraId="26F8DC4D" w14:textId="77777777" w:rsidR="0053329D" w:rsidRPr="0053329D" w:rsidRDefault="0053329D" w:rsidP="005332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329D">
        <w:rPr>
          <w:rFonts w:ascii="Consolas" w:eastAsia="宋体" w:hAnsi="Consolas" w:cs="宋体"/>
          <w:color w:val="000000"/>
          <w:kern w:val="0"/>
          <w:sz w:val="18"/>
          <w:szCs w:val="18"/>
          <w:shd w:val="clear" w:color="auto" w:fill="FFFFFF"/>
        </w:rPr>
        <w:t>IP:192.168.1.3</w:t>
      </w:r>
      <w:r w:rsidRPr="0053329D">
        <w:rPr>
          <w:rFonts w:ascii="Consolas" w:eastAsia="宋体" w:hAnsi="Consolas" w:cs="宋体"/>
          <w:color w:val="000000"/>
          <w:kern w:val="0"/>
          <w:sz w:val="18"/>
          <w:szCs w:val="18"/>
          <w:shd w:val="clear" w:color="auto" w:fill="FFFFFF"/>
        </w:rPr>
        <w:t>，次数：</w:t>
      </w:r>
      <w:r w:rsidRPr="0053329D">
        <w:rPr>
          <w:rFonts w:ascii="Consolas" w:eastAsia="宋体" w:hAnsi="Consolas" w:cs="宋体"/>
          <w:color w:val="000000"/>
          <w:kern w:val="0"/>
          <w:sz w:val="18"/>
          <w:szCs w:val="18"/>
          <w:shd w:val="clear" w:color="auto" w:fill="FFFFFF"/>
        </w:rPr>
        <w:t>24979</w:t>
      </w:r>
      <w:r w:rsidRPr="0053329D">
        <w:rPr>
          <w:rFonts w:ascii="Consolas" w:eastAsia="宋体" w:hAnsi="Consolas" w:cs="宋体"/>
          <w:color w:val="000000"/>
          <w:kern w:val="0"/>
          <w:sz w:val="18"/>
          <w:szCs w:val="18"/>
          <w:shd w:val="clear" w:color="auto" w:fill="FFFFFF"/>
        </w:rPr>
        <w:br/>
        <w:t>IP:192.168.1.2</w:t>
      </w:r>
      <w:r w:rsidRPr="0053329D">
        <w:rPr>
          <w:rFonts w:ascii="Consolas" w:eastAsia="宋体" w:hAnsi="Consolas" w:cs="宋体"/>
          <w:color w:val="000000"/>
          <w:kern w:val="0"/>
          <w:sz w:val="18"/>
          <w:szCs w:val="18"/>
          <w:shd w:val="clear" w:color="auto" w:fill="FFFFFF"/>
        </w:rPr>
        <w:t>，次数：</w:t>
      </w:r>
      <w:r w:rsidRPr="0053329D">
        <w:rPr>
          <w:rFonts w:ascii="Consolas" w:eastAsia="宋体" w:hAnsi="Consolas" w:cs="宋体"/>
          <w:color w:val="000000"/>
          <w:kern w:val="0"/>
          <w:sz w:val="18"/>
          <w:szCs w:val="18"/>
          <w:shd w:val="clear" w:color="auto" w:fill="FFFFFF"/>
        </w:rPr>
        <w:t>24896</w:t>
      </w:r>
      <w:r w:rsidRPr="0053329D">
        <w:rPr>
          <w:rFonts w:ascii="Consolas" w:eastAsia="宋体" w:hAnsi="Consolas" w:cs="宋体"/>
          <w:color w:val="000000"/>
          <w:kern w:val="0"/>
          <w:sz w:val="18"/>
          <w:szCs w:val="18"/>
          <w:shd w:val="clear" w:color="auto" w:fill="FFFFFF"/>
        </w:rPr>
        <w:br/>
        <w:t>IP:192.168.1.5</w:t>
      </w:r>
      <w:r w:rsidRPr="0053329D">
        <w:rPr>
          <w:rFonts w:ascii="Consolas" w:eastAsia="宋体" w:hAnsi="Consolas" w:cs="宋体"/>
          <w:color w:val="000000"/>
          <w:kern w:val="0"/>
          <w:sz w:val="18"/>
          <w:szCs w:val="18"/>
          <w:shd w:val="clear" w:color="auto" w:fill="FFFFFF"/>
        </w:rPr>
        <w:t>，次数：</w:t>
      </w:r>
      <w:r w:rsidRPr="0053329D">
        <w:rPr>
          <w:rFonts w:ascii="Consolas" w:eastAsia="宋体" w:hAnsi="Consolas" w:cs="宋体"/>
          <w:color w:val="000000"/>
          <w:kern w:val="0"/>
          <w:sz w:val="18"/>
          <w:szCs w:val="18"/>
          <w:shd w:val="clear" w:color="auto" w:fill="FFFFFF"/>
        </w:rPr>
        <w:t>25043</w:t>
      </w:r>
      <w:r w:rsidRPr="0053329D">
        <w:rPr>
          <w:rFonts w:ascii="Consolas" w:eastAsia="宋体" w:hAnsi="Consolas" w:cs="宋体"/>
          <w:color w:val="000000"/>
          <w:kern w:val="0"/>
          <w:sz w:val="18"/>
          <w:szCs w:val="18"/>
          <w:shd w:val="clear" w:color="auto" w:fill="FFFFFF"/>
        </w:rPr>
        <w:br/>
        <w:t>IP:192.168.1.4</w:t>
      </w:r>
      <w:r w:rsidRPr="0053329D">
        <w:rPr>
          <w:rFonts w:ascii="Consolas" w:eastAsia="宋体" w:hAnsi="Consolas" w:cs="宋体"/>
          <w:color w:val="000000"/>
          <w:kern w:val="0"/>
          <w:sz w:val="18"/>
          <w:szCs w:val="18"/>
          <w:shd w:val="clear" w:color="auto" w:fill="FFFFFF"/>
        </w:rPr>
        <w:t>，次数：</w:t>
      </w:r>
      <w:r w:rsidRPr="0053329D">
        <w:rPr>
          <w:rFonts w:ascii="Consolas" w:eastAsia="宋体" w:hAnsi="Consolas" w:cs="宋体"/>
          <w:color w:val="000000"/>
          <w:kern w:val="0"/>
          <w:sz w:val="18"/>
          <w:szCs w:val="18"/>
          <w:shd w:val="clear" w:color="auto" w:fill="FFFFFF"/>
        </w:rPr>
        <w:t>25082</w:t>
      </w:r>
    </w:p>
    <w:p w14:paraId="34284C84" w14:textId="77777777" w:rsidR="0053329D" w:rsidRPr="0053329D" w:rsidRDefault="0053329D" w:rsidP="0053329D">
      <w:pPr>
        <w:widowControl/>
        <w:shd w:val="clear" w:color="auto" w:fill="FFFFFF"/>
        <w:spacing w:line="390" w:lineRule="atLeast"/>
        <w:jc w:val="left"/>
        <w:rPr>
          <w:rFonts w:ascii="Cambria" w:eastAsia="宋体" w:hAnsi="Cambria" w:cs="宋体"/>
          <w:color w:val="000000"/>
          <w:kern w:val="0"/>
          <w:sz w:val="24"/>
          <w:szCs w:val="24"/>
        </w:rPr>
      </w:pPr>
      <w:r w:rsidRPr="0053329D">
        <w:rPr>
          <w:rFonts w:ascii="Cambria" w:eastAsia="宋体" w:hAnsi="Cambria" w:cs="宋体"/>
          <w:color w:val="000000"/>
          <w:kern w:val="0"/>
          <w:sz w:val="24"/>
          <w:szCs w:val="24"/>
        </w:rPr>
        <w:t>每台服务器被访问的次数都趋近于</w:t>
      </w:r>
      <w:r w:rsidRPr="0053329D">
        <w:rPr>
          <w:rFonts w:ascii="Cambria" w:eastAsia="宋体" w:hAnsi="Cambria" w:cs="宋体"/>
          <w:color w:val="000000"/>
          <w:kern w:val="0"/>
          <w:sz w:val="24"/>
          <w:szCs w:val="24"/>
        </w:rPr>
        <w:t xml:space="preserve"> 2.5w</w:t>
      </w:r>
      <w:r w:rsidRPr="0053329D">
        <w:rPr>
          <w:rFonts w:ascii="Cambria" w:eastAsia="宋体" w:hAnsi="Cambria" w:cs="宋体"/>
          <w:color w:val="000000"/>
          <w:kern w:val="0"/>
          <w:sz w:val="24"/>
          <w:szCs w:val="24"/>
        </w:rPr>
        <w:t>，有点负载均衡的意思。但是随机毕竟是随机，是不能保证访问次数绝对均匀的。</w:t>
      </w:r>
    </w:p>
    <w:p w14:paraId="090C4451" w14:textId="5AE6BF68" w:rsidR="0053329D" w:rsidRPr="0053329D" w:rsidRDefault="0053329D" w:rsidP="0053329D">
      <w:pPr>
        <w:widowControl/>
        <w:shd w:val="clear" w:color="auto" w:fill="FFFFFF"/>
        <w:spacing w:before="450" w:after="225"/>
        <w:jc w:val="left"/>
        <w:outlineLvl w:val="1"/>
        <w:rPr>
          <w:rFonts w:ascii="Cambria" w:eastAsia="宋体" w:hAnsi="Cambria" w:cs="宋体"/>
          <w:b/>
          <w:bCs/>
          <w:color w:val="000000"/>
          <w:kern w:val="0"/>
          <w:sz w:val="33"/>
          <w:szCs w:val="33"/>
        </w:rPr>
      </w:pPr>
      <w:r w:rsidRPr="0053329D">
        <w:rPr>
          <w:rFonts w:ascii="Cambria" w:eastAsia="宋体" w:hAnsi="Cambria" w:cs="宋体"/>
          <w:b/>
          <w:bCs/>
          <w:color w:val="000000"/>
          <w:kern w:val="0"/>
          <w:sz w:val="33"/>
          <w:szCs w:val="33"/>
        </w:rPr>
        <w:t xml:space="preserve">2. </w:t>
      </w:r>
      <w:r w:rsidRPr="0053329D">
        <w:rPr>
          <w:rFonts w:ascii="Cambria" w:eastAsia="宋体" w:hAnsi="Cambria" w:cs="宋体"/>
          <w:b/>
          <w:bCs/>
          <w:color w:val="000000"/>
          <w:kern w:val="0"/>
          <w:sz w:val="33"/>
          <w:szCs w:val="33"/>
        </w:rPr>
        <w:t>轮</w:t>
      </w:r>
      <w:r w:rsidR="00E469B0">
        <w:rPr>
          <w:rFonts w:ascii="Cambria" w:eastAsia="宋体" w:hAnsi="Cambria" w:cs="宋体" w:hint="eastAsia"/>
          <w:b/>
          <w:bCs/>
          <w:color w:val="000000"/>
          <w:kern w:val="0"/>
          <w:sz w:val="33"/>
          <w:szCs w:val="33"/>
        </w:rPr>
        <w:t>询</w:t>
      </w:r>
      <w:r w:rsidRPr="0053329D">
        <w:rPr>
          <w:rFonts w:ascii="Cambria" w:eastAsia="宋体" w:hAnsi="Cambria" w:cs="宋体"/>
          <w:b/>
          <w:bCs/>
          <w:color w:val="000000"/>
          <w:kern w:val="0"/>
          <w:sz w:val="33"/>
          <w:szCs w:val="33"/>
        </w:rPr>
        <w:t>访问</w:t>
      </w:r>
    </w:p>
    <w:p w14:paraId="36A57B2B" w14:textId="77777777" w:rsidR="0053329D" w:rsidRPr="0053329D" w:rsidRDefault="0053329D" w:rsidP="0053329D">
      <w:pPr>
        <w:widowControl/>
        <w:shd w:val="clear" w:color="auto" w:fill="FFFFFF"/>
        <w:spacing w:line="390" w:lineRule="atLeast"/>
        <w:jc w:val="left"/>
        <w:rPr>
          <w:rFonts w:ascii="Cambria" w:eastAsia="宋体" w:hAnsi="Cambria" w:cs="宋体"/>
          <w:color w:val="000000"/>
          <w:kern w:val="0"/>
          <w:sz w:val="24"/>
          <w:szCs w:val="24"/>
        </w:rPr>
      </w:pPr>
      <w:r w:rsidRPr="0053329D">
        <w:rPr>
          <w:rFonts w:ascii="Cambria" w:eastAsia="宋体" w:hAnsi="Cambria" w:cs="宋体"/>
          <w:color w:val="000000"/>
          <w:kern w:val="0"/>
          <w:sz w:val="24"/>
          <w:szCs w:val="24"/>
        </w:rPr>
        <w:t>轮训访问就简单多了，拿上面的熊</w:t>
      </w:r>
      <w:r w:rsidRPr="0053329D">
        <w:rPr>
          <w:rFonts w:ascii="Cambria" w:eastAsia="宋体" w:hAnsi="Cambria" w:cs="宋体"/>
          <w:color w:val="000000"/>
          <w:kern w:val="0"/>
          <w:sz w:val="24"/>
          <w:szCs w:val="24"/>
        </w:rPr>
        <w:t>1</w:t>
      </w:r>
      <w:r w:rsidRPr="0053329D">
        <w:rPr>
          <w:rFonts w:ascii="Cambria" w:eastAsia="宋体" w:hAnsi="Cambria" w:cs="宋体"/>
          <w:color w:val="000000"/>
          <w:kern w:val="0"/>
          <w:sz w:val="24"/>
          <w:szCs w:val="24"/>
        </w:rPr>
        <w:t>到熊</w:t>
      </w:r>
      <w:r w:rsidRPr="0053329D">
        <w:rPr>
          <w:rFonts w:ascii="Cambria" w:eastAsia="宋体" w:hAnsi="Cambria" w:cs="宋体"/>
          <w:color w:val="000000"/>
          <w:kern w:val="0"/>
          <w:sz w:val="24"/>
          <w:szCs w:val="24"/>
        </w:rPr>
        <w:t>4</w:t>
      </w:r>
      <w:r w:rsidRPr="0053329D">
        <w:rPr>
          <w:rFonts w:ascii="Cambria" w:eastAsia="宋体" w:hAnsi="Cambria" w:cs="宋体"/>
          <w:color w:val="000000"/>
          <w:kern w:val="0"/>
          <w:sz w:val="24"/>
          <w:szCs w:val="24"/>
        </w:rPr>
        <w:t>来说，我们一个接一个的啪啪</w:t>
      </w:r>
      <w:r w:rsidRPr="0053329D">
        <w:rPr>
          <w:rFonts w:ascii="Cambria" w:eastAsia="宋体" w:hAnsi="Cambria" w:cs="宋体"/>
          <w:color w:val="000000"/>
          <w:kern w:val="0"/>
          <w:sz w:val="24"/>
          <w:szCs w:val="24"/>
        </w:rPr>
        <w:t xml:space="preserve"> - </w:t>
      </w:r>
      <w:r w:rsidRPr="0053329D">
        <w:rPr>
          <w:rFonts w:ascii="Cambria" w:eastAsia="宋体" w:hAnsi="Cambria" w:cs="宋体"/>
          <w:color w:val="000000"/>
          <w:kern w:val="0"/>
          <w:sz w:val="24"/>
          <w:szCs w:val="24"/>
        </w:rPr>
        <w:t>打脸，熊</w:t>
      </w:r>
      <w:r w:rsidRPr="0053329D">
        <w:rPr>
          <w:rFonts w:ascii="Cambria" w:eastAsia="宋体" w:hAnsi="Cambria" w:cs="宋体"/>
          <w:color w:val="000000"/>
          <w:kern w:val="0"/>
          <w:sz w:val="24"/>
          <w:szCs w:val="24"/>
        </w:rPr>
        <w:t>1</w:t>
      </w:r>
      <w:r w:rsidRPr="0053329D">
        <w:rPr>
          <w:rFonts w:ascii="Cambria" w:eastAsia="宋体" w:hAnsi="Cambria" w:cs="宋体"/>
          <w:color w:val="000000"/>
          <w:kern w:val="0"/>
          <w:sz w:val="24"/>
          <w:szCs w:val="24"/>
        </w:rPr>
        <w:t>打完打熊</w:t>
      </w:r>
      <w:r w:rsidRPr="0053329D">
        <w:rPr>
          <w:rFonts w:ascii="Cambria" w:eastAsia="宋体" w:hAnsi="Cambria" w:cs="宋体"/>
          <w:color w:val="000000"/>
          <w:kern w:val="0"/>
          <w:sz w:val="24"/>
          <w:szCs w:val="24"/>
        </w:rPr>
        <w:t>2</w:t>
      </w:r>
      <w:r w:rsidRPr="0053329D">
        <w:rPr>
          <w:rFonts w:ascii="Cambria" w:eastAsia="宋体" w:hAnsi="Cambria" w:cs="宋体"/>
          <w:color w:val="000000"/>
          <w:kern w:val="0"/>
          <w:sz w:val="24"/>
          <w:szCs w:val="24"/>
        </w:rPr>
        <w:t>，熊</w:t>
      </w:r>
      <w:r w:rsidRPr="0053329D">
        <w:rPr>
          <w:rFonts w:ascii="Cambria" w:eastAsia="宋体" w:hAnsi="Cambria" w:cs="宋体"/>
          <w:color w:val="000000"/>
          <w:kern w:val="0"/>
          <w:sz w:val="24"/>
          <w:szCs w:val="24"/>
        </w:rPr>
        <w:t>2</w:t>
      </w:r>
      <w:r w:rsidRPr="0053329D">
        <w:rPr>
          <w:rFonts w:ascii="Cambria" w:eastAsia="宋体" w:hAnsi="Cambria" w:cs="宋体"/>
          <w:color w:val="000000"/>
          <w:kern w:val="0"/>
          <w:sz w:val="24"/>
          <w:szCs w:val="24"/>
        </w:rPr>
        <w:t>打完打熊</w:t>
      </w:r>
      <w:r w:rsidRPr="0053329D">
        <w:rPr>
          <w:rFonts w:ascii="Cambria" w:eastAsia="宋体" w:hAnsi="Cambria" w:cs="宋体"/>
          <w:color w:val="000000"/>
          <w:kern w:val="0"/>
          <w:sz w:val="24"/>
          <w:szCs w:val="24"/>
        </w:rPr>
        <w:t>3</w:t>
      </w:r>
      <w:r w:rsidRPr="0053329D">
        <w:rPr>
          <w:rFonts w:ascii="Cambria" w:eastAsia="宋体" w:hAnsi="Cambria" w:cs="宋体"/>
          <w:color w:val="000000"/>
          <w:kern w:val="0"/>
          <w:sz w:val="24"/>
          <w:szCs w:val="24"/>
        </w:rPr>
        <w:t>，熊</w:t>
      </w:r>
      <w:r w:rsidRPr="0053329D">
        <w:rPr>
          <w:rFonts w:ascii="Cambria" w:eastAsia="宋体" w:hAnsi="Cambria" w:cs="宋体"/>
          <w:color w:val="000000"/>
          <w:kern w:val="0"/>
          <w:sz w:val="24"/>
          <w:szCs w:val="24"/>
        </w:rPr>
        <w:t>4</w:t>
      </w:r>
      <w:r w:rsidRPr="0053329D">
        <w:rPr>
          <w:rFonts w:ascii="Cambria" w:eastAsia="宋体" w:hAnsi="Cambria" w:cs="宋体"/>
          <w:color w:val="000000"/>
          <w:kern w:val="0"/>
          <w:sz w:val="24"/>
          <w:szCs w:val="24"/>
        </w:rPr>
        <w:t>打完打熊</w:t>
      </w:r>
      <w:r w:rsidRPr="0053329D">
        <w:rPr>
          <w:rFonts w:ascii="Cambria" w:eastAsia="宋体" w:hAnsi="Cambria" w:cs="宋体"/>
          <w:color w:val="000000"/>
          <w:kern w:val="0"/>
          <w:sz w:val="24"/>
          <w:szCs w:val="24"/>
        </w:rPr>
        <w:t>1</w:t>
      </w:r>
      <w:r w:rsidRPr="0053329D">
        <w:rPr>
          <w:rFonts w:ascii="Cambria" w:eastAsia="宋体" w:hAnsi="Cambria" w:cs="宋体"/>
          <w:color w:val="000000"/>
          <w:kern w:val="0"/>
          <w:sz w:val="24"/>
          <w:szCs w:val="24"/>
        </w:rPr>
        <w:t>，最终也是实现了被打均衡。但是保证均匀总是要付出代价的，随机访问中需要随机，轮训访问中需要什么来保证轮训呢？</w:t>
      </w:r>
    </w:p>
    <w:p w14:paraId="072CAF51" w14:textId="1887EB80" w:rsidR="002C588B" w:rsidRDefault="00C249FE">
      <w:r>
        <w:rPr>
          <w:noProof/>
        </w:rPr>
        <w:drawing>
          <wp:inline distT="0" distB="0" distL="0" distR="0" wp14:anchorId="14FFFDA6" wp14:editId="41C40887">
            <wp:extent cx="5273670" cy="1899138"/>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920" cy="1913273"/>
                    </a:xfrm>
                    <a:prstGeom prst="rect">
                      <a:avLst/>
                    </a:prstGeom>
                  </pic:spPr>
                </pic:pic>
              </a:graphicData>
            </a:graphic>
          </wp:inline>
        </w:drawing>
      </w:r>
    </w:p>
    <w:p w14:paraId="316259C7" w14:textId="3B6BD1B4" w:rsidR="00C249FE" w:rsidRDefault="000C59D9">
      <w:r>
        <w:rPr>
          <w:noProof/>
        </w:rPr>
        <w:lastRenderedPageBreak/>
        <w:drawing>
          <wp:inline distT="0" distB="0" distL="0" distR="0" wp14:anchorId="076E7112" wp14:editId="3A71D100">
            <wp:extent cx="5274310" cy="4413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13885"/>
                    </a:xfrm>
                    <a:prstGeom prst="rect">
                      <a:avLst/>
                    </a:prstGeom>
                  </pic:spPr>
                </pic:pic>
              </a:graphicData>
            </a:graphic>
          </wp:inline>
        </w:drawing>
      </w:r>
    </w:p>
    <w:p w14:paraId="15F98200" w14:textId="77777777" w:rsidR="00CE79B0" w:rsidRDefault="00CE79B0" w:rsidP="00CE79B0">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由代码里可以看出来，为了保证轮训，必须记录上次访问的位置，为了让在并发情况下不出现问题，还必须在使用位置记录时进行加锁，很明显这种互斥锁增加了性能开销。</w:t>
      </w:r>
    </w:p>
    <w:p w14:paraId="1FFCE888" w14:textId="77777777" w:rsidR="00CE79B0" w:rsidRDefault="00CE79B0" w:rsidP="00CE79B0">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依旧使用上面的测试代码测试</w:t>
      </w:r>
      <w:r>
        <w:rPr>
          <w:rFonts w:ascii="Cambria" w:hAnsi="Cambria"/>
          <w:color w:val="000000"/>
        </w:rPr>
        <w:t>10w</w:t>
      </w:r>
      <w:r>
        <w:rPr>
          <w:rFonts w:ascii="Cambria" w:hAnsi="Cambria"/>
          <w:color w:val="000000"/>
        </w:rPr>
        <w:t>次请求负载情况。</w:t>
      </w:r>
    </w:p>
    <w:p w14:paraId="44717B87" w14:textId="77777777" w:rsidR="00CE79B0" w:rsidRDefault="00CE79B0" w:rsidP="00CE79B0">
      <w:pPr>
        <w:pStyle w:val="HTML"/>
        <w:shd w:val="clear" w:color="auto" w:fill="FFFFFF"/>
        <w:rPr>
          <w:color w:val="000000"/>
        </w:rPr>
      </w:pP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.1.3</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25000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.1.2</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25000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.1.5</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25000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.1.4</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25000</w:t>
      </w:r>
    </w:p>
    <w:p w14:paraId="509CC6E1" w14:textId="1C546798" w:rsidR="00CE79B0" w:rsidRDefault="00CE79B0" w:rsidP="00CE79B0">
      <w:pPr>
        <w:pStyle w:val="2"/>
        <w:shd w:val="clear" w:color="auto" w:fill="FFFFFF"/>
        <w:spacing w:before="450" w:beforeAutospacing="0" w:after="225" w:afterAutospacing="0"/>
        <w:rPr>
          <w:rFonts w:ascii="Cambria" w:hAnsi="Cambria"/>
          <w:color w:val="000000"/>
          <w:sz w:val="33"/>
          <w:szCs w:val="33"/>
        </w:rPr>
      </w:pPr>
      <w:r>
        <w:rPr>
          <w:rFonts w:ascii="Cambria" w:hAnsi="Cambria"/>
          <w:color w:val="000000"/>
          <w:sz w:val="33"/>
          <w:szCs w:val="33"/>
        </w:rPr>
        <w:t xml:space="preserve">3. </w:t>
      </w:r>
      <w:r>
        <w:rPr>
          <w:rFonts w:ascii="Cambria" w:hAnsi="Cambria"/>
          <w:color w:val="000000"/>
          <w:sz w:val="33"/>
          <w:szCs w:val="33"/>
        </w:rPr>
        <w:t>轮</w:t>
      </w:r>
      <w:r w:rsidR="000F07E1">
        <w:rPr>
          <w:rFonts w:ascii="Cambria" w:hAnsi="Cambria" w:hint="eastAsia"/>
          <w:color w:val="000000"/>
          <w:sz w:val="33"/>
          <w:szCs w:val="33"/>
        </w:rPr>
        <w:t>询</w:t>
      </w:r>
      <w:r>
        <w:rPr>
          <w:rFonts w:ascii="Cambria" w:hAnsi="Cambria"/>
          <w:color w:val="000000"/>
          <w:sz w:val="33"/>
          <w:szCs w:val="33"/>
        </w:rPr>
        <w:t>加权</w:t>
      </w:r>
    </w:p>
    <w:p w14:paraId="2986819A" w14:textId="77777777" w:rsidR="00CE79B0" w:rsidRDefault="00CE79B0" w:rsidP="00CE79B0">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上面演示了轮训方式，还记得一开始提出的熊</w:t>
      </w:r>
      <w:r>
        <w:rPr>
          <w:rFonts w:ascii="Cambria" w:hAnsi="Cambria"/>
          <w:color w:val="000000"/>
        </w:rPr>
        <w:t>4</w:t>
      </w:r>
      <w:r>
        <w:rPr>
          <w:rFonts w:ascii="Cambria" w:hAnsi="Cambria"/>
          <w:color w:val="000000"/>
        </w:rPr>
        <w:t>比较胖抗击打能力强，可以承受别人</w:t>
      </w:r>
      <w:r>
        <w:rPr>
          <w:rFonts w:ascii="Cambria" w:hAnsi="Cambria"/>
          <w:color w:val="000000"/>
        </w:rPr>
        <w:t>2</w:t>
      </w:r>
      <w:r>
        <w:rPr>
          <w:rFonts w:ascii="Cambria" w:hAnsi="Cambria"/>
          <w:color w:val="000000"/>
        </w:rPr>
        <w:t>倍的挨打次数嘛？上面两种方式都没有体现出来熊</w:t>
      </w:r>
      <w:r>
        <w:rPr>
          <w:rFonts w:ascii="Cambria" w:hAnsi="Cambria"/>
          <w:color w:val="000000"/>
        </w:rPr>
        <w:t xml:space="preserve"> 4 </w:t>
      </w:r>
      <w:r>
        <w:rPr>
          <w:rFonts w:ascii="Cambria" w:hAnsi="Cambria"/>
          <w:color w:val="000000"/>
        </w:rPr>
        <w:t>的这个特点，熊</w:t>
      </w:r>
      <w:r>
        <w:rPr>
          <w:rFonts w:ascii="Cambria" w:hAnsi="Cambria"/>
          <w:color w:val="000000"/>
        </w:rPr>
        <w:t xml:space="preserve"> 4 </w:t>
      </w:r>
      <w:r>
        <w:rPr>
          <w:rFonts w:ascii="Cambria" w:hAnsi="Cambria"/>
          <w:color w:val="000000"/>
        </w:rPr>
        <w:t>窃喜，不痛不痒。但是熊</w:t>
      </w:r>
      <w:r>
        <w:rPr>
          <w:rFonts w:ascii="Cambria" w:hAnsi="Cambria"/>
          <w:color w:val="000000"/>
        </w:rPr>
        <w:t xml:space="preserve"> 1 </w:t>
      </w:r>
      <w:r>
        <w:rPr>
          <w:rFonts w:ascii="Cambria" w:hAnsi="Cambria"/>
          <w:color w:val="000000"/>
        </w:rPr>
        <w:t>到</w:t>
      </w:r>
      <w:r>
        <w:rPr>
          <w:rFonts w:ascii="Cambria" w:hAnsi="Cambria"/>
          <w:color w:val="000000"/>
        </w:rPr>
        <w:t xml:space="preserve"> </w:t>
      </w:r>
      <w:r>
        <w:rPr>
          <w:rFonts w:ascii="Cambria" w:hAnsi="Cambria"/>
          <w:color w:val="000000"/>
        </w:rPr>
        <w:t>熊</w:t>
      </w:r>
      <w:r>
        <w:rPr>
          <w:rFonts w:ascii="Cambria" w:hAnsi="Cambria"/>
          <w:color w:val="000000"/>
        </w:rPr>
        <w:t xml:space="preserve"> 3 </w:t>
      </w:r>
      <w:r>
        <w:rPr>
          <w:rFonts w:ascii="Cambria" w:hAnsi="Cambria"/>
          <w:color w:val="000000"/>
        </w:rPr>
        <w:t>已经在崩溃的边缘，不行，我们必须要让胖着多打，能者多劳，提高整体性能。</w:t>
      </w:r>
    </w:p>
    <w:p w14:paraId="3258C507" w14:textId="07E80FEE" w:rsidR="000C59D9" w:rsidRDefault="00FD667E">
      <w:r>
        <w:rPr>
          <w:noProof/>
        </w:rPr>
        <w:lastRenderedPageBreak/>
        <w:drawing>
          <wp:inline distT="0" distB="0" distL="0" distR="0" wp14:anchorId="65F9467B" wp14:editId="38176413">
            <wp:extent cx="5274310" cy="74783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478395"/>
                    </a:xfrm>
                    <a:prstGeom prst="rect">
                      <a:avLst/>
                    </a:prstGeom>
                  </pic:spPr>
                </pic:pic>
              </a:graphicData>
            </a:graphic>
          </wp:inline>
        </w:drawing>
      </w:r>
    </w:p>
    <w:p w14:paraId="64BA1AAB" w14:textId="77777777" w:rsidR="00FE5C15" w:rsidRDefault="00FE5C15" w:rsidP="00FE5C15">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这次记录下了每台服务器的整体性能，给出一个数值，数值越大，性能越好。可以承受的请求也就越多，可以看到服务器</w:t>
      </w:r>
      <w:r>
        <w:rPr>
          <w:rFonts w:ascii="Cambria" w:hAnsi="Cambria"/>
          <w:color w:val="000000"/>
        </w:rPr>
        <w:t> </w:t>
      </w:r>
      <w:r>
        <w:rPr>
          <w:rStyle w:val="HTML1"/>
          <w:rFonts w:ascii="Consolas" w:hAnsi="Consolas"/>
          <w:color w:val="1E6BB8"/>
          <w:sz w:val="21"/>
          <w:szCs w:val="21"/>
        </w:rPr>
        <w:t>192.168.1.5</w:t>
      </w:r>
      <w:r>
        <w:rPr>
          <w:rFonts w:ascii="Cambria" w:hAnsi="Cambria"/>
          <w:color w:val="000000"/>
        </w:rPr>
        <w:t> </w:t>
      </w:r>
      <w:r>
        <w:rPr>
          <w:rFonts w:ascii="Cambria" w:hAnsi="Cambria"/>
          <w:color w:val="000000"/>
        </w:rPr>
        <w:t>的性能为</w:t>
      </w:r>
      <w:r>
        <w:rPr>
          <w:rFonts w:ascii="Cambria" w:hAnsi="Cambria"/>
          <w:color w:val="000000"/>
        </w:rPr>
        <w:t xml:space="preserve"> 4</w:t>
      </w:r>
      <w:r>
        <w:rPr>
          <w:rFonts w:ascii="Cambria" w:hAnsi="Cambria"/>
          <w:color w:val="000000"/>
        </w:rPr>
        <w:t>，是其他服务器的两倍，依旧</w:t>
      </w:r>
      <w:r>
        <w:rPr>
          <w:rFonts w:ascii="Cambria" w:hAnsi="Cambria"/>
          <w:color w:val="000000"/>
        </w:rPr>
        <w:t xml:space="preserve"> 10 w </w:t>
      </w:r>
      <w:r>
        <w:rPr>
          <w:rFonts w:ascii="Cambria" w:hAnsi="Cambria"/>
          <w:color w:val="000000"/>
        </w:rPr>
        <w:t>请求测试。</w:t>
      </w:r>
    </w:p>
    <w:p w14:paraId="529DFA32" w14:textId="77777777" w:rsidR="00FE5C15" w:rsidRDefault="00FE5C15" w:rsidP="00FE5C15">
      <w:pPr>
        <w:pStyle w:val="HTML"/>
        <w:shd w:val="clear" w:color="auto" w:fill="FFFFFF"/>
        <w:rPr>
          <w:color w:val="000000"/>
        </w:rPr>
      </w:pP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.1.3</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20000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.1.2</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20000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lastRenderedPageBreak/>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.1.5</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40000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w:t>
      </w:r>
      <w:r>
        <w:rPr>
          <w:rStyle w:val="HTML1"/>
          <w:rFonts w:ascii="Consolas" w:hAnsi="Consolas"/>
          <w:color w:val="1C00CF"/>
          <w:sz w:val="18"/>
          <w:szCs w:val="18"/>
          <w:shd w:val="clear" w:color="auto" w:fill="FFFFFF"/>
        </w:rPr>
        <w:t>192.168</w:t>
      </w:r>
      <w:r>
        <w:rPr>
          <w:rStyle w:val="HTML1"/>
          <w:rFonts w:ascii="Consolas" w:hAnsi="Consolas"/>
          <w:color w:val="000000"/>
          <w:sz w:val="18"/>
          <w:szCs w:val="18"/>
          <w:shd w:val="clear" w:color="auto" w:fill="FFFFFF"/>
        </w:rPr>
        <w:t>.1.4</w:t>
      </w:r>
      <w:r>
        <w:rPr>
          <w:rStyle w:val="HTML1"/>
          <w:rFonts w:ascii="Consolas" w:hAnsi="Consolas"/>
          <w:color w:val="000000"/>
          <w:sz w:val="18"/>
          <w:szCs w:val="18"/>
          <w:shd w:val="clear" w:color="auto" w:fill="FFFFFF"/>
        </w:rPr>
        <w:t>，次数：</w:t>
      </w:r>
      <w:r>
        <w:rPr>
          <w:rStyle w:val="HTML1"/>
          <w:rFonts w:ascii="Consolas" w:hAnsi="Consolas"/>
          <w:color w:val="1C00CF"/>
          <w:sz w:val="18"/>
          <w:szCs w:val="18"/>
          <w:shd w:val="clear" w:color="auto" w:fill="FFFFFF"/>
        </w:rPr>
        <w:t>20000</w:t>
      </w:r>
    </w:p>
    <w:p w14:paraId="11943578" w14:textId="77777777" w:rsidR="00FE5C15" w:rsidRDefault="00FE5C15" w:rsidP="00FE5C15">
      <w:pPr>
        <w:pStyle w:val="a5"/>
        <w:shd w:val="clear" w:color="auto" w:fill="FFFFFF"/>
        <w:spacing w:before="0" w:beforeAutospacing="0" w:after="0" w:afterAutospacing="0" w:line="390" w:lineRule="atLeast"/>
        <w:rPr>
          <w:rFonts w:ascii="Cambria" w:hAnsi="Cambria"/>
          <w:color w:val="000000"/>
        </w:rPr>
      </w:pPr>
      <w:r>
        <w:rPr>
          <w:rStyle w:val="HTML1"/>
          <w:rFonts w:ascii="Consolas" w:hAnsi="Consolas"/>
          <w:color w:val="1E6BB8"/>
          <w:sz w:val="21"/>
          <w:szCs w:val="21"/>
        </w:rPr>
        <w:t>192.168.1.5</w:t>
      </w:r>
      <w:r>
        <w:rPr>
          <w:rFonts w:ascii="Cambria" w:hAnsi="Cambria"/>
          <w:color w:val="000000"/>
        </w:rPr>
        <w:t>  </w:t>
      </w:r>
      <w:r>
        <w:rPr>
          <w:rFonts w:ascii="Cambria" w:hAnsi="Cambria"/>
          <w:color w:val="000000"/>
        </w:rPr>
        <w:t>承担了</w:t>
      </w:r>
      <w:r>
        <w:rPr>
          <w:rFonts w:ascii="Cambria" w:hAnsi="Cambria"/>
          <w:color w:val="000000"/>
        </w:rPr>
        <w:t xml:space="preserve"> 2 </w:t>
      </w:r>
      <w:r>
        <w:rPr>
          <w:rFonts w:ascii="Cambria" w:hAnsi="Cambria"/>
          <w:color w:val="000000"/>
        </w:rPr>
        <w:t>倍的请求。</w:t>
      </w:r>
    </w:p>
    <w:p w14:paraId="7DD4063F" w14:textId="77777777" w:rsidR="00FE5C15" w:rsidRDefault="00FE5C15" w:rsidP="00FE5C15">
      <w:pPr>
        <w:pStyle w:val="2"/>
        <w:shd w:val="clear" w:color="auto" w:fill="FFFFFF"/>
        <w:spacing w:before="450" w:beforeAutospacing="0" w:after="225" w:afterAutospacing="0"/>
        <w:rPr>
          <w:rFonts w:ascii="Cambria" w:hAnsi="Cambria"/>
          <w:color w:val="000000"/>
          <w:sz w:val="33"/>
          <w:szCs w:val="33"/>
        </w:rPr>
      </w:pPr>
      <w:r>
        <w:rPr>
          <w:rFonts w:ascii="Cambria" w:hAnsi="Cambria"/>
          <w:color w:val="000000"/>
          <w:sz w:val="33"/>
          <w:szCs w:val="33"/>
        </w:rPr>
        <w:t xml:space="preserve">4. </w:t>
      </w:r>
      <w:r>
        <w:rPr>
          <w:rFonts w:ascii="Cambria" w:hAnsi="Cambria"/>
          <w:color w:val="000000"/>
          <w:sz w:val="33"/>
          <w:szCs w:val="33"/>
        </w:rPr>
        <w:t>随机加权</w:t>
      </w:r>
    </w:p>
    <w:p w14:paraId="4A008DEE" w14:textId="77777777" w:rsidR="00FE5C15" w:rsidRDefault="00FE5C15" w:rsidP="00FE5C15">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随机加权的方式和轮训加权的方式大致相同，只是把使用互斥锁轮训的方式换成了随机访问，按照概率论来说，访问量增多时，服务访问也会达到负载均衡。</w:t>
      </w:r>
    </w:p>
    <w:p w14:paraId="6CB7D4C1" w14:textId="3511880F" w:rsidR="00761108" w:rsidRDefault="000729AE">
      <w:r>
        <w:rPr>
          <w:noProof/>
        </w:rPr>
        <w:drawing>
          <wp:inline distT="0" distB="0" distL="0" distR="0" wp14:anchorId="6182620E" wp14:editId="10C6C8C9">
            <wp:extent cx="5274310" cy="60242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24245"/>
                    </a:xfrm>
                    <a:prstGeom prst="rect">
                      <a:avLst/>
                    </a:prstGeom>
                  </pic:spPr>
                </pic:pic>
              </a:graphicData>
            </a:graphic>
          </wp:inline>
        </w:drawing>
      </w:r>
    </w:p>
    <w:p w14:paraId="3E7B7B91" w14:textId="77777777" w:rsidR="005C231D" w:rsidRDefault="005C231D" w:rsidP="005C231D">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依旧</w:t>
      </w:r>
      <w:r>
        <w:rPr>
          <w:rFonts w:ascii="Cambria" w:hAnsi="Cambria"/>
          <w:color w:val="000000"/>
        </w:rPr>
        <w:t xml:space="preserve"> 10 w </w:t>
      </w:r>
      <w:r>
        <w:rPr>
          <w:rFonts w:ascii="Cambria" w:hAnsi="Cambria"/>
          <w:color w:val="000000"/>
        </w:rPr>
        <w:t>请求测试，</w:t>
      </w:r>
      <w:r>
        <w:rPr>
          <w:rStyle w:val="HTML1"/>
          <w:rFonts w:ascii="Consolas" w:hAnsi="Consolas"/>
          <w:color w:val="1E6BB8"/>
          <w:sz w:val="21"/>
          <w:szCs w:val="21"/>
        </w:rPr>
        <w:t>192.168.1.5</w:t>
      </w:r>
      <w:r>
        <w:rPr>
          <w:rFonts w:ascii="Cambria" w:hAnsi="Cambria"/>
          <w:color w:val="000000"/>
        </w:rPr>
        <w:t> </w:t>
      </w:r>
      <w:r>
        <w:rPr>
          <w:rFonts w:ascii="Cambria" w:hAnsi="Cambria"/>
          <w:color w:val="000000"/>
        </w:rPr>
        <w:t>的权重是其他服务器的近似两倍，</w:t>
      </w:r>
    </w:p>
    <w:p w14:paraId="22404923" w14:textId="77777777" w:rsidR="005C231D" w:rsidRDefault="005C231D" w:rsidP="005C231D">
      <w:pPr>
        <w:pStyle w:val="HTML"/>
        <w:shd w:val="clear" w:color="auto" w:fill="FFFFFF"/>
        <w:rPr>
          <w:color w:val="000000"/>
        </w:rPr>
      </w:pPr>
      <w:r>
        <w:rPr>
          <w:rStyle w:val="HTML1"/>
          <w:rFonts w:ascii="Consolas" w:hAnsi="Consolas"/>
          <w:color w:val="000000"/>
          <w:sz w:val="18"/>
          <w:szCs w:val="18"/>
          <w:shd w:val="clear" w:color="auto" w:fill="FFFFFF"/>
        </w:rPr>
        <w:lastRenderedPageBreak/>
        <w:t>IP:192.168.1.3</w:t>
      </w:r>
      <w:r>
        <w:rPr>
          <w:rStyle w:val="HTML1"/>
          <w:rFonts w:ascii="Consolas" w:hAnsi="Consolas"/>
          <w:color w:val="000000"/>
          <w:sz w:val="18"/>
          <w:szCs w:val="18"/>
          <w:shd w:val="clear" w:color="auto" w:fill="FFFFFF"/>
        </w:rPr>
        <w:t>，次数：</w:t>
      </w:r>
      <w:r>
        <w:rPr>
          <w:rStyle w:val="HTML1"/>
          <w:rFonts w:ascii="Consolas" w:hAnsi="Consolas"/>
          <w:color w:val="000000"/>
          <w:sz w:val="18"/>
          <w:szCs w:val="18"/>
          <w:shd w:val="clear" w:color="auto" w:fill="FFFFFF"/>
        </w:rPr>
        <w:t>19934</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IP:192.168.1.2</w:t>
      </w:r>
      <w:r>
        <w:rPr>
          <w:rStyle w:val="HTML1"/>
          <w:rFonts w:ascii="Consolas" w:hAnsi="Consolas"/>
          <w:color w:val="000000"/>
          <w:sz w:val="18"/>
          <w:szCs w:val="18"/>
          <w:shd w:val="clear" w:color="auto" w:fill="FFFFFF"/>
        </w:rPr>
        <w:t>，次数：</w:t>
      </w:r>
      <w:r>
        <w:rPr>
          <w:rStyle w:val="HTML1"/>
          <w:rFonts w:ascii="Consolas" w:hAnsi="Consolas"/>
          <w:color w:val="000000"/>
          <w:sz w:val="18"/>
          <w:szCs w:val="18"/>
          <w:shd w:val="clear" w:color="auto" w:fill="FFFFFF"/>
        </w:rPr>
        <w:t>20033</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IP:192.168.1.5</w:t>
      </w:r>
      <w:r>
        <w:rPr>
          <w:rStyle w:val="HTML1"/>
          <w:rFonts w:ascii="Consolas" w:hAnsi="Consolas"/>
          <w:color w:val="000000"/>
          <w:sz w:val="18"/>
          <w:szCs w:val="18"/>
          <w:shd w:val="clear" w:color="auto" w:fill="FFFFFF"/>
        </w:rPr>
        <w:t>，次数：</w:t>
      </w:r>
      <w:r>
        <w:rPr>
          <w:rStyle w:val="HTML1"/>
          <w:rFonts w:ascii="Consolas" w:hAnsi="Consolas"/>
          <w:color w:val="000000"/>
          <w:sz w:val="18"/>
          <w:szCs w:val="18"/>
          <w:shd w:val="clear" w:color="auto" w:fill="FFFFFF"/>
        </w:rPr>
        <w:t>39900</w:t>
      </w:r>
      <w:r>
        <w:rPr>
          <w:rFonts w:ascii="Consolas" w:hAnsi="Consolas"/>
          <w:color w:val="000000"/>
          <w:sz w:val="18"/>
          <w:szCs w:val="18"/>
          <w:shd w:val="clear" w:color="auto" w:fill="FFFFFF"/>
        </w:rPr>
        <w:br/>
      </w:r>
      <w:r>
        <w:rPr>
          <w:rStyle w:val="HTML1"/>
          <w:rFonts w:ascii="Consolas" w:hAnsi="Consolas"/>
          <w:color w:val="000000"/>
          <w:sz w:val="18"/>
          <w:szCs w:val="18"/>
          <w:shd w:val="clear" w:color="auto" w:fill="FFFFFF"/>
        </w:rPr>
        <w:t>IP:192.168.1.4</w:t>
      </w:r>
      <w:r>
        <w:rPr>
          <w:rStyle w:val="HTML1"/>
          <w:rFonts w:ascii="Consolas" w:hAnsi="Consolas"/>
          <w:color w:val="000000"/>
          <w:sz w:val="18"/>
          <w:szCs w:val="18"/>
          <w:shd w:val="clear" w:color="auto" w:fill="FFFFFF"/>
        </w:rPr>
        <w:t>，次数：</w:t>
      </w:r>
      <w:r>
        <w:rPr>
          <w:rStyle w:val="HTML1"/>
          <w:rFonts w:ascii="Consolas" w:hAnsi="Consolas"/>
          <w:color w:val="000000"/>
          <w:sz w:val="18"/>
          <w:szCs w:val="18"/>
          <w:shd w:val="clear" w:color="auto" w:fill="FFFFFF"/>
        </w:rPr>
        <w:t>20133</w:t>
      </w:r>
    </w:p>
    <w:p w14:paraId="174286EE" w14:textId="77777777" w:rsidR="005C231D" w:rsidRDefault="005C231D" w:rsidP="005C231D">
      <w:pPr>
        <w:pStyle w:val="2"/>
        <w:shd w:val="clear" w:color="auto" w:fill="FFFFFF"/>
        <w:spacing w:before="450" w:beforeAutospacing="0" w:after="225" w:afterAutospacing="0"/>
        <w:rPr>
          <w:rFonts w:ascii="Cambria" w:hAnsi="Cambria"/>
          <w:color w:val="000000"/>
          <w:sz w:val="33"/>
          <w:szCs w:val="33"/>
        </w:rPr>
      </w:pPr>
      <w:r>
        <w:rPr>
          <w:rFonts w:ascii="Cambria" w:hAnsi="Cambria"/>
          <w:color w:val="000000"/>
          <w:sz w:val="33"/>
          <w:szCs w:val="33"/>
        </w:rPr>
        <w:t>5. IP-Hash</w:t>
      </w:r>
    </w:p>
    <w:p w14:paraId="6E3F0950" w14:textId="77777777" w:rsidR="005C231D" w:rsidRDefault="005C231D" w:rsidP="005C231D">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上面的几种方式要么使用随机数，要么使用轮训，最终都达到了请求的负载均衡。但是也有一个很明显的缺点，就是同一个用户的多次请求很有可能不是同一个服务进行处理的，这时问题来了，如果你的服务依赖于</w:t>
      </w:r>
      <w:r>
        <w:rPr>
          <w:rFonts w:ascii="Cambria" w:hAnsi="Cambria"/>
          <w:color w:val="000000"/>
        </w:rPr>
        <w:t xml:space="preserve"> session </w:t>
      </w:r>
      <w:r>
        <w:rPr>
          <w:rFonts w:ascii="Cambria" w:hAnsi="Cambria"/>
          <w:color w:val="000000"/>
        </w:rPr>
        <w:t>，那么因为服务不同，</w:t>
      </w:r>
      <w:r>
        <w:rPr>
          <w:rFonts w:ascii="Cambria" w:hAnsi="Cambria"/>
          <w:color w:val="000000"/>
        </w:rPr>
        <w:t xml:space="preserve"> session </w:t>
      </w:r>
      <w:r>
        <w:rPr>
          <w:rFonts w:ascii="Cambria" w:hAnsi="Cambria"/>
          <w:color w:val="000000"/>
        </w:rPr>
        <w:t>也会丢失，不是我们想要的，所以出现了一种根据请求端的</w:t>
      </w:r>
      <w:r>
        <w:rPr>
          <w:rFonts w:ascii="Cambria" w:hAnsi="Cambria"/>
          <w:color w:val="000000"/>
        </w:rPr>
        <w:t xml:space="preserve"> ip </w:t>
      </w:r>
      <w:r>
        <w:rPr>
          <w:rFonts w:ascii="Cambria" w:hAnsi="Cambria"/>
          <w:color w:val="000000"/>
        </w:rPr>
        <w:t>进行哈希计算来决定请求到哪一台服务器的方式。这种方式可以保证同一个用户的请求落在同一个服务上。</w:t>
      </w:r>
    </w:p>
    <w:p w14:paraId="7C9D7466" w14:textId="1989A3D7" w:rsidR="000729AE" w:rsidRDefault="0027401B">
      <w:r>
        <w:rPr>
          <w:noProof/>
        </w:rPr>
        <w:drawing>
          <wp:inline distT="0" distB="0" distL="0" distR="0" wp14:anchorId="25FF4ADB" wp14:editId="3A4F9165">
            <wp:extent cx="5274310" cy="4837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37430"/>
                    </a:xfrm>
                    <a:prstGeom prst="rect">
                      <a:avLst/>
                    </a:prstGeom>
                  </pic:spPr>
                </pic:pic>
              </a:graphicData>
            </a:graphic>
          </wp:inline>
        </w:drawing>
      </w:r>
    </w:p>
    <w:p w14:paraId="3DA72836" w14:textId="77777777" w:rsidR="00DD0CF1" w:rsidRDefault="00DD0CF1" w:rsidP="00DD0CF1">
      <w:pPr>
        <w:pStyle w:val="2"/>
        <w:shd w:val="clear" w:color="auto" w:fill="FFFFFF"/>
        <w:spacing w:before="450" w:beforeAutospacing="0" w:after="225" w:afterAutospacing="0"/>
        <w:rPr>
          <w:rFonts w:ascii="Cambria" w:hAnsi="Cambria"/>
          <w:color w:val="000000"/>
          <w:sz w:val="33"/>
          <w:szCs w:val="33"/>
        </w:rPr>
      </w:pPr>
      <w:r>
        <w:rPr>
          <w:rFonts w:ascii="Cambria" w:hAnsi="Cambria"/>
          <w:color w:val="000000"/>
          <w:sz w:val="33"/>
          <w:szCs w:val="33"/>
        </w:rPr>
        <w:t xml:space="preserve">6. </w:t>
      </w:r>
      <w:r>
        <w:rPr>
          <w:rFonts w:ascii="Cambria" w:hAnsi="Cambria"/>
          <w:color w:val="000000"/>
          <w:sz w:val="33"/>
          <w:szCs w:val="33"/>
        </w:rPr>
        <w:t>总结</w:t>
      </w:r>
    </w:p>
    <w:p w14:paraId="50BE7B67" w14:textId="77777777" w:rsidR="00DD0CF1" w:rsidRDefault="00DD0CF1" w:rsidP="00DD0CF1">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lastRenderedPageBreak/>
        <w:t>上面的四种方式看似不错，那么这样操作下来真的体现了一开始说的负载均衡吗？答案是不一定的。就像上面的最后一个提问。</w:t>
      </w:r>
    </w:p>
    <w:p w14:paraId="36910BD0" w14:textId="77777777" w:rsidR="00DD0CF1" w:rsidRDefault="00DD0CF1" w:rsidP="00DD0CF1">
      <w:pPr>
        <w:pStyle w:val="a5"/>
        <w:spacing w:before="0" w:beforeAutospacing="0" w:after="0" w:afterAutospacing="0" w:line="390" w:lineRule="atLeast"/>
        <w:rPr>
          <w:rFonts w:ascii="Cambria" w:hAnsi="Cambria"/>
          <w:color w:val="000000"/>
        </w:rPr>
      </w:pPr>
      <w:r>
        <w:rPr>
          <w:rFonts w:ascii="Cambria" w:hAnsi="Cambria"/>
          <w:color w:val="000000"/>
        </w:rPr>
        <w:t>又或者每次出手的力度不同，有重有轻，恰巧熊</w:t>
      </w:r>
      <w:r>
        <w:rPr>
          <w:rFonts w:ascii="Cambria" w:hAnsi="Cambria"/>
          <w:color w:val="000000"/>
        </w:rPr>
        <w:t xml:space="preserve"> 4 </w:t>
      </w:r>
      <w:r>
        <w:rPr>
          <w:rFonts w:ascii="Cambria" w:hAnsi="Cambria"/>
          <w:color w:val="000000"/>
        </w:rPr>
        <w:t>总是承受这种大力度啪啪打脸，熊</w:t>
      </w:r>
      <w:r>
        <w:rPr>
          <w:rFonts w:ascii="Cambria" w:hAnsi="Cambria"/>
          <w:color w:val="000000"/>
        </w:rPr>
        <w:t xml:space="preserve"> 4 </w:t>
      </w:r>
      <w:r>
        <w:rPr>
          <w:rFonts w:ascii="Cambria" w:hAnsi="Cambria"/>
          <w:color w:val="000000"/>
        </w:rPr>
        <w:t>即将不省熊事，还要继续打它吗？</w:t>
      </w:r>
    </w:p>
    <w:p w14:paraId="757F0BE4" w14:textId="77777777" w:rsidR="00DD0CF1" w:rsidRDefault="00DD0CF1" w:rsidP="00DD0CF1">
      <w:pPr>
        <w:pStyle w:val="a5"/>
        <w:shd w:val="clear" w:color="auto" w:fill="FFFFFF"/>
        <w:spacing w:before="0" w:beforeAutospacing="0" w:after="0" w:afterAutospacing="0" w:line="390" w:lineRule="atLeast"/>
        <w:rPr>
          <w:rFonts w:ascii="Cambria" w:hAnsi="Cambria"/>
          <w:color w:val="000000"/>
        </w:rPr>
      </w:pPr>
      <w:r>
        <w:rPr>
          <w:rFonts w:ascii="Cambria" w:hAnsi="Cambria"/>
          <w:color w:val="000000"/>
        </w:rPr>
        <w:t>服务器也是这个道理，每次请求进行的操作对资源的消耗可能是不同的。比如说某些操作它对</w:t>
      </w:r>
      <w:r>
        <w:rPr>
          <w:rFonts w:ascii="Cambria" w:hAnsi="Cambria"/>
          <w:color w:val="000000"/>
        </w:rPr>
        <w:t xml:space="preserve"> CPU </w:t>
      </w:r>
      <w:r>
        <w:rPr>
          <w:rFonts w:ascii="Cambria" w:hAnsi="Cambria"/>
          <w:color w:val="000000"/>
        </w:rPr>
        <w:t>的使用就是比较高，也很正常。</w:t>
      </w:r>
      <w:r>
        <w:rPr>
          <w:rStyle w:val="a6"/>
          <w:rFonts w:ascii="Cambria" w:hAnsi="Cambria"/>
          <w:color w:val="000000"/>
        </w:rPr>
        <w:t>所以负载均衡有时不能简单的通过请求的负载来作为负载均衡的唯一依据</w:t>
      </w:r>
      <w:r>
        <w:rPr>
          <w:rFonts w:ascii="Cambria" w:hAnsi="Cambria"/>
          <w:color w:val="000000"/>
        </w:rPr>
        <w:t>。还可以结合服务的当前连接数量、最近响应时间等维度进行总体均衡，总而言之，就是为了达到资源使用的负载均衡。</w:t>
      </w:r>
    </w:p>
    <w:p w14:paraId="505F21E8" w14:textId="77777777" w:rsidR="0027401B" w:rsidRPr="00DD0CF1" w:rsidRDefault="0027401B">
      <w:pPr>
        <w:rPr>
          <w:rFonts w:hint="eastAsia"/>
        </w:rPr>
      </w:pPr>
    </w:p>
    <w:sectPr w:rsidR="0027401B" w:rsidRPr="00DD0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54"/>
    <w:rsid w:val="000729AE"/>
    <w:rsid w:val="000C59D9"/>
    <w:rsid w:val="000F07E1"/>
    <w:rsid w:val="0027401B"/>
    <w:rsid w:val="00287067"/>
    <w:rsid w:val="002C588B"/>
    <w:rsid w:val="002E720D"/>
    <w:rsid w:val="003B231B"/>
    <w:rsid w:val="004D1CE1"/>
    <w:rsid w:val="0053329D"/>
    <w:rsid w:val="005C231D"/>
    <w:rsid w:val="0060722D"/>
    <w:rsid w:val="00631556"/>
    <w:rsid w:val="006D12ED"/>
    <w:rsid w:val="006E0181"/>
    <w:rsid w:val="0070549B"/>
    <w:rsid w:val="00761108"/>
    <w:rsid w:val="007820C3"/>
    <w:rsid w:val="007F685E"/>
    <w:rsid w:val="00A03D5B"/>
    <w:rsid w:val="00A51154"/>
    <w:rsid w:val="00C249FE"/>
    <w:rsid w:val="00CE79B0"/>
    <w:rsid w:val="00DD0CF1"/>
    <w:rsid w:val="00E469B0"/>
    <w:rsid w:val="00EE40A6"/>
    <w:rsid w:val="00F463D2"/>
    <w:rsid w:val="00FA24E4"/>
    <w:rsid w:val="00FD667E"/>
    <w:rsid w:val="00FE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07CB"/>
  <w15:chartTrackingRefBased/>
  <w15:docId w15:val="{55C0AF31-92E7-40EE-944E-2F7BDF77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706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870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24E4"/>
    <w:rPr>
      <w:color w:val="0563C1" w:themeColor="hyperlink"/>
      <w:u w:val="single"/>
    </w:rPr>
  </w:style>
  <w:style w:type="character" w:styleId="a4">
    <w:name w:val="Unresolved Mention"/>
    <w:basedOn w:val="a0"/>
    <w:uiPriority w:val="99"/>
    <w:semiHidden/>
    <w:unhideWhenUsed/>
    <w:rsid w:val="00FA24E4"/>
    <w:rPr>
      <w:color w:val="605E5C"/>
      <w:shd w:val="clear" w:color="auto" w:fill="E1DFDD"/>
    </w:rPr>
  </w:style>
  <w:style w:type="character" w:customStyle="1" w:styleId="20">
    <w:name w:val="标题 2 字符"/>
    <w:basedOn w:val="a0"/>
    <w:link w:val="2"/>
    <w:uiPriority w:val="9"/>
    <w:rsid w:val="00287067"/>
    <w:rPr>
      <w:rFonts w:ascii="宋体" w:eastAsia="宋体" w:hAnsi="宋体" w:cs="宋体"/>
      <w:b/>
      <w:bCs/>
      <w:kern w:val="0"/>
      <w:sz w:val="36"/>
      <w:szCs w:val="36"/>
    </w:rPr>
  </w:style>
  <w:style w:type="character" w:customStyle="1" w:styleId="10">
    <w:name w:val="标题 1 字符"/>
    <w:basedOn w:val="a0"/>
    <w:link w:val="1"/>
    <w:uiPriority w:val="9"/>
    <w:rsid w:val="00287067"/>
    <w:rPr>
      <w:b/>
      <w:bCs/>
      <w:kern w:val="44"/>
      <w:sz w:val="44"/>
      <w:szCs w:val="44"/>
    </w:rPr>
  </w:style>
  <w:style w:type="paragraph" w:styleId="a5">
    <w:name w:val="Normal (Web)"/>
    <w:basedOn w:val="a"/>
    <w:uiPriority w:val="99"/>
    <w:semiHidden/>
    <w:unhideWhenUsed/>
    <w:rsid w:val="00F463D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463D2"/>
    <w:rPr>
      <w:b/>
      <w:bCs/>
    </w:rPr>
  </w:style>
  <w:style w:type="paragraph" w:styleId="HTML">
    <w:name w:val="HTML Preformatted"/>
    <w:basedOn w:val="a"/>
    <w:link w:val="HTML0"/>
    <w:uiPriority w:val="99"/>
    <w:semiHidden/>
    <w:unhideWhenUsed/>
    <w:rsid w:val="005332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329D"/>
    <w:rPr>
      <w:rFonts w:ascii="宋体" w:eastAsia="宋体" w:hAnsi="宋体" w:cs="宋体"/>
      <w:kern w:val="0"/>
      <w:sz w:val="24"/>
      <w:szCs w:val="24"/>
    </w:rPr>
  </w:style>
  <w:style w:type="character" w:styleId="HTML1">
    <w:name w:val="HTML Code"/>
    <w:basedOn w:val="a0"/>
    <w:uiPriority w:val="99"/>
    <w:semiHidden/>
    <w:unhideWhenUsed/>
    <w:rsid w:val="0053329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344">
      <w:bodyDiv w:val="1"/>
      <w:marLeft w:val="0"/>
      <w:marRight w:val="0"/>
      <w:marTop w:val="0"/>
      <w:marBottom w:val="0"/>
      <w:divBdr>
        <w:top w:val="none" w:sz="0" w:space="0" w:color="auto"/>
        <w:left w:val="none" w:sz="0" w:space="0" w:color="auto"/>
        <w:bottom w:val="none" w:sz="0" w:space="0" w:color="auto"/>
        <w:right w:val="none" w:sz="0" w:space="0" w:color="auto"/>
      </w:divBdr>
    </w:div>
    <w:div w:id="265120029">
      <w:bodyDiv w:val="1"/>
      <w:marLeft w:val="0"/>
      <w:marRight w:val="0"/>
      <w:marTop w:val="0"/>
      <w:marBottom w:val="0"/>
      <w:divBdr>
        <w:top w:val="none" w:sz="0" w:space="0" w:color="auto"/>
        <w:left w:val="none" w:sz="0" w:space="0" w:color="auto"/>
        <w:bottom w:val="none" w:sz="0" w:space="0" w:color="auto"/>
        <w:right w:val="none" w:sz="0" w:space="0" w:color="auto"/>
      </w:divBdr>
      <w:divsChild>
        <w:div w:id="1837184087">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400711528">
      <w:bodyDiv w:val="1"/>
      <w:marLeft w:val="0"/>
      <w:marRight w:val="0"/>
      <w:marTop w:val="0"/>
      <w:marBottom w:val="0"/>
      <w:divBdr>
        <w:top w:val="none" w:sz="0" w:space="0" w:color="auto"/>
        <w:left w:val="none" w:sz="0" w:space="0" w:color="auto"/>
        <w:bottom w:val="none" w:sz="0" w:space="0" w:color="auto"/>
        <w:right w:val="none" w:sz="0" w:space="0" w:color="auto"/>
      </w:divBdr>
    </w:div>
    <w:div w:id="1237477872">
      <w:bodyDiv w:val="1"/>
      <w:marLeft w:val="0"/>
      <w:marRight w:val="0"/>
      <w:marTop w:val="0"/>
      <w:marBottom w:val="0"/>
      <w:divBdr>
        <w:top w:val="none" w:sz="0" w:space="0" w:color="auto"/>
        <w:left w:val="none" w:sz="0" w:space="0" w:color="auto"/>
        <w:bottom w:val="none" w:sz="0" w:space="0" w:color="auto"/>
        <w:right w:val="none" w:sz="0" w:space="0" w:color="auto"/>
      </w:divBdr>
    </w:div>
    <w:div w:id="1252468901">
      <w:bodyDiv w:val="1"/>
      <w:marLeft w:val="0"/>
      <w:marRight w:val="0"/>
      <w:marTop w:val="0"/>
      <w:marBottom w:val="0"/>
      <w:divBdr>
        <w:top w:val="none" w:sz="0" w:space="0" w:color="auto"/>
        <w:left w:val="none" w:sz="0" w:space="0" w:color="auto"/>
        <w:bottom w:val="none" w:sz="0" w:space="0" w:color="auto"/>
        <w:right w:val="none" w:sz="0" w:space="0" w:color="auto"/>
      </w:divBdr>
    </w:div>
    <w:div w:id="1606377796">
      <w:bodyDiv w:val="1"/>
      <w:marLeft w:val="0"/>
      <w:marRight w:val="0"/>
      <w:marTop w:val="0"/>
      <w:marBottom w:val="0"/>
      <w:divBdr>
        <w:top w:val="none" w:sz="0" w:space="0" w:color="auto"/>
        <w:left w:val="none" w:sz="0" w:space="0" w:color="auto"/>
        <w:bottom w:val="none" w:sz="0" w:space="0" w:color="auto"/>
        <w:right w:val="none" w:sz="0" w:space="0" w:color="auto"/>
      </w:divBdr>
    </w:div>
    <w:div w:id="1666931333">
      <w:bodyDiv w:val="1"/>
      <w:marLeft w:val="0"/>
      <w:marRight w:val="0"/>
      <w:marTop w:val="0"/>
      <w:marBottom w:val="0"/>
      <w:divBdr>
        <w:top w:val="none" w:sz="0" w:space="0" w:color="auto"/>
        <w:left w:val="none" w:sz="0" w:space="0" w:color="auto"/>
        <w:bottom w:val="none" w:sz="0" w:space="0" w:color="auto"/>
        <w:right w:val="none" w:sz="0" w:space="0" w:color="auto"/>
      </w:divBdr>
    </w:div>
    <w:div w:id="1673755644">
      <w:bodyDiv w:val="1"/>
      <w:marLeft w:val="0"/>
      <w:marRight w:val="0"/>
      <w:marTop w:val="0"/>
      <w:marBottom w:val="0"/>
      <w:divBdr>
        <w:top w:val="none" w:sz="0" w:space="0" w:color="auto"/>
        <w:left w:val="none" w:sz="0" w:space="0" w:color="auto"/>
        <w:bottom w:val="none" w:sz="0" w:space="0" w:color="auto"/>
        <w:right w:val="none" w:sz="0" w:space="0" w:color="auto"/>
      </w:divBdr>
    </w:div>
    <w:div w:id="1706295750">
      <w:bodyDiv w:val="1"/>
      <w:marLeft w:val="0"/>
      <w:marRight w:val="0"/>
      <w:marTop w:val="0"/>
      <w:marBottom w:val="0"/>
      <w:divBdr>
        <w:top w:val="none" w:sz="0" w:space="0" w:color="auto"/>
        <w:left w:val="none" w:sz="0" w:space="0" w:color="auto"/>
        <w:bottom w:val="none" w:sz="0" w:space="0" w:color="auto"/>
        <w:right w:val="none" w:sz="0" w:space="0" w:color="auto"/>
      </w:divBdr>
    </w:div>
    <w:div w:id="1917669123">
      <w:bodyDiv w:val="1"/>
      <w:marLeft w:val="0"/>
      <w:marRight w:val="0"/>
      <w:marTop w:val="0"/>
      <w:marBottom w:val="0"/>
      <w:divBdr>
        <w:top w:val="none" w:sz="0" w:space="0" w:color="auto"/>
        <w:left w:val="none" w:sz="0" w:space="0" w:color="auto"/>
        <w:bottom w:val="none" w:sz="0" w:space="0" w:color="auto"/>
        <w:right w:val="none" w:sz="0" w:space="0" w:color="auto"/>
      </w:divBdr>
    </w:div>
    <w:div w:id="193693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mp.weixin.qq.com/s/ZNDK2kaaxDygq-6E1RRFFQ"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53</cp:revision>
  <dcterms:created xsi:type="dcterms:W3CDTF">2020-06-03T05:47:00Z</dcterms:created>
  <dcterms:modified xsi:type="dcterms:W3CDTF">2020-06-03T15:29:00Z</dcterms:modified>
</cp:coreProperties>
</file>