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9CF2" w14:textId="055613C8" w:rsidR="00DF483A" w:rsidRDefault="00B7376B">
      <w:r w:rsidRPr="00B7376B">
        <w:rPr>
          <w:rFonts w:hint="eastAsia"/>
        </w:rPr>
        <w:t>面试官：限流算法有哪些？</w:t>
      </w:r>
    </w:p>
    <w:p w14:paraId="5241A018" w14:textId="2FC1FBEF" w:rsidR="00B7376B" w:rsidRDefault="00FE0015">
      <w:hyperlink r:id="rId4" w:history="1">
        <w:r w:rsidRPr="006E3CAF">
          <w:rPr>
            <w:rStyle w:val="a3"/>
          </w:rPr>
          <w:t>https://mp.weixin.qq.com/s/SKVmIToRvYM9XUtNRE8k_g</w:t>
        </w:r>
      </w:hyperlink>
    </w:p>
    <w:p w14:paraId="7F51FD48" w14:textId="3976CF36" w:rsidR="00FE0015" w:rsidRDefault="00FE0015"/>
    <w:p w14:paraId="1DF82223" w14:textId="77777777" w:rsidR="00FE0015" w:rsidRPr="00FE0015" w:rsidRDefault="00FE0015">
      <w:pPr>
        <w:rPr>
          <w:rFonts w:hint="eastAsia"/>
        </w:rPr>
      </w:pPr>
    </w:p>
    <w:sectPr w:rsidR="00FE0015" w:rsidRPr="00FE0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88"/>
    <w:rsid w:val="00013C54"/>
    <w:rsid w:val="0026708A"/>
    <w:rsid w:val="009B3E88"/>
    <w:rsid w:val="00B7376B"/>
    <w:rsid w:val="00DF483A"/>
    <w:rsid w:val="00FE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09EF"/>
  <w15:chartTrackingRefBased/>
  <w15:docId w15:val="{EF8A8AD1-5672-496A-BFAC-32B5B1B7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E00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0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SKVmIToRvYM9XUtNRE8k_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2023-02-23T09:16:00Z</dcterms:created>
  <dcterms:modified xsi:type="dcterms:W3CDTF">2023-02-23T09:17:00Z</dcterms:modified>
</cp:coreProperties>
</file>