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8419" w14:textId="3BBF0300" w:rsidR="00DF483A" w:rsidRDefault="00256FFC">
      <w:r w:rsidRPr="00256FFC">
        <w:t>TCP协议面试灵魂10问</w:t>
      </w:r>
    </w:p>
    <w:p w14:paraId="29E2DE8F" w14:textId="10CF0827" w:rsidR="00256FFC" w:rsidRDefault="00960343">
      <w:hyperlink r:id="rId4" w:history="1">
        <w:r w:rsidRPr="00BF592C">
          <w:rPr>
            <w:rStyle w:val="a3"/>
          </w:rPr>
          <w:t>https://mp.weixin.qq.com/s/B-Uc61AJLnVaFiG909RN0g</w:t>
        </w:r>
      </w:hyperlink>
    </w:p>
    <w:p w14:paraId="02DA60C6" w14:textId="7088F6A3" w:rsidR="00960343" w:rsidRDefault="00960343"/>
    <w:p w14:paraId="516ABA68" w14:textId="77777777" w:rsidR="00960343" w:rsidRPr="00960343" w:rsidRDefault="00960343">
      <w:pPr>
        <w:rPr>
          <w:rFonts w:hint="eastAsia"/>
        </w:rPr>
      </w:pPr>
    </w:p>
    <w:sectPr w:rsidR="00960343" w:rsidRPr="00960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85"/>
    <w:rsid w:val="00256FFC"/>
    <w:rsid w:val="0026708A"/>
    <w:rsid w:val="00960343"/>
    <w:rsid w:val="00A46B8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BB38"/>
  <w15:chartTrackingRefBased/>
  <w15:docId w15:val="{6F2999A1-D24A-473E-B673-71292962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603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0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B-Uc61AJLnVaFiG909RN0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2022-05-18T02:42:00Z</dcterms:created>
  <dcterms:modified xsi:type="dcterms:W3CDTF">2022-05-18T02:42:00Z</dcterms:modified>
</cp:coreProperties>
</file>