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A85E" w14:textId="77777777" w:rsidR="00EA03FB" w:rsidRPr="00EA03FB" w:rsidRDefault="00EA03FB" w:rsidP="00EA03FB">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EA03FB">
        <w:rPr>
          <w:rFonts w:ascii="Microsoft YaHei UI" w:eastAsia="Microsoft YaHei UI" w:hAnsi="Microsoft YaHei UI" w:cs="宋体" w:hint="eastAsia"/>
          <w:b/>
          <w:bCs/>
          <w:color w:val="333333"/>
          <w:spacing w:val="8"/>
          <w:kern w:val="36"/>
          <w:sz w:val="33"/>
          <w:szCs w:val="33"/>
        </w:rPr>
        <w:t>「查缺补漏」，DDD 核心概念梳理</w:t>
      </w:r>
    </w:p>
    <w:p w14:paraId="214C6985" w14:textId="07E9BF32" w:rsidR="00DF483A" w:rsidRDefault="00EA03FB">
      <w:hyperlink r:id="rId5" w:history="1">
        <w:r w:rsidRPr="00F34867">
          <w:rPr>
            <w:rStyle w:val="a3"/>
          </w:rPr>
          <w:t>https://mp.weixin.qq.com/s/qca9foDun0HUvo7eS03W5g</w:t>
        </w:r>
      </w:hyperlink>
    </w:p>
    <w:p w14:paraId="64CC0096" w14:textId="77777777" w:rsidR="0000297D" w:rsidRPr="0000297D" w:rsidRDefault="0000297D" w:rsidP="0000297D">
      <w:pPr>
        <w:widowControl/>
        <w:shd w:val="clear" w:color="auto" w:fill="FFFFFF"/>
        <w:ind w:right="150"/>
        <w:jc w:val="left"/>
        <w:outlineLvl w:val="1"/>
        <w:rPr>
          <w:rFonts w:ascii="Cambria" w:eastAsia="宋体" w:hAnsi="Cambria" w:cs="宋体"/>
          <w:b/>
          <w:bCs/>
          <w:color w:val="000000"/>
          <w:spacing w:val="12"/>
          <w:kern w:val="0"/>
          <w:sz w:val="33"/>
          <w:szCs w:val="33"/>
        </w:rPr>
      </w:pPr>
      <w:r w:rsidRPr="0000297D">
        <w:rPr>
          <w:rFonts w:ascii="Cambria" w:eastAsia="宋体" w:hAnsi="Cambria" w:cs="宋体"/>
          <w:b/>
          <w:bCs/>
          <w:color w:val="222222"/>
          <w:spacing w:val="12"/>
          <w:kern w:val="0"/>
          <w:sz w:val="27"/>
          <w:szCs w:val="27"/>
        </w:rPr>
        <w:t>一、概述</w:t>
      </w:r>
    </w:p>
    <w:p w14:paraId="013F6066" w14:textId="77777777" w:rsidR="0000297D" w:rsidRPr="0000297D" w:rsidRDefault="0000297D" w:rsidP="0000297D">
      <w:pPr>
        <w:widowControl/>
        <w:shd w:val="clear" w:color="auto" w:fill="FFFFFF"/>
        <w:jc w:val="left"/>
        <w:rPr>
          <w:rFonts w:ascii="Cambria" w:eastAsia="宋体" w:hAnsi="Cambria" w:cs="宋体"/>
          <w:color w:val="353535"/>
          <w:spacing w:val="12"/>
          <w:kern w:val="0"/>
          <w:sz w:val="23"/>
          <w:szCs w:val="23"/>
        </w:rPr>
      </w:pPr>
    </w:p>
    <w:p w14:paraId="7761DDBA" w14:textId="77777777" w:rsidR="0000297D" w:rsidRPr="0000297D" w:rsidRDefault="0000297D" w:rsidP="0000297D">
      <w:pPr>
        <w:widowControl/>
        <w:shd w:val="clear" w:color="auto" w:fill="FFFFFF"/>
        <w:jc w:val="left"/>
        <w:rPr>
          <w:rFonts w:ascii="Cambria" w:eastAsia="宋体" w:hAnsi="Cambria" w:cs="宋体"/>
          <w:color w:val="353535"/>
          <w:spacing w:val="12"/>
          <w:kern w:val="0"/>
          <w:sz w:val="23"/>
          <w:szCs w:val="23"/>
        </w:rPr>
      </w:pPr>
      <w:r w:rsidRPr="0000297D">
        <w:rPr>
          <w:rFonts w:ascii="Cambria" w:eastAsia="宋体" w:hAnsi="Cambria" w:cs="宋体"/>
          <w:color w:val="353535"/>
          <w:spacing w:val="12"/>
          <w:kern w:val="0"/>
          <w:sz w:val="23"/>
          <w:szCs w:val="23"/>
        </w:rPr>
        <w:t xml:space="preserve">DDD </w:t>
      </w:r>
      <w:r w:rsidRPr="0000297D">
        <w:rPr>
          <w:rFonts w:ascii="Cambria" w:eastAsia="宋体" w:hAnsi="Cambria" w:cs="宋体"/>
          <w:color w:val="353535"/>
          <w:spacing w:val="12"/>
          <w:kern w:val="0"/>
          <w:sz w:val="23"/>
          <w:szCs w:val="23"/>
        </w:rPr>
        <w:t>是什么，</w:t>
      </w:r>
      <w:r w:rsidRPr="0000297D">
        <w:rPr>
          <w:rFonts w:ascii="Cambria" w:eastAsia="宋体" w:hAnsi="Cambria" w:cs="宋体"/>
          <w:color w:val="353535"/>
          <w:spacing w:val="12"/>
          <w:kern w:val="0"/>
          <w:sz w:val="23"/>
          <w:szCs w:val="23"/>
        </w:rPr>
        <w:t xml:space="preserve">DDD </w:t>
      </w:r>
      <w:r w:rsidRPr="0000297D">
        <w:rPr>
          <w:rFonts w:ascii="Cambria" w:eastAsia="宋体" w:hAnsi="Cambria" w:cs="宋体"/>
          <w:color w:val="353535"/>
          <w:spacing w:val="12"/>
          <w:kern w:val="0"/>
          <w:sz w:val="23"/>
          <w:szCs w:val="23"/>
        </w:rPr>
        <w:t>的英文全称是</w:t>
      </w:r>
      <w:r w:rsidRPr="0000297D">
        <w:rPr>
          <w:rFonts w:ascii="Cambria" w:eastAsia="宋体" w:hAnsi="Cambria" w:cs="宋体"/>
          <w:color w:val="353535"/>
          <w:spacing w:val="12"/>
          <w:kern w:val="0"/>
          <w:sz w:val="23"/>
          <w:szCs w:val="23"/>
        </w:rPr>
        <w:t xml:space="preserve"> Domain-Driven Design</w:t>
      </w:r>
      <w:r w:rsidRPr="0000297D">
        <w:rPr>
          <w:rFonts w:ascii="Cambria" w:eastAsia="宋体" w:hAnsi="Cambria" w:cs="宋体"/>
          <w:color w:val="353535"/>
          <w:spacing w:val="12"/>
          <w:kern w:val="0"/>
          <w:sz w:val="23"/>
          <w:szCs w:val="23"/>
        </w:rPr>
        <w:t>，翻译过来就是领域驱动设计。</w:t>
      </w:r>
    </w:p>
    <w:p w14:paraId="00841D04" w14:textId="77777777" w:rsidR="0000297D" w:rsidRPr="0000297D" w:rsidRDefault="0000297D" w:rsidP="0000297D">
      <w:pPr>
        <w:widowControl/>
        <w:shd w:val="clear" w:color="auto" w:fill="FFFFFF"/>
        <w:jc w:val="left"/>
        <w:rPr>
          <w:rFonts w:ascii="Cambria" w:eastAsia="宋体" w:hAnsi="Cambria" w:cs="宋体"/>
          <w:color w:val="353535"/>
          <w:spacing w:val="12"/>
          <w:kern w:val="0"/>
          <w:sz w:val="23"/>
          <w:szCs w:val="23"/>
        </w:rPr>
      </w:pPr>
      <w:r w:rsidRPr="0000297D">
        <w:rPr>
          <w:rFonts w:ascii="Cambria" w:eastAsia="宋体" w:hAnsi="Cambria" w:cs="宋体"/>
          <w:color w:val="353535"/>
          <w:spacing w:val="12"/>
          <w:kern w:val="0"/>
          <w:sz w:val="23"/>
          <w:szCs w:val="23"/>
        </w:rPr>
        <w:t>这种设计一般是用在</w:t>
      </w:r>
      <w:proofErr w:type="gramStart"/>
      <w:r w:rsidRPr="0000297D">
        <w:rPr>
          <w:rFonts w:ascii="Cambria" w:eastAsia="宋体" w:hAnsi="Cambria" w:cs="宋体"/>
          <w:color w:val="353535"/>
          <w:spacing w:val="12"/>
          <w:kern w:val="0"/>
          <w:sz w:val="23"/>
          <w:szCs w:val="23"/>
        </w:rPr>
        <w:t>微服务</w:t>
      </w:r>
      <w:proofErr w:type="gramEnd"/>
      <w:r w:rsidRPr="0000297D">
        <w:rPr>
          <w:rFonts w:ascii="Cambria" w:eastAsia="宋体" w:hAnsi="Cambria" w:cs="宋体"/>
          <w:color w:val="353535"/>
          <w:spacing w:val="12"/>
          <w:kern w:val="0"/>
          <w:sz w:val="23"/>
          <w:szCs w:val="23"/>
        </w:rPr>
        <w:t>的系统中，当我们</w:t>
      </w:r>
      <w:proofErr w:type="gramStart"/>
      <w:r w:rsidRPr="0000297D">
        <w:rPr>
          <w:rFonts w:ascii="Cambria" w:eastAsia="宋体" w:hAnsi="Cambria" w:cs="宋体"/>
          <w:color w:val="353535"/>
          <w:spacing w:val="12"/>
          <w:kern w:val="0"/>
          <w:sz w:val="23"/>
          <w:szCs w:val="23"/>
        </w:rPr>
        <w:t>聊微服务</w:t>
      </w:r>
      <w:proofErr w:type="gramEnd"/>
      <w:r w:rsidRPr="0000297D">
        <w:rPr>
          <w:rFonts w:ascii="Cambria" w:eastAsia="宋体" w:hAnsi="Cambria" w:cs="宋体"/>
          <w:color w:val="353535"/>
          <w:spacing w:val="12"/>
          <w:kern w:val="0"/>
          <w:sz w:val="23"/>
          <w:szCs w:val="23"/>
        </w:rPr>
        <w:t>的时候，争论最多的就是如何进行</w:t>
      </w:r>
      <w:proofErr w:type="gramStart"/>
      <w:r w:rsidRPr="0000297D">
        <w:rPr>
          <w:rFonts w:ascii="Cambria" w:eastAsia="宋体" w:hAnsi="Cambria" w:cs="宋体"/>
          <w:color w:val="353535"/>
          <w:spacing w:val="12"/>
          <w:kern w:val="0"/>
          <w:sz w:val="23"/>
          <w:szCs w:val="23"/>
        </w:rPr>
        <w:t>微服务</w:t>
      </w:r>
      <w:proofErr w:type="gramEnd"/>
      <w:r w:rsidRPr="0000297D">
        <w:rPr>
          <w:rFonts w:ascii="Cambria" w:eastAsia="宋体" w:hAnsi="Cambria" w:cs="宋体"/>
          <w:color w:val="353535"/>
          <w:spacing w:val="12"/>
          <w:kern w:val="0"/>
          <w:sz w:val="23"/>
          <w:szCs w:val="23"/>
        </w:rPr>
        <w:t>的拆分，这也是最让人产生争议的地方。</w:t>
      </w:r>
    </w:p>
    <w:p w14:paraId="6759C571" w14:textId="77777777" w:rsidR="0000297D" w:rsidRPr="0000297D" w:rsidRDefault="0000297D" w:rsidP="0000297D">
      <w:pPr>
        <w:widowControl/>
        <w:shd w:val="clear" w:color="auto" w:fill="FFFFFF"/>
        <w:jc w:val="left"/>
        <w:rPr>
          <w:rFonts w:ascii="Cambria" w:eastAsia="宋体" w:hAnsi="Cambria" w:cs="宋体"/>
          <w:color w:val="353535"/>
          <w:spacing w:val="12"/>
          <w:kern w:val="0"/>
          <w:sz w:val="23"/>
          <w:szCs w:val="23"/>
        </w:rPr>
      </w:pPr>
      <w:r w:rsidRPr="0000297D">
        <w:rPr>
          <w:rFonts w:ascii="Cambria" w:eastAsia="宋体" w:hAnsi="Cambria" w:cs="宋体"/>
          <w:color w:val="353535"/>
          <w:spacing w:val="12"/>
          <w:kern w:val="0"/>
          <w:sz w:val="23"/>
          <w:szCs w:val="23"/>
        </w:rPr>
        <w:t>当我们</w:t>
      </w:r>
      <w:proofErr w:type="gramStart"/>
      <w:r w:rsidRPr="0000297D">
        <w:rPr>
          <w:rFonts w:ascii="Cambria" w:eastAsia="宋体" w:hAnsi="Cambria" w:cs="宋体"/>
          <w:color w:val="353535"/>
          <w:spacing w:val="12"/>
          <w:kern w:val="0"/>
          <w:sz w:val="23"/>
          <w:szCs w:val="23"/>
        </w:rPr>
        <w:t>聊微服务</w:t>
      </w:r>
      <w:proofErr w:type="gramEnd"/>
      <w:r w:rsidRPr="0000297D">
        <w:rPr>
          <w:rFonts w:ascii="Cambria" w:eastAsia="宋体" w:hAnsi="Cambria" w:cs="宋体"/>
          <w:color w:val="353535"/>
          <w:spacing w:val="12"/>
          <w:kern w:val="0"/>
          <w:sz w:val="23"/>
          <w:szCs w:val="23"/>
        </w:rPr>
        <w:t>也必然会会聊到中台，中台又是什么呢？</w:t>
      </w:r>
    </w:p>
    <w:p w14:paraId="79F87995" w14:textId="77777777" w:rsidR="0000297D" w:rsidRPr="0000297D" w:rsidRDefault="0000297D" w:rsidP="0000297D">
      <w:pPr>
        <w:widowControl/>
        <w:shd w:val="clear" w:color="auto" w:fill="FFFFFF"/>
        <w:jc w:val="left"/>
        <w:outlineLvl w:val="2"/>
        <w:rPr>
          <w:rFonts w:ascii="Cambria" w:eastAsia="宋体" w:hAnsi="Cambria" w:cs="宋体"/>
          <w:b/>
          <w:bCs/>
          <w:color w:val="000000"/>
          <w:spacing w:val="12"/>
          <w:kern w:val="0"/>
          <w:sz w:val="30"/>
          <w:szCs w:val="30"/>
        </w:rPr>
      </w:pPr>
      <w:r w:rsidRPr="0000297D">
        <w:rPr>
          <w:rFonts w:ascii="Cambria" w:eastAsia="宋体" w:hAnsi="Cambria" w:cs="宋体"/>
          <w:b/>
          <w:bCs/>
          <w:color w:val="222222"/>
          <w:spacing w:val="12"/>
          <w:kern w:val="0"/>
          <w:sz w:val="24"/>
          <w:szCs w:val="24"/>
        </w:rPr>
        <w:t>中台</w:t>
      </w:r>
    </w:p>
    <w:p w14:paraId="4C5D4642" w14:textId="77777777" w:rsidR="0000297D" w:rsidRPr="0000297D" w:rsidRDefault="0000297D" w:rsidP="0000297D">
      <w:pPr>
        <w:widowControl/>
        <w:shd w:val="clear" w:color="auto" w:fill="FFFFFF"/>
        <w:jc w:val="left"/>
        <w:rPr>
          <w:rFonts w:ascii="Cambria" w:eastAsia="宋体" w:hAnsi="Cambria" w:cs="宋体"/>
          <w:color w:val="353535"/>
          <w:spacing w:val="12"/>
          <w:kern w:val="0"/>
          <w:sz w:val="23"/>
          <w:szCs w:val="23"/>
        </w:rPr>
      </w:pPr>
      <w:r w:rsidRPr="0000297D">
        <w:rPr>
          <w:rFonts w:ascii="Cambria" w:eastAsia="宋体" w:hAnsi="Cambria" w:cs="宋体"/>
          <w:color w:val="353535"/>
          <w:spacing w:val="12"/>
          <w:kern w:val="0"/>
          <w:sz w:val="23"/>
          <w:szCs w:val="23"/>
        </w:rPr>
        <w:t>中台从</w:t>
      </w:r>
      <w:r w:rsidRPr="0000297D">
        <w:rPr>
          <w:rFonts w:ascii="Cambria" w:eastAsia="宋体" w:hAnsi="Cambria" w:cs="宋体"/>
          <w:color w:val="353535"/>
          <w:spacing w:val="12"/>
          <w:kern w:val="0"/>
          <w:sz w:val="23"/>
          <w:szCs w:val="23"/>
        </w:rPr>
        <w:t xml:space="preserve"> 2015 </w:t>
      </w:r>
      <w:r w:rsidRPr="0000297D">
        <w:rPr>
          <w:rFonts w:ascii="Cambria" w:eastAsia="宋体" w:hAnsi="Cambria" w:cs="宋体"/>
          <w:color w:val="353535"/>
          <w:spacing w:val="12"/>
          <w:kern w:val="0"/>
          <w:sz w:val="23"/>
          <w:szCs w:val="23"/>
        </w:rPr>
        <w:t>年提出，就已经被我们熟知，但是每个人对中台的认识可能都千差万别，有没有一个大家都比较认可的定义呢</w:t>
      </w:r>
      <w:r w:rsidRPr="0000297D">
        <w:rPr>
          <w:rFonts w:ascii="Cambria" w:eastAsia="宋体" w:hAnsi="Cambria" w:cs="宋体"/>
          <w:color w:val="353535"/>
          <w:spacing w:val="12"/>
          <w:kern w:val="0"/>
          <w:sz w:val="23"/>
          <w:szCs w:val="23"/>
        </w:rPr>
        <w:t>?</w:t>
      </w:r>
    </w:p>
    <w:p w14:paraId="315D3901" w14:textId="77777777" w:rsidR="0000297D" w:rsidRPr="0000297D" w:rsidRDefault="0000297D" w:rsidP="0000297D">
      <w:pPr>
        <w:widowControl/>
        <w:shd w:val="clear" w:color="auto" w:fill="FFF5E3"/>
        <w:spacing w:line="390" w:lineRule="atLeast"/>
        <w:jc w:val="left"/>
        <w:rPr>
          <w:rFonts w:ascii="Cambria" w:eastAsia="宋体" w:hAnsi="Cambria" w:cs="宋体"/>
          <w:color w:val="000000"/>
          <w:spacing w:val="12"/>
          <w:kern w:val="0"/>
          <w:sz w:val="23"/>
          <w:szCs w:val="23"/>
        </w:rPr>
      </w:pPr>
      <w:r w:rsidRPr="0000297D">
        <w:rPr>
          <w:rFonts w:ascii="Cambria" w:eastAsia="宋体" w:hAnsi="Cambria" w:cs="宋体"/>
          <w:color w:val="000000"/>
          <w:spacing w:val="12"/>
          <w:kern w:val="0"/>
          <w:sz w:val="23"/>
          <w:szCs w:val="23"/>
        </w:rPr>
        <w:t>将通用的</w:t>
      </w:r>
      <w:r w:rsidRPr="0000297D">
        <w:rPr>
          <w:rFonts w:ascii="Consolas" w:eastAsia="宋体" w:hAnsi="Consolas" w:cs="宋体"/>
          <w:color w:val="FF5D6C"/>
          <w:spacing w:val="12"/>
          <w:kern w:val="0"/>
          <w:szCs w:val="21"/>
        </w:rPr>
        <w:t>可复用</w:t>
      </w:r>
      <w:r w:rsidRPr="0000297D">
        <w:rPr>
          <w:rFonts w:ascii="Cambria" w:eastAsia="宋体" w:hAnsi="Cambria" w:cs="宋体"/>
          <w:color w:val="000000"/>
          <w:spacing w:val="12"/>
          <w:kern w:val="0"/>
          <w:sz w:val="23"/>
          <w:szCs w:val="23"/>
        </w:rPr>
        <w:t>的业务能力沉淀到中台业务模型，实现企业</w:t>
      </w:r>
      <w:proofErr w:type="gramStart"/>
      <w:r w:rsidRPr="0000297D">
        <w:rPr>
          <w:rFonts w:ascii="Cambria" w:eastAsia="宋体" w:hAnsi="Cambria" w:cs="宋体"/>
          <w:color w:val="000000"/>
          <w:spacing w:val="12"/>
          <w:kern w:val="0"/>
          <w:sz w:val="23"/>
          <w:szCs w:val="23"/>
        </w:rPr>
        <w:t>级能力</w:t>
      </w:r>
      <w:proofErr w:type="gramEnd"/>
      <w:r w:rsidRPr="0000297D">
        <w:rPr>
          <w:rFonts w:ascii="Cambria" w:eastAsia="宋体" w:hAnsi="Cambria" w:cs="宋体"/>
          <w:color w:val="000000"/>
          <w:spacing w:val="12"/>
          <w:kern w:val="0"/>
          <w:sz w:val="23"/>
          <w:szCs w:val="23"/>
        </w:rPr>
        <w:t>复用。</w:t>
      </w:r>
    </w:p>
    <w:p w14:paraId="6060ABD6" w14:textId="77777777" w:rsidR="0000297D" w:rsidRPr="0000297D" w:rsidRDefault="0000297D" w:rsidP="0000297D">
      <w:pPr>
        <w:widowControl/>
        <w:shd w:val="clear" w:color="auto" w:fill="FFFFFF"/>
        <w:jc w:val="left"/>
        <w:rPr>
          <w:rFonts w:ascii="Cambria" w:eastAsia="宋体" w:hAnsi="Cambria" w:cs="宋体"/>
          <w:color w:val="353535"/>
          <w:spacing w:val="12"/>
          <w:kern w:val="0"/>
          <w:sz w:val="23"/>
          <w:szCs w:val="23"/>
        </w:rPr>
      </w:pPr>
      <w:r w:rsidRPr="0000297D">
        <w:rPr>
          <w:rFonts w:ascii="Cambria" w:eastAsia="宋体" w:hAnsi="Cambria" w:cs="宋体"/>
          <w:color w:val="353535"/>
          <w:spacing w:val="12"/>
          <w:kern w:val="0"/>
          <w:sz w:val="23"/>
          <w:szCs w:val="23"/>
        </w:rPr>
        <w:t>因此中台面临的首要问题就是中</w:t>
      </w:r>
      <w:proofErr w:type="gramStart"/>
      <w:r w:rsidRPr="0000297D">
        <w:rPr>
          <w:rFonts w:ascii="Cambria" w:eastAsia="宋体" w:hAnsi="Cambria" w:cs="宋体"/>
          <w:color w:val="353535"/>
          <w:spacing w:val="12"/>
          <w:kern w:val="0"/>
          <w:sz w:val="23"/>
          <w:szCs w:val="23"/>
        </w:rPr>
        <w:t>台领域</w:t>
      </w:r>
      <w:proofErr w:type="gramEnd"/>
      <w:r w:rsidRPr="0000297D">
        <w:rPr>
          <w:rFonts w:ascii="Cambria" w:eastAsia="宋体" w:hAnsi="Cambria" w:cs="宋体"/>
          <w:color w:val="353535"/>
          <w:spacing w:val="12"/>
          <w:kern w:val="0"/>
          <w:sz w:val="23"/>
          <w:szCs w:val="23"/>
        </w:rPr>
        <w:t>模型的重构。</w:t>
      </w:r>
    </w:p>
    <w:p w14:paraId="77AD0DBA" w14:textId="77777777" w:rsidR="0000297D" w:rsidRPr="0000297D" w:rsidRDefault="0000297D" w:rsidP="0000297D">
      <w:pPr>
        <w:widowControl/>
        <w:shd w:val="clear" w:color="auto" w:fill="FFFFFF"/>
        <w:jc w:val="left"/>
        <w:rPr>
          <w:rFonts w:ascii="Cambria" w:eastAsia="宋体" w:hAnsi="Cambria" w:cs="宋体"/>
          <w:color w:val="353535"/>
          <w:spacing w:val="12"/>
          <w:kern w:val="0"/>
          <w:sz w:val="23"/>
          <w:szCs w:val="23"/>
        </w:rPr>
      </w:pPr>
      <w:r w:rsidRPr="0000297D">
        <w:rPr>
          <w:rFonts w:ascii="Cambria" w:eastAsia="宋体" w:hAnsi="Cambria" w:cs="宋体"/>
          <w:color w:val="353535"/>
          <w:spacing w:val="12"/>
          <w:kern w:val="0"/>
          <w:sz w:val="23"/>
          <w:szCs w:val="23"/>
        </w:rPr>
        <w:t>而中台落地时，依然会面临</w:t>
      </w:r>
      <w:proofErr w:type="gramStart"/>
      <w:r w:rsidRPr="0000297D">
        <w:rPr>
          <w:rFonts w:ascii="Cambria" w:eastAsia="宋体" w:hAnsi="Cambria" w:cs="宋体"/>
          <w:color w:val="353535"/>
          <w:spacing w:val="12"/>
          <w:kern w:val="0"/>
          <w:sz w:val="23"/>
          <w:szCs w:val="23"/>
        </w:rPr>
        <w:t>微服务</w:t>
      </w:r>
      <w:proofErr w:type="gramEnd"/>
      <w:r w:rsidRPr="0000297D">
        <w:rPr>
          <w:rFonts w:ascii="Cambria" w:eastAsia="宋体" w:hAnsi="Cambria" w:cs="宋体"/>
          <w:color w:val="353535"/>
          <w:spacing w:val="12"/>
          <w:kern w:val="0"/>
          <w:sz w:val="23"/>
          <w:szCs w:val="23"/>
        </w:rPr>
        <w:t>设计和拆分的问题。</w:t>
      </w:r>
    </w:p>
    <w:p w14:paraId="44F4825E" w14:textId="77777777" w:rsidR="0000297D" w:rsidRPr="0000297D" w:rsidRDefault="0000297D" w:rsidP="0000297D">
      <w:pPr>
        <w:widowControl/>
        <w:numPr>
          <w:ilvl w:val="0"/>
          <w:numId w:val="1"/>
        </w:numPr>
        <w:shd w:val="clear" w:color="auto" w:fill="FFFFFF"/>
        <w:jc w:val="left"/>
        <w:rPr>
          <w:rFonts w:ascii="Cambria" w:eastAsia="宋体" w:hAnsi="Cambria" w:cs="宋体"/>
          <w:color w:val="F83929"/>
          <w:spacing w:val="12"/>
          <w:kern w:val="0"/>
          <w:sz w:val="23"/>
          <w:szCs w:val="23"/>
        </w:rPr>
      </w:pPr>
      <w:r w:rsidRPr="0000297D">
        <w:rPr>
          <w:rFonts w:ascii="Cambria" w:eastAsia="宋体" w:hAnsi="Cambria" w:cs="宋体"/>
          <w:b/>
          <w:bCs/>
          <w:color w:val="F83929"/>
          <w:spacing w:val="12"/>
          <w:kern w:val="0"/>
          <w:sz w:val="23"/>
          <w:szCs w:val="23"/>
        </w:rPr>
        <w:t>微服务</w:t>
      </w:r>
      <w:r w:rsidRPr="0000297D">
        <w:rPr>
          <w:rFonts w:ascii="Cambria" w:eastAsia="宋体" w:hAnsi="Cambria" w:cs="宋体"/>
          <w:color w:val="F83929"/>
          <w:spacing w:val="12"/>
          <w:kern w:val="0"/>
          <w:sz w:val="23"/>
          <w:szCs w:val="23"/>
        </w:rPr>
        <w:t>：中台落地时需要用</w:t>
      </w:r>
      <w:proofErr w:type="gramStart"/>
      <w:r w:rsidRPr="0000297D">
        <w:rPr>
          <w:rFonts w:ascii="Cambria" w:eastAsia="宋体" w:hAnsi="Cambria" w:cs="宋体"/>
          <w:color w:val="F83929"/>
          <w:spacing w:val="12"/>
          <w:kern w:val="0"/>
          <w:sz w:val="23"/>
          <w:szCs w:val="23"/>
        </w:rPr>
        <w:t>微服务</w:t>
      </w:r>
      <w:proofErr w:type="gramEnd"/>
      <w:r w:rsidRPr="0000297D">
        <w:rPr>
          <w:rFonts w:ascii="Cambria" w:eastAsia="宋体" w:hAnsi="Cambria" w:cs="宋体"/>
          <w:color w:val="F83929"/>
          <w:spacing w:val="12"/>
          <w:kern w:val="0"/>
          <w:sz w:val="23"/>
          <w:szCs w:val="23"/>
        </w:rPr>
        <w:t>进行支撑。</w:t>
      </w:r>
    </w:p>
    <w:p w14:paraId="733A3C44" w14:textId="77777777" w:rsidR="0000297D" w:rsidRPr="0000297D" w:rsidRDefault="0000297D" w:rsidP="0000297D">
      <w:pPr>
        <w:widowControl/>
        <w:numPr>
          <w:ilvl w:val="0"/>
          <w:numId w:val="1"/>
        </w:numPr>
        <w:shd w:val="clear" w:color="auto" w:fill="FFFFFF"/>
        <w:jc w:val="left"/>
        <w:rPr>
          <w:rFonts w:ascii="Cambria" w:eastAsia="宋体" w:hAnsi="Cambria" w:cs="宋体"/>
          <w:color w:val="F83929"/>
          <w:spacing w:val="12"/>
          <w:kern w:val="0"/>
          <w:sz w:val="23"/>
          <w:szCs w:val="23"/>
        </w:rPr>
      </w:pPr>
      <w:r w:rsidRPr="0000297D">
        <w:rPr>
          <w:rFonts w:ascii="Cambria" w:eastAsia="宋体" w:hAnsi="Cambria" w:cs="宋体"/>
          <w:b/>
          <w:bCs/>
          <w:color w:val="F83929"/>
          <w:spacing w:val="12"/>
          <w:kern w:val="0"/>
          <w:sz w:val="23"/>
          <w:szCs w:val="23"/>
        </w:rPr>
        <w:t>中台</w:t>
      </w:r>
      <w:r w:rsidRPr="0000297D">
        <w:rPr>
          <w:rFonts w:ascii="Cambria" w:eastAsia="宋体" w:hAnsi="Cambria" w:cs="宋体"/>
          <w:color w:val="F83929"/>
          <w:spacing w:val="12"/>
          <w:kern w:val="0"/>
          <w:sz w:val="23"/>
          <w:szCs w:val="23"/>
        </w:rPr>
        <w:t>：复用业务，实现企业</w:t>
      </w:r>
      <w:proofErr w:type="gramStart"/>
      <w:r w:rsidRPr="0000297D">
        <w:rPr>
          <w:rFonts w:ascii="Cambria" w:eastAsia="宋体" w:hAnsi="Cambria" w:cs="宋体"/>
          <w:color w:val="F83929"/>
          <w:spacing w:val="12"/>
          <w:kern w:val="0"/>
          <w:sz w:val="23"/>
          <w:szCs w:val="23"/>
        </w:rPr>
        <w:t>级能力</w:t>
      </w:r>
      <w:proofErr w:type="gramEnd"/>
      <w:r w:rsidRPr="0000297D">
        <w:rPr>
          <w:rFonts w:ascii="Cambria" w:eastAsia="宋体" w:hAnsi="Cambria" w:cs="宋体"/>
          <w:color w:val="F83929"/>
          <w:spacing w:val="12"/>
          <w:kern w:val="0"/>
          <w:sz w:val="23"/>
          <w:szCs w:val="23"/>
        </w:rPr>
        <w:t>复用。</w:t>
      </w:r>
    </w:p>
    <w:p w14:paraId="1C270107" w14:textId="77777777" w:rsidR="0000297D" w:rsidRPr="0000297D" w:rsidRDefault="0000297D" w:rsidP="0000297D">
      <w:pPr>
        <w:widowControl/>
        <w:numPr>
          <w:ilvl w:val="0"/>
          <w:numId w:val="1"/>
        </w:numPr>
        <w:shd w:val="clear" w:color="auto" w:fill="FFFFFF"/>
        <w:jc w:val="left"/>
        <w:rPr>
          <w:rFonts w:ascii="Cambria" w:eastAsia="宋体" w:hAnsi="Cambria" w:cs="宋体"/>
          <w:color w:val="F83929"/>
          <w:spacing w:val="12"/>
          <w:kern w:val="0"/>
          <w:sz w:val="23"/>
          <w:szCs w:val="23"/>
        </w:rPr>
      </w:pPr>
      <w:r w:rsidRPr="0000297D">
        <w:rPr>
          <w:rFonts w:ascii="Cambria" w:eastAsia="宋体" w:hAnsi="Cambria" w:cs="宋体"/>
          <w:b/>
          <w:bCs/>
          <w:color w:val="F83929"/>
          <w:spacing w:val="12"/>
          <w:kern w:val="0"/>
          <w:sz w:val="23"/>
          <w:szCs w:val="23"/>
        </w:rPr>
        <w:t>DDD</w:t>
      </w:r>
      <w:r w:rsidRPr="0000297D">
        <w:rPr>
          <w:rFonts w:ascii="Cambria" w:eastAsia="宋体" w:hAnsi="Cambria" w:cs="宋体"/>
          <w:color w:val="F83929"/>
          <w:spacing w:val="12"/>
          <w:kern w:val="0"/>
          <w:sz w:val="23"/>
          <w:szCs w:val="23"/>
        </w:rPr>
        <w:t>：对中台进行领域建模，实现适合企业发展的中台。</w:t>
      </w:r>
    </w:p>
    <w:p w14:paraId="1F5F3AFE" w14:textId="77777777" w:rsidR="0000297D" w:rsidRPr="0000297D" w:rsidRDefault="0000297D" w:rsidP="0000297D">
      <w:pPr>
        <w:widowControl/>
        <w:shd w:val="clear" w:color="auto" w:fill="FFFFFF"/>
        <w:jc w:val="left"/>
        <w:rPr>
          <w:rFonts w:ascii="Cambria" w:eastAsia="宋体" w:hAnsi="Cambria" w:cs="宋体"/>
          <w:color w:val="353535"/>
          <w:spacing w:val="12"/>
          <w:kern w:val="0"/>
          <w:sz w:val="23"/>
          <w:szCs w:val="23"/>
        </w:rPr>
      </w:pPr>
      <w:r w:rsidRPr="0000297D">
        <w:rPr>
          <w:rFonts w:ascii="Cambria" w:eastAsia="宋体" w:hAnsi="Cambria" w:cs="宋体"/>
          <w:color w:val="353535"/>
          <w:spacing w:val="12"/>
          <w:kern w:val="0"/>
          <w:sz w:val="23"/>
          <w:szCs w:val="23"/>
        </w:rPr>
        <w:t xml:space="preserve">DDD </w:t>
      </w:r>
      <w:r w:rsidRPr="0000297D">
        <w:rPr>
          <w:rFonts w:ascii="Cambria" w:eastAsia="宋体" w:hAnsi="Cambria" w:cs="宋体"/>
          <w:color w:val="353535"/>
          <w:spacing w:val="12"/>
          <w:kern w:val="0"/>
          <w:sz w:val="23"/>
          <w:szCs w:val="23"/>
        </w:rPr>
        <w:t>可以说是</w:t>
      </w:r>
      <w:proofErr w:type="gramStart"/>
      <w:r w:rsidRPr="0000297D">
        <w:rPr>
          <w:rFonts w:ascii="Cambria" w:eastAsia="宋体" w:hAnsi="Cambria" w:cs="宋体"/>
          <w:color w:val="353535"/>
          <w:spacing w:val="12"/>
          <w:kern w:val="0"/>
          <w:sz w:val="23"/>
          <w:szCs w:val="23"/>
        </w:rPr>
        <w:t>微服务</w:t>
      </w:r>
      <w:proofErr w:type="gramEnd"/>
      <w:r w:rsidRPr="0000297D">
        <w:rPr>
          <w:rFonts w:ascii="Cambria" w:eastAsia="宋体" w:hAnsi="Cambria" w:cs="宋体"/>
          <w:color w:val="353535"/>
          <w:spacing w:val="12"/>
          <w:kern w:val="0"/>
          <w:sz w:val="23"/>
          <w:szCs w:val="23"/>
        </w:rPr>
        <w:t>和中台的产品经理。我们去</w:t>
      </w:r>
      <w:proofErr w:type="gramStart"/>
      <w:r w:rsidRPr="0000297D">
        <w:rPr>
          <w:rFonts w:ascii="Cambria" w:eastAsia="宋体" w:hAnsi="Cambria" w:cs="宋体"/>
          <w:color w:val="353535"/>
          <w:spacing w:val="12"/>
          <w:kern w:val="0"/>
          <w:sz w:val="23"/>
          <w:szCs w:val="23"/>
        </w:rPr>
        <w:t>写业务</w:t>
      </w:r>
      <w:proofErr w:type="gramEnd"/>
      <w:r w:rsidRPr="0000297D">
        <w:rPr>
          <w:rFonts w:ascii="Cambria" w:eastAsia="宋体" w:hAnsi="Cambria" w:cs="宋体"/>
          <w:color w:val="353535"/>
          <w:spacing w:val="12"/>
          <w:kern w:val="0"/>
          <w:sz w:val="23"/>
          <w:szCs w:val="23"/>
        </w:rPr>
        <w:t>功能时，是面向领域的，而不是面向数据库表来实现代码的。</w:t>
      </w:r>
    </w:p>
    <w:p w14:paraId="4A45B11F" w14:textId="77777777" w:rsidR="00032A87" w:rsidRDefault="00032A87" w:rsidP="00032A87">
      <w:pPr>
        <w:pStyle w:val="2"/>
        <w:shd w:val="clear" w:color="auto" w:fill="FFFFFF"/>
        <w:spacing w:before="0" w:beforeAutospacing="0" w:after="0" w:afterAutospacing="0"/>
        <w:ind w:right="150"/>
        <w:rPr>
          <w:rFonts w:ascii="Cambria" w:hAnsi="Cambria"/>
          <w:color w:val="000000"/>
          <w:spacing w:val="12"/>
          <w:sz w:val="33"/>
          <w:szCs w:val="33"/>
        </w:rPr>
      </w:pPr>
      <w:r>
        <w:rPr>
          <w:rFonts w:ascii="Cambria" w:hAnsi="Cambria"/>
          <w:color w:val="222222"/>
          <w:spacing w:val="12"/>
          <w:sz w:val="27"/>
          <w:szCs w:val="27"/>
        </w:rPr>
        <w:t>二、</w:t>
      </w:r>
      <w:r>
        <w:rPr>
          <w:rFonts w:ascii="Cambria" w:hAnsi="Cambria"/>
          <w:color w:val="222222"/>
          <w:spacing w:val="12"/>
          <w:sz w:val="27"/>
          <w:szCs w:val="27"/>
        </w:rPr>
        <w:t xml:space="preserve">DDD </w:t>
      </w:r>
      <w:r>
        <w:rPr>
          <w:rFonts w:ascii="Cambria" w:hAnsi="Cambria"/>
          <w:color w:val="222222"/>
          <w:spacing w:val="12"/>
          <w:sz w:val="27"/>
          <w:szCs w:val="27"/>
        </w:rPr>
        <w:t>是什么？</w:t>
      </w:r>
    </w:p>
    <w:p w14:paraId="6EA8C68E" w14:textId="77777777" w:rsidR="00032A87" w:rsidRDefault="00032A87" w:rsidP="00032A87">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 xml:space="preserve">DDD </w:t>
      </w:r>
      <w:r>
        <w:rPr>
          <w:rFonts w:ascii="Cambria" w:hAnsi="Cambria"/>
          <w:color w:val="353535"/>
          <w:spacing w:val="12"/>
          <w:sz w:val="23"/>
          <w:szCs w:val="23"/>
        </w:rPr>
        <w:t>的核心思想：是通过领域驱动设计方法定义领域模型，从而确定业务和应用边界，保证业务模型与代码模型的一致性。</w:t>
      </w:r>
    </w:p>
    <w:p w14:paraId="5BD61CB0" w14:textId="77777777" w:rsidR="00032A87" w:rsidRDefault="00032A87" w:rsidP="00032A87">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 xml:space="preserve">DDD </w:t>
      </w:r>
      <w:r>
        <w:rPr>
          <w:rFonts w:ascii="Cambria" w:hAnsi="Cambria"/>
          <w:color w:val="353535"/>
          <w:spacing w:val="12"/>
          <w:sz w:val="23"/>
          <w:szCs w:val="23"/>
        </w:rPr>
        <w:t>是一种处理高度复杂领域的设计思想，它试图分离技术实现的复杂性，并围绕业务概念构建领域模型来控制业务的复杂性，以解决软件难以理解，难以演进的问题。</w:t>
      </w:r>
    </w:p>
    <w:p w14:paraId="40176361" w14:textId="77777777" w:rsidR="00032A87" w:rsidRDefault="00032A87" w:rsidP="00032A87">
      <w:pPr>
        <w:pStyle w:val="a5"/>
        <w:shd w:val="clear" w:color="auto" w:fill="FFFFFF"/>
        <w:spacing w:before="0" w:beforeAutospacing="0" w:after="0" w:afterAutospacing="0"/>
        <w:rPr>
          <w:rFonts w:ascii="Cambria" w:hAnsi="Cambria"/>
          <w:color w:val="353535"/>
          <w:spacing w:val="12"/>
          <w:sz w:val="23"/>
          <w:szCs w:val="23"/>
        </w:rPr>
      </w:pPr>
      <w:r>
        <w:rPr>
          <w:rFonts w:ascii="Cambria" w:hAnsi="Cambria"/>
          <w:b/>
          <w:bCs/>
          <w:color w:val="F83929"/>
          <w:spacing w:val="12"/>
          <w:sz w:val="23"/>
          <w:szCs w:val="23"/>
        </w:rPr>
        <w:t>战略设计</w:t>
      </w:r>
      <w:r>
        <w:rPr>
          <w:rFonts w:ascii="Cambria" w:hAnsi="Cambria"/>
          <w:color w:val="353535"/>
          <w:spacing w:val="12"/>
          <w:sz w:val="23"/>
          <w:szCs w:val="23"/>
        </w:rPr>
        <w:t>：主要从业务视角出发，建立业务领域模型，划分领域边界，建立通用语言的限界上下文，限界上下文可以作为</w:t>
      </w:r>
      <w:proofErr w:type="gramStart"/>
      <w:r>
        <w:rPr>
          <w:rFonts w:ascii="Cambria" w:hAnsi="Cambria"/>
          <w:color w:val="353535"/>
          <w:spacing w:val="12"/>
          <w:sz w:val="23"/>
          <w:szCs w:val="23"/>
        </w:rPr>
        <w:t>微服务</w:t>
      </w:r>
      <w:proofErr w:type="gramEnd"/>
      <w:r>
        <w:rPr>
          <w:rFonts w:ascii="Cambria" w:hAnsi="Cambria"/>
          <w:color w:val="353535"/>
          <w:spacing w:val="12"/>
          <w:sz w:val="23"/>
          <w:szCs w:val="23"/>
        </w:rPr>
        <w:t>设计的参考边界。</w:t>
      </w:r>
    </w:p>
    <w:p w14:paraId="5C4C591A" w14:textId="77777777" w:rsidR="00032A87" w:rsidRDefault="00032A87" w:rsidP="00032A87">
      <w:pPr>
        <w:pStyle w:val="a5"/>
        <w:shd w:val="clear" w:color="auto" w:fill="FFFFFF"/>
        <w:spacing w:before="0" w:beforeAutospacing="0" w:after="0" w:afterAutospacing="0"/>
        <w:rPr>
          <w:rFonts w:ascii="Cambria" w:hAnsi="Cambria"/>
          <w:color w:val="353535"/>
          <w:spacing w:val="12"/>
          <w:sz w:val="23"/>
          <w:szCs w:val="23"/>
        </w:rPr>
      </w:pPr>
      <w:r>
        <w:rPr>
          <w:rFonts w:ascii="Cambria" w:hAnsi="Cambria"/>
          <w:b/>
          <w:bCs/>
          <w:color w:val="F83929"/>
          <w:spacing w:val="12"/>
          <w:sz w:val="23"/>
          <w:szCs w:val="23"/>
        </w:rPr>
        <w:t>战术设计</w:t>
      </w:r>
      <w:r>
        <w:rPr>
          <w:rFonts w:ascii="Cambria" w:hAnsi="Cambria"/>
          <w:color w:val="353535"/>
          <w:spacing w:val="12"/>
          <w:sz w:val="23"/>
          <w:szCs w:val="23"/>
        </w:rPr>
        <w:t>：则从技术视角出发，侧重</w:t>
      </w:r>
      <w:proofErr w:type="gramStart"/>
      <w:r>
        <w:rPr>
          <w:rFonts w:ascii="Cambria" w:hAnsi="Cambria"/>
          <w:color w:val="353535"/>
          <w:spacing w:val="12"/>
          <w:sz w:val="23"/>
          <w:szCs w:val="23"/>
        </w:rPr>
        <w:t>于领域</w:t>
      </w:r>
      <w:proofErr w:type="gramEnd"/>
      <w:r>
        <w:rPr>
          <w:rFonts w:ascii="Cambria" w:hAnsi="Cambria"/>
          <w:color w:val="353535"/>
          <w:spacing w:val="12"/>
          <w:sz w:val="23"/>
          <w:szCs w:val="23"/>
        </w:rPr>
        <w:t>模型的技术实现，完成软件开发和落地，包括：聚合根、实体、值对象、领域服务、应用服务和资源库等代码逻辑的设计和实现。</w:t>
      </w:r>
    </w:p>
    <w:p w14:paraId="17A6DC15" w14:textId="77777777" w:rsidR="00875D88" w:rsidRDefault="00875D88" w:rsidP="00875D88">
      <w:pPr>
        <w:pStyle w:val="2"/>
        <w:shd w:val="clear" w:color="auto" w:fill="FFFFFF"/>
        <w:spacing w:before="0" w:beforeAutospacing="0" w:after="0" w:afterAutospacing="0"/>
        <w:ind w:right="150"/>
        <w:rPr>
          <w:rFonts w:ascii="Cambria" w:hAnsi="Cambria"/>
          <w:color w:val="000000"/>
          <w:spacing w:val="12"/>
          <w:sz w:val="33"/>
          <w:szCs w:val="33"/>
        </w:rPr>
      </w:pPr>
      <w:r>
        <w:rPr>
          <w:rFonts w:ascii="Cambria" w:hAnsi="Cambria"/>
          <w:color w:val="222222"/>
          <w:spacing w:val="12"/>
          <w:sz w:val="27"/>
          <w:szCs w:val="27"/>
        </w:rPr>
        <w:t>三、</w:t>
      </w:r>
      <w:r>
        <w:rPr>
          <w:rFonts w:ascii="Cambria" w:hAnsi="Cambria"/>
          <w:color w:val="222222"/>
          <w:spacing w:val="12"/>
          <w:sz w:val="27"/>
          <w:szCs w:val="27"/>
        </w:rPr>
        <w:t xml:space="preserve">DDD </w:t>
      </w:r>
      <w:r>
        <w:rPr>
          <w:rFonts w:ascii="Cambria" w:hAnsi="Cambria"/>
          <w:color w:val="222222"/>
          <w:spacing w:val="12"/>
          <w:sz w:val="27"/>
          <w:szCs w:val="27"/>
        </w:rPr>
        <w:t>架构分层</w:t>
      </w:r>
    </w:p>
    <w:p w14:paraId="7755D3A3" w14:textId="77777777" w:rsidR="00875D88" w:rsidRDefault="00875D88" w:rsidP="00875D88">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首先我们来看下架构分层的原理图：</w:t>
      </w:r>
    </w:p>
    <w:p w14:paraId="6C1CCD0F" w14:textId="367F5C53" w:rsidR="00EA03FB" w:rsidRDefault="00E450DE">
      <w:r w:rsidRPr="00E450DE">
        <w:rPr>
          <w:noProof/>
        </w:rPr>
        <w:lastRenderedPageBreak/>
        <w:drawing>
          <wp:inline distT="0" distB="0" distL="0" distR="0" wp14:anchorId="220704DC" wp14:editId="3631FB38">
            <wp:extent cx="5274310" cy="5640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640705"/>
                    </a:xfrm>
                    <a:prstGeom prst="rect">
                      <a:avLst/>
                    </a:prstGeom>
                    <a:noFill/>
                    <a:ln>
                      <a:noFill/>
                    </a:ln>
                  </pic:spPr>
                </pic:pic>
              </a:graphicData>
            </a:graphic>
          </wp:inline>
        </w:drawing>
      </w:r>
    </w:p>
    <w:p w14:paraId="31C30E86" w14:textId="77777777" w:rsidR="00D43746" w:rsidRDefault="00D43746" w:rsidP="00D43746">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用户接口层</w:t>
      </w:r>
    </w:p>
    <w:p w14:paraId="2310F96E" w14:textId="77777777" w:rsidR="00D43746" w:rsidRDefault="00D43746" w:rsidP="00D4374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用户接口层主要包含用户界面、</w:t>
      </w:r>
      <w:r>
        <w:rPr>
          <w:rFonts w:ascii="Cambria" w:hAnsi="Cambria"/>
          <w:color w:val="353535"/>
          <w:spacing w:val="12"/>
          <w:sz w:val="23"/>
          <w:szCs w:val="23"/>
        </w:rPr>
        <w:t xml:space="preserve">Web </w:t>
      </w:r>
      <w:r>
        <w:rPr>
          <w:rFonts w:ascii="Cambria" w:hAnsi="Cambria"/>
          <w:color w:val="353535"/>
          <w:spacing w:val="12"/>
          <w:sz w:val="23"/>
          <w:szCs w:val="23"/>
        </w:rPr>
        <w:t>服务。</w:t>
      </w:r>
    </w:p>
    <w:p w14:paraId="5D3DC721" w14:textId="77777777" w:rsidR="00D43746" w:rsidRDefault="00D43746" w:rsidP="00D4374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用户接口</w:t>
      </w:r>
      <w:proofErr w:type="gramStart"/>
      <w:r>
        <w:rPr>
          <w:rFonts w:ascii="Cambria" w:hAnsi="Cambria"/>
          <w:color w:val="353535"/>
          <w:spacing w:val="12"/>
          <w:sz w:val="23"/>
          <w:szCs w:val="23"/>
        </w:rPr>
        <w:t>层负责</w:t>
      </w:r>
      <w:proofErr w:type="gramEnd"/>
      <w:r>
        <w:rPr>
          <w:rFonts w:ascii="Cambria" w:hAnsi="Cambria"/>
          <w:color w:val="353535"/>
          <w:spacing w:val="12"/>
          <w:sz w:val="23"/>
          <w:szCs w:val="23"/>
        </w:rPr>
        <w:t>向用户显示信息和解释用户指令。这里的用户可能是：用户、程序、自动化测试和批处理脚本等等。</w:t>
      </w:r>
    </w:p>
    <w:p w14:paraId="260D127C" w14:textId="77777777" w:rsidR="00D43746" w:rsidRDefault="00D43746" w:rsidP="00D43746">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应用层</w:t>
      </w:r>
    </w:p>
    <w:p w14:paraId="5E8ADC30" w14:textId="77777777" w:rsidR="00D43746" w:rsidRDefault="00D43746" w:rsidP="00D4374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应用层不应该有业务逻辑。它是很薄的一层，理论上不应该有业务规则或逻辑，主要面向用例和流程相关的操作。</w:t>
      </w:r>
    </w:p>
    <w:p w14:paraId="102DFFAC" w14:textId="77777777" w:rsidR="00D43746" w:rsidRDefault="00D43746" w:rsidP="00D4374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应用服务是在应用层的，它负责服务的组合、编排和转发，负责处理业务用例的执行顺序以及结果的拼装，以粗粒度的服务通过</w:t>
      </w:r>
      <w:r>
        <w:rPr>
          <w:rFonts w:ascii="Cambria" w:hAnsi="Cambria"/>
          <w:color w:val="353535"/>
          <w:spacing w:val="12"/>
          <w:sz w:val="23"/>
          <w:szCs w:val="23"/>
        </w:rPr>
        <w:t xml:space="preserve"> API </w:t>
      </w:r>
      <w:r>
        <w:rPr>
          <w:rFonts w:ascii="Cambria" w:hAnsi="Cambria"/>
          <w:color w:val="353535"/>
          <w:spacing w:val="12"/>
          <w:sz w:val="23"/>
          <w:szCs w:val="23"/>
        </w:rPr>
        <w:t>网关向前端发布。还有，应用服务还可以进行安全认证、权限校验、事务控制、发送或订阅领域事件等。</w:t>
      </w:r>
    </w:p>
    <w:p w14:paraId="4FB621FB" w14:textId="77777777" w:rsidR="00D43746" w:rsidRDefault="00D43746" w:rsidP="00D43746">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领域层</w:t>
      </w:r>
    </w:p>
    <w:p w14:paraId="19427260" w14:textId="77777777" w:rsidR="00D43746" w:rsidRDefault="00D43746" w:rsidP="00D4374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领域层主要实现企业的核心业务逻辑，</w:t>
      </w:r>
      <w:proofErr w:type="gramStart"/>
      <w:r>
        <w:rPr>
          <w:rFonts w:ascii="Cambria" w:hAnsi="Cambria"/>
          <w:color w:val="353535"/>
          <w:spacing w:val="12"/>
          <w:sz w:val="23"/>
          <w:szCs w:val="23"/>
        </w:rPr>
        <w:t>和之前</w:t>
      </w:r>
      <w:proofErr w:type="gramEnd"/>
      <w:r>
        <w:rPr>
          <w:rFonts w:ascii="Cambria" w:hAnsi="Cambria"/>
          <w:color w:val="353535"/>
          <w:spacing w:val="12"/>
          <w:sz w:val="23"/>
          <w:szCs w:val="23"/>
        </w:rPr>
        <w:t>的三层架构的</w:t>
      </w:r>
      <w:r>
        <w:rPr>
          <w:rFonts w:ascii="Cambria" w:hAnsi="Cambria"/>
          <w:color w:val="353535"/>
          <w:spacing w:val="12"/>
          <w:sz w:val="23"/>
          <w:szCs w:val="23"/>
        </w:rPr>
        <w:t xml:space="preserve"> Service </w:t>
      </w:r>
      <w:r>
        <w:rPr>
          <w:rFonts w:ascii="Cambria" w:hAnsi="Cambria"/>
          <w:color w:val="353535"/>
          <w:spacing w:val="12"/>
          <w:sz w:val="23"/>
          <w:szCs w:val="23"/>
        </w:rPr>
        <w:t>层很像。</w:t>
      </w:r>
    </w:p>
    <w:p w14:paraId="252A9EB3" w14:textId="77777777" w:rsidR="00D43746" w:rsidRDefault="00D43746" w:rsidP="00D4374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lastRenderedPageBreak/>
        <w:t>领域层当中又包含聚合，聚合里面就带有聚合根、实体、值对象、领域服务等领域模型中的领域对象。</w:t>
      </w:r>
    </w:p>
    <w:p w14:paraId="6F16F9FD" w14:textId="77777777" w:rsidR="00D43746" w:rsidRDefault="00D43746" w:rsidP="00D4374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领域模型的业务逻辑主要通过实体和领域服务来实现，采用充血模型来时</w:t>
      </w:r>
      <w:proofErr w:type="gramStart"/>
      <w:r>
        <w:rPr>
          <w:rFonts w:ascii="Cambria" w:hAnsi="Cambria"/>
          <w:color w:val="353535"/>
          <w:spacing w:val="12"/>
          <w:sz w:val="23"/>
          <w:szCs w:val="23"/>
        </w:rPr>
        <w:t>先所有</w:t>
      </w:r>
      <w:proofErr w:type="gramEnd"/>
      <w:r>
        <w:rPr>
          <w:rFonts w:ascii="Cambria" w:hAnsi="Cambria"/>
          <w:color w:val="353535"/>
          <w:spacing w:val="12"/>
          <w:sz w:val="23"/>
          <w:szCs w:val="23"/>
        </w:rPr>
        <w:t>与之相关的业务功能。充血模型后面会解释。当单一实体（或值对象）不能实现时，领域服务就来进行聚合多个实体（或值对象），来实现复杂的业务逻辑。</w:t>
      </w:r>
    </w:p>
    <w:p w14:paraId="0EFA8C93" w14:textId="77777777" w:rsidR="00A40DF1" w:rsidRDefault="00A40DF1" w:rsidP="00A40DF1">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基础层</w:t>
      </w:r>
    </w:p>
    <w:p w14:paraId="3CEFAE2E" w14:textId="77777777" w:rsidR="00A40DF1" w:rsidRDefault="00A40DF1" w:rsidP="00A40DF1">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基础层为其他各层提供通用的技术和基础服务，包括数据库服务、消息中间件、对象存储、缓存服务等。</w:t>
      </w:r>
    </w:p>
    <w:p w14:paraId="51F9FF30" w14:textId="77777777" w:rsidR="00A40DF1" w:rsidRDefault="00A40DF1" w:rsidP="00A40DF1">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它是封装了所有的基础服务，当切换基础组件时，只用稍微修改下基础服务就可以了。</w:t>
      </w:r>
    </w:p>
    <w:p w14:paraId="7EBFC487" w14:textId="77777777" w:rsidR="00A40DF1" w:rsidRDefault="00A40DF1" w:rsidP="00A40DF1">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比如之前用的对象文件存储组件是阿里的，现在想</w:t>
      </w:r>
      <w:proofErr w:type="gramStart"/>
      <w:r>
        <w:rPr>
          <w:rFonts w:ascii="Cambria" w:hAnsi="Cambria"/>
          <w:color w:val="353535"/>
          <w:spacing w:val="12"/>
          <w:sz w:val="23"/>
          <w:szCs w:val="23"/>
        </w:rPr>
        <w:t>换成腾讯的</w:t>
      </w:r>
      <w:proofErr w:type="gramEnd"/>
      <w:r>
        <w:rPr>
          <w:rFonts w:ascii="Cambria" w:hAnsi="Cambria"/>
          <w:color w:val="353535"/>
          <w:spacing w:val="12"/>
          <w:sz w:val="23"/>
          <w:szCs w:val="23"/>
        </w:rPr>
        <w:t>了，稍微改下基础服务，切换</w:t>
      </w:r>
      <w:proofErr w:type="gramStart"/>
      <w:r>
        <w:rPr>
          <w:rFonts w:ascii="Cambria" w:hAnsi="Cambria"/>
          <w:color w:val="353535"/>
          <w:spacing w:val="12"/>
          <w:sz w:val="23"/>
          <w:szCs w:val="23"/>
        </w:rPr>
        <w:t>成腾讯</w:t>
      </w:r>
      <w:proofErr w:type="gramEnd"/>
      <w:r>
        <w:rPr>
          <w:rFonts w:ascii="Cambria" w:hAnsi="Cambria"/>
          <w:color w:val="353535"/>
          <w:spacing w:val="12"/>
          <w:sz w:val="23"/>
          <w:szCs w:val="23"/>
        </w:rPr>
        <w:t>的就可以了，不用去改业务逻辑代码。</w:t>
      </w:r>
    </w:p>
    <w:p w14:paraId="1DE3650F" w14:textId="77777777" w:rsidR="00A40DF1" w:rsidRDefault="00A40DF1" w:rsidP="00A40DF1">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这个就是采用了依赖倒置的原则，通过解耦来保持独立的核心业务逻辑。</w:t>
      </w:r>
    </w:p>
    <w:p w14:paraId="0BA34E36" w14:textId="77777777" w:rsidR="0022509E" w:rsidRDefault="0022509E" w:rsidP="0022509E">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传统三层架构转</w:t>
      </w:r>
      <w:r>
        <w:rPr>
          <w:rFonts w:ascii="Cambria" w:hAnsi="Cambria"/>
          <w:color w:val="222222"/>
          <w:spacing w:val="12"/>
          <w:sz w:val="24"/>
          <w:szCs w:val="24"/>
        </w:rPr>
        <w:t xml:space="preserve"> DDD </w:t>
      </w:r>
      <w:r>
        <w:rPr>
          <w:rFonts w:ascii="Cambria" w:hAnsi="Cambria"/>
          <w:color w:val="222222"/>
          <w:spacing w:val="12"/>
          <w:sz w:val="24"/>
          <w:szCs w:val="24"/>
        </w:rPr>
        <w:t>四层架构</w:t>
      </w:r>
    </w:p>
    <w:p w14:paraId="12FC249E" w14:textId="77777777" w:rsidR="0022509E" w:rsidRDefault="0022509E" w:rsidP="0022509E">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传统的三层架构就是</w:t>
      </w:r>
      <w:r>
        <w:rPr>
          <w:rFonts w:ascii="Cambria" w:hAnsi="Cambria"/>
          <w:color w:val="353535"/>
          <w:spacing w:val="12"/>
          <w:sz w:val="23"/>
          <w:szCs w:val="23"/>
        </w:rPr>
        <w:t xml:space="preserve"> controller-&gt;service-&gt;model </w:t>
      </w:r>
      <w:r>
        <w:rPr>
          <w:rFonts w:ascii="Cambria" w:hAnsi="Cambria"/>
          <w:color w:val="353535"/>
          <w:spacing w:val="12"/>
          <w:sz w:val="23"/>
          <w:szCs w:val="23"/>
        </w:rPr>
        <w:t>这种模型，我们的思维习惯就是基于数据库的表来开发业务功能。这种分层架构给开发人员带来了便利，但是如果有其他人过来看你的代码，他会很难从业务角度去理解，因为这些代码都是为操作数据库的表而写。</w:t>
      </w:r>
    </w:p>
    <w:p w14:paraId="6E15814F" w14:textId="77777777" w:rsidR="0022509E" w:rsidRDefault="0022509E" w:rsidP="0022509E">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有了</w:t>
      </w:r>
      <w:r>
        <w:rPr>
          <w:rFonts w:ascii="Cambria" w:hAnsi="Cambria"/>
          <w:color w:val="353535"/>
          <w:spacing w:val="12"/>
          <w:sz w:val="23"/>
          <w:szCs w:val="23"/>
        </w:rPr>
        <w:t xml:space="preserve"> DDD </w:t>
      </w:r>
      <w:r>
        <w:rPr>
          <w:rFonts w:ascii="Cambria" w:hAnsi="Cambria"/>
          <w:color w:val="353535"/>
          <w:spacing w:val="12"/>
          <w:sz w:val="23"/>
          <w:szCs w:val="23"/>
        </w:rPr>
        <w:t>之后，代码是面向业务功能的，而不是面向数据库表的。</w:t>
      </w:r>
    </w:p>
    <w:p w14:paraId="4A0EB194" w14:textId="77777777" w:rsidR="0022509E" w:rsidRDefault="0022509E" w:rsidP="0022509E">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 xml:space="preserve">DDD </w:t>
      </w:r>
      <w:r>
        <w:rPr>
          <w:rFonts w:ascii="Cambria" w:hAnsi="Cambria"/>
          <w:color w:val="353535"/>
          <w:spacing w:val="12"/>
          <w:sz w:val="23"/>
          <w:szCs w:val="23"/>
        </w:rPr>
        <w:t>分层架构将业务逻辑层的服务拆分到了应用层和领域层。应用层快速响应前端的变化，领域</w:t>
      </w:r>
      <w:proofErr w:type="gramStart"/>
      <w:r>
        <w:rPr>
          <w:rFonts w:ascii="Cambria" w:hAnsi="Cambria"/>
          <w:color w:val="353535"/>
          <w:spacing w:val="12"/>
          <w:sz w:val="23"/>
          <w:szCs w:val="23"/>
        </w:rPr>
        <w:t>层实现</w:t>
      </w:r>
      <w:proofErr w:type="gramEnd"/>
      <w:r>
        <w:rPr>
          <w:rFonts w:ascii="Cambria" w:hAnsi="Cambria"/>
          <w:color w:val="353535"/>
          <w:spacing w:val="12"/>
          <w:sz w:val="23"/>
          <w:szCs w:val="23"/>
        </w:rPr>
        <w:t>领域模型的能力。</w:t>
      </w:r>
    </w:p>
    <w:p w14:paraId="30BF5A9A" w14:textId="77777777" w:rsidR="0022509E" w:rsidRDefault="0022509E" w:rsidP="0022509E">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三层架构数据访问采用</w:t>
      </w:r>
      <w:r>
        <w:rPr>
          <w:rFonts w:ascii="Cambria" w:hAnsi="Cambria"/>
          <w:color w:val="353535"/>
          <w:spacing w:val="12"/>
          <w:sz w:val="23"/>
          <w:szCs w:val="23"/>
        </w:rPr>
        <w:t xml:space="preserve"> DAO </w:t>
      </w:r>
      <w:r>
        <w:rPr>
          <w:rFonts w:ascii="Cambria" w:hAnsi="Cambria"/>
          <w:color w:val="353535"/>
          <w:spacing w:val="12"/>
          <w:sz w:val="23"/>
          <w:szCs w:val="23"/>
        </w:rPr>
        <w:t>方式；</w:t>
      </w:r>
      <w:r>
        <w:rPr>
          <w:rFonts w:ascii="Cambria" w:hAnsi="Cambria"/>
          <w:color w:val="353535"/>
          <w:spacing w:val="12"/>
          <w:sz w:val="23"/>
          <w:szCs w:val="23"/>
        </w:rPr>
        <w:t xml:space="preserve">DDD </w:t>
      </w:r>
      <w:r>
        <w:rPr>
          <w:rFonts w:ascii="Cambria" w:hAnsi="Cambria"/>
          <w:color w:val="353535"/>
          <w:spacing w:val="12"/>
          <w:sz w:val="23"/>
          <w:szCs w:val="23"/>
        </w:rPr>
        <w:t>分层架构的数据库等基础资源访问，采用了仓储（</w:t>
      </w:r>
      <w:r>
        <w:rPr>
          <w:rFonts w:ascii="Cambria" w:hAnsi="Cambria"/>
          <w:color w:val="353535"/>
          <w:spacing w:val="12"/>
          <w:sz w:val="23"/>
          <w:szCs w:val="23"/>
        </w:rPr>
        <w:t>Repository</w:t>
      </w:r>
      <w:r>
        <w:rPr>
          <w:rFonts w:ascii="Cambria" w:hAnsi="Cambria"/>
          <w:color w:val="353535"/>
          <w:spacing w:val="12"/>
          <w:sz w:val="23"/>
          <w:szCs w:val="23"/>
        </w:rPr>
        <w:t>）设计模式，通过依赖倒置实现各层对基础资源的解耦。</w:t>
      </w:r>
    </w:p>
    <w:p w14:paraId="13F91C16" w14:textId="77777777" w:rsidR="002C02F5" w:rsidRPr="002C02F5" w:rsidRDefault="002C02F5" w:rsidP="002C02F5">
      <w:pPr>
        <w:widowControl/>
        <w:shd w:val="clear" w:color="auto" w:fill="FFFFFF"/>
        <w:ind w:right="150"/>
        <w:jc w:val="left"/>
        <w:outlineLvl w:val="1"/>
        <w:rPr>
          <w:rFonts w:ascii="Cambria" w:eastAsia="宋体" w:hAnsi="Cambria" w:cs="宋体"/>
          <w:b/>
          <w:bCs/>
          <w:color w:val="000000"/>
          <w:spacing w:val="12"/>
          <w:kern w:val="0"/>
          <w:sz w:val="33"/>
          <w:szCs w:val="33"/>
        </w:rPr>
      </w:pPr>
      <w:r w:rsidRPr="002C02F5">
        <w:rPr>
          <w:rFonts w:ascii="Cambria" w:eastAsia="宋体" w:hAnsi="Cambria" w:cs="宋体"/>
          <w:b/>
          <w:bCs/>
          <w:color w:val="222222"/>
          <w:spacing w:val="12"/>
          <w:kern w:val="0"/>
          <w:sz w:val="27"/>
          <w:szCs w:val="27"/>
        </w:rPr>
        <w:t>四、</w:t>
      </w:r>
      <w:r w:rsidRPr="002C02F5">
        <w:rPr>
          <w:rFonts w:ascii="Cambria" w:eastAsia="宋体" w:hAnsi="Cambria" w:cs="宋体"/>
          <w:b/>
          <w:bCs/>
          <w:color w:val="222222"/>
          <w:spacing w:val="12"/>
          <w:kern w:val="0"/>
          <w:sz w:val="27"/>
          <w:szCs w:val="27"/>
        </w:rPr>
        <w:t xml:space="preserve">DDD </w:t>
      </w:r>
      <w:r w:rsidRPr="002C02F5">
        <w:rPr>
          <w:rFonts w:ascii="Cambria" w:eastAsia="宋体" w:hAnsi="Cambria" w:cs="宋体"/>
          <w:b/>
          <w:bCs/>
          <w:color w:val="222222"/>
          <w:spacing w:val="12"/>
          <w:kern w:val="0"/>
          <w:sz w:val="27"/>
          <w:szCs w:val="27"/>
        </w:rPr>
        <w:t>中各种</w:t>
      </w:r>
      <w:r w:rsidRPr="002C02F5">
        <w:rPr>
          <w:rFonts w:ascii="Cambria" w:eastAsia="宋体" w:hAnsi="Cambria" w:cs="宋体"/>
          <w:b/>
          <w:bCs/>
          <w:color w:val="222222"/>
          <w:spacing w:val="12"/>
          <w:kern w:val="0"/>
          <w:sz w:val="27"/>
          <w:szCs w:val="27"/>
        </w:rPr>
        <w:t xml:space="preserve"> Object</w:t>
      </w:r>
    </w:p>
    <w:p w14:paraId="56B734C3" w14:textId="77777777" w:rsidR="002C02F5" w:rsidRPr="002C02F5" w:rsidRDefault="002C02F5" w:rsidP="002C02F5">
      <w:pPr>
        <w:widowControl/>
        <w:numPr>
          <w:ilvl w:val="0"/>
          <w:numId w:val="2"/>
        </w:numPr>
        <w:shd w:val="clear" w:color="auto" w:fill="FFFFFF"/>
        <w:jc w:val="left"/>
        <w:rPr>
          <w:rFonts w:ascii="Cambria" w:eastAsia="宋体" w:hAnsi="Cambria" w:cs="宋体"/>
          <w:color w:val="F83929"/>
          <w:spacing w:val="12"/>
          <w:kern w:val="0"/>
          <w:sz w:val="24"/>
          <w:szCs w:val="24"/>
        </w:rPr>
      </w:pPr>
      <w:r w:rsidRPr="002C02F5">
        <w:rPr>
          <w:rFonts w:ascii="Cambria" w:eastAsia="宋体" w:hAnsi="Cambria" w:cs="宋体"/>
          <w:b/>
          <w:bCs/>
          <w:color w:val="F83929"/>
          <w:spacing w:val="12"/>
          <w:kern w:val="0"/>
          <w:sz w:val="24"/>
          <w:szCs w:val="24"/>
        </w:rPr>
        <w:t>数据持久化对象</w:t>
      </w:r>
      <w:r w:rsidRPr="002C02F5">
        <w:rPr>
          <w:rFonts w:ascii="Cambria" w:eastAsia="宋体" w:hAnsi="Cambria" w:cs="宋体"/>
          <w:color w:val="F83929"/>
          <w:spacing w:val="12"/>
          <w:kern w:val="0"/>
          <w:sz w:val="24"/>
          <w:szCs w:val="24"/>
        </w:rPr>
        <w:t> (Persistent Object</w:t>
      </w:r>
      <w:r w:rsidRPr="002C02F5">
        <w:rPr>
          <w:rFonts w:ascii="Cambria" w:eastAsia="宋体" w:hAnsi="Cambria" w:cs="宋体"/>
          <w:color w:val="F83929"/>
          <w:spacing w:val="12"/>
          <w:kern w:val="0"/>
          <w:sz w:val="24"/>
          <w:szCs w:val="24"/>
        </w:rPr>
        <w:t>，</w:t>
      </w:r>
      <w:r w:rsidRPr="002C02F5">
        <w:rPr>
          <w:rFonts w:ascii="Cambria" w:eastAsia="宋体" w:hAnsi="Cambria" w:cs="宋体"/>
          <w:color w:val="F83929"/>
          <w:spacing w:val="12"/>
          <w:kern w:val="0"/>
          <w:sz w:val="24"/>
          <w:szCs w:val="24"/>
        </w:rPr>
        <w:t xml:space="preserve"> PO)</w:t>
      </w:r>
      <w:r w:rsidRPr="002C02F5">
        <w:rPr>
          <w:rFonts w:ascii="Cambria" w:eastAsia="宋体" w:hAnsi="Cambria" w:cs="宋体"/>
          <w:color w:val="F83929"/>
          <w:spacing w:val="12"/>
          <w:kern w:val="0"/>
          <w:sz w:val="24"/>
          <w:szCs w:val="24"/>
        </w:rPr>
        <w:t>，与数据库结构一一映射，它是数据持久化过程中的数据载体。</w:t>
      </w:r>
    </w:p>
    <w:p w14:paraId="4D6FF33B" w14:textId="77777777" w:rsidR="002C02F5" w:rsidRPr="002C02F5" w:rsidRDefault="002C02F5" w:rsidP="002C02F5">
      <w:pPr>
        <w:widowControl/>
        <w:numPr>
          <w:ilvl w:val="0"/>
          <w:numId w:val="2"/>
        </w:numPr>
        <w:shd w:val="clear" w:color="auto" w:fill="FFFFFF"/>
        <w:jc w:val="left"/>
        <w:rPr>
          <w:rFonts w:ascii="Cambria" w:eastAsia="宋体" w:hAnsi="Cambria" w:cs="宋体"/>
          <w:color w:val="F83929"/>
          <w:spacing w:val="12"/>
          <w:kern w:val="0"/>
          <w:sz w:val="24"/>
          <w:szCs w:val="24"/>
        </w:rPr>
      </w:pPr>
      <w:r w:rsidRPr="002C02F5">
        <w:rPr>
          <w:rFonts w:ascii="Cambria" w:eastAsia="宋体" w:hAnsi="Cambria" w:cs="宋体"/>
          <w:b/>
          <w:bCs/>
          <w:color w:val="F83929"/>
          <w:spacing w:val="12"/>
          <w:kern w:val="0"/>
          <w:sz w:val="24"/>
          <w:szCs w:val="24"/>
        </w:rPr>
        <w:t>领域对象</w:t>
      </w:r>
      <w:r w:rsidRPr="002C02F5">
        <w:rPr>
          <w:rFonts w:ascii="Cambria" w:eastAsia="宋体" w:hAnsi="Cambria" w:cs="宋体"/>
          <w:color w:val="F83929"/>
          <w:spacing w:val="12"/>
          <w:kern w:val="0"/>
          <w:sz w:val="24"/>
          <w:szCs w:val="24"/>
        </w:rPr>
        <w:t>（</w:t>
      </w:r>
      <w:r w:rsidRPr="002C02F5">
        <w:rPr>
          <w:rFonts w:ascii="Cambria" w:eastAsia="宋体" w:hAnsi="Cambria" w:cs="宋体"/>
          <w:color w:val="F83929"/>
          <w:spacing w:val="12"/>
          <w:kern w:val="0"/>
          <w:sz w:val="24"/>
          <w:szCs w:val="24"/>
        </w:rPr>
        <w:t xml:space="preserve"> Domain Object</w:t>
      </w:r>
      <w:r w:rsidRPr="002C02F5">
        <w:rPr>
          <w:rFonts w:ascii="Cambria" w:eastAsia="宋体" w:hAnsi="Cambria" w:cs="宋体"/>
          <w:color w:val="F83929"/>
          <w:spacing w:val="12"/>
          <w:kern w:val="0"/>
          <w:sz w:val="24"/>
          <w:szCs w:val="24"/>
        </w:rPr>
        <w:t>，</w:t>
      </w:r>
      <w:r w:rsidRPr="002C02F5">
        <w:rPr>
          <w:rFonts w:ascii="Cambria" w:eastAsia="宋体" w:hAnsi="Cambria" w:cs="宋体"/>
          <w:color w:val="F83929"/>
          <w:spacing w:val="12"/>
          <w:kern w:val="0"/>
          <w:sz w:val="24"/>
          <w:szCs w:val="24"/>
        </w:rPr>
        <w:t xml:space="preserve"> DO</w:t>
      </w:r>
      <w:r w:rsidRPr="002C02F5">
        <w:rPr>
          <w:rFonts w:ascii="Cambria" w:eastAsia="宋体" w:hAnsi="Cambria" w:cs="宋体"/>
          <w:color w:val="F83929"/>
          <w:spacing w:val="12"/>
          <w:kern w:val="0"/>
          <w:sz w:val="24"/>
          <w:szCs w:val="24"/>
        </w:rPr>
        <w:t>），</w:t>
      </w:r>
      <w:proofErr w:type="gramStart"/>
      <w:r w:rsidRPr="002C02F5">
        <w:rPr>
          <w:rFonts w:ascii="Cambria" w:eastAsia="宋体" w:hAnsi="Cambria" w:cs="宋体"/>
          <w:color w:val="F83929"/>
          <w:spacing w:val="12"/>
          <w:kern w:val="0"/>
          <w:sz w:val="24"/>
          <w:szCs w:val="24"/>
        </w:rPr>
        <w:t>微服务运行时核心</w:t>
      </w:r>
      <w:proofErr w:type="gramEnd"/>
      <w:r w:rsidRPr="002C02F5">
        <w:rPr>
          <w:rFonts w:ascii="Cambria" w:eastAsia="宋体" w:hAnsi="Cambria" w:cs="宋体"/>
          <w:color w:val="F83929"/>
          <w:spacing w:val="12"/>
          <w:kern w:val="0"/>
          <w:sz w:val="24"/>
          <w:szCs w:val="24"/>
        </w:rPr>
        <w:t>业务对象的载体，</w:t>
      </w:r>
      <w:r w:rsidRPr="002C02F5">
        <w:rPr>
          <w:rFonts w:ascii="Cambria" w:eastAsia="宋体" w:hAnsi="Cambria" w:cs="宋体"/>
          <w:color w:val="F83929"/>
          <w:spacing w:val="12"/>
          <w:kern w:val="0"/>
          <w:sz w:val="24"/>
          <w:szCs w:val="24"/>
        </w:rPr>
        <w:t xml:space="preserve"> DO </w:t>
      </w:r>
      <w:r w:rsidRPr="002C02F5">
        <w:rPr>
          <w:rFonts w:ascii="Cambria" w:eastAsia="宋体" w:hAnsi="Cambria" w:cs="宋体"/>
          <w:color w:val="F83929"/>
          <w:spacing w:val="12"/>
          <w:kern w:val="0"/>
          <w:sz w:val="24"/>
          <w:szCs w:val="24"/>
        </w:rPr>
        <w:t>一般包括实体或值对象。</w:t>
      </w:r>
    </w:p>
    <w:p w14:paraId="5AD308D5" w14:textId="77777777" w:rsidR="002C02F5" w:rsidRPr="002C02F5" w:rsidRDefault="002C02F5" w:rsidP="002C02F5">
      <w:pPr>
        <w:widowControl/>
        <w:numPr>
          <w:ilvl w:val="0"/>
          <w:numId w:val="2"/>
        </w:numPr>
        <w:shd w:val="clear" w:color="auto" w:fill="FFFFFF"/>
        <w:jc w:val="left"/>
        <w:rPr>
          <w:rFonts w:ascii="Cambria" w:eastAsia="宋体" w:hAnsi="Cambria" w:cs="宋体"/>
          <w:color w:val="F83929"/>
          <w:spacing w:val="12"/>
          <w:kern w:val="0"/>
          <w:sz w:val="24"/>
          <w:szCs w:val="24"/>
        </w:rPr>
      </w:pPr>
      <w:r w:rsidRPr="002C02F5">
        <w:rPr>
          <w:rFonts w:ascii="Cambria" w:eastAsia="宋体" w:hAnsi="Cambria" w:cs="宋体"/>
          <w:b/>
          <w:bCs/>
          <w:color w:val="F83929"/>
          <w:spacing w:val="12"/>
          <w:kern w:val="0"/>
          <w:sz w:val="24"/>
          <w:szCs w:val="24"/>
        </w:rPr>
        <w:t>数据传输对象</w:t>
      </w:r>
      <w:r w:rsidRPr="002C02F5">
        <w:rPr>
          <w:rFonts w:ascii="Cambria" w:eastAsia="宋体" w:hAnsi="Cambria" w:cs="宋体"/>
          <w:color w:val="F83929"/>
          <w:spacing w:val="12"/>
          <w:kern w:val="0"/>
          <w:sz w:val="24"/>
          <w:szCs w:val="24"/>
        </w:rPr>
        <w:t>（</w:t>
      </w:r>
      <w:r w:rsidRPr="002C02F5">
        <w:rPr>
          <w:rFonts w:ascii="Cambria" w:eastAsia="宋体" w:hAnsi="Cambria" w:cs="宋体"/>
          <w:color w:val="F83929"/>
          <w:spacing w:val="12"/>
          <w:kern w:val="0"/>
          <w:sz w:val="24"/>
          <w:szCs w:val="24"/>
        </w:rPr>
        <w:t xml:space="preserve"> Data Transfer Object</w:t>
      </w:r>
      <w:r w:rsidRPr="002C02F5">
        <w:rPr>
          <w:rFonts w:ascii="Cambria" w:eastAsia="宋体" w:hAnsi="Cambria" w:cs="宋体"/>
          <w:color w:val="F83929"/>
          <w:spacing w:val="12"/>
          <w:kern w:val="0"/>
          <w:sz w:val="24"/>
          <w:szCs w:val="24"/>
        </w:rPr>
        <w:t>，</w:t>
      </w:r>
      <w:r w:rsidRPr="002C02F5">
        <w:rPr>
          <w:rFonts w:ascii="Cambria" w:eastAsia="宋体" w:hAnsi="Cambria" w:cs="宋体"/>
          <w:color w:val="F83929"/>
          <w:spacing w:val="12"/>
          <w:kern w:val="0"/>
          <w:sz w:val="24"/>
          <w:szCs w:val="24"/>
        </w:rPr>
        <w:t xml:space="preserve"> DTO</w:t>
      </w:r>
      <w:r w:rsidRPr="002C02F5">
        <w:rPr>
          <w:rFonts w:ascii="Cambria" w:eastAsia="宋体" w:hAnsi="Cambria" w:cs="宋体"/>
          <w:color w:val="F83929"/>
          <w:spacing w:val="12"/>
          <w:kern w:val="0"/>
          <w:sz w:val="24"/>
          <w:szCs w:val="24"/>
        </w:rPr>
        <w:t>），用于前端应用与</w:t>
      </w:r>
      <w:proofErr w:type="gramStart"/>
      <w:r w:rsidRPr="002C02F5">
        <w:rPr>
          <w:rFonts w:ascii="Cambria" w:eastAsia="宋体" w:hAnsi="Cambria" w:cs="宋体"/>
          <w:color w:val="F83929"/>
          <w:spacing w:val="12"/>
          <w:kern w:val="0"/>
          <w:sz w:val="24"/>
          <w:szCs w:val="24"/>
        </w:rPr>
        <w:t>微服务</w:t>
      </w:r>
      <w:proofErr w:type="gramEnd"/>
      <w:r w:rsidRPr="002C02F5">
        <w:rPr>
          <w:rFonts w:ascii="Cambria" w:eastAsia="宋体" w:hAnsi="Cambria" w:cs="宋体"/>
          <w:color w:val="F83929"/>
          <w:spacing w:val="12"/>
          <w:kern w:val="0"/>
          <w:sz w:val="24"/>
          <w:szCs w:val="24"/>
        </w:rPr>
        <w:t>应用层或者</w:t>
      </w:r>
      <w:proofErr w:type="gramStart"/>
      <w:r w:rsidRPr="002C02F5">
        <w:rPr>
          <w:rFonts w:ascii="Cambria" w:eastAsia="宋体" w:hAnsi="Cambria" w:cs="宋体"/>
          <w:color w:val="F83929"/>
          <w:spacing w:val="12"/>
          <w:kern w:val="0"/>
          <w:sz w:val="24"/>
          <w:szCs w:val="24"/>
        </w:rPr>
        <w:t>微服务</w:t>
      </w:r>
      <w:proofErr w:type="gramEnd"/>
      <w:r w:rsidRPr="002C02F5">
        <w:rPr>
          <w:rFonts w:ascii="Cambria" w:eastAsia="宋体" w:hAnsi="Cambria" w:cs="宋体"/>
          <w:color w:val="F83929"/>
          <w:spacing w:val="12"/>
          <w:kern w:val="0"/>
          <w:sz w:val="24"/>
          <w:szCs w:val="24"/>
        </w:rPr>
        <w:t>之间的数据组装和传输，是应用之间数据传输的载体。</w:t>
      </w:r>
    </w:p>
    <w:p w14:paraId="6D06AA85" w14:textId="77777777" w:rsidR="002C02F5" w:rsidRPr="002C02F5" w:rsidRDefault="002C02F5" w:rsidP="002C02F5">
      <w:pPr>
        <w:widowControl/>
        <w:numPr>
          <w:ilvl w:val="0"/>
          <w:numId w:val="2"/>
        </w:numPr>
        <w:shd w:val="clear" w:color="auto" w:fill="FFFFFF"/>
        <w:jc w:val="left"/>
        <w:rPr>
          <w:rFonts w:ascii="Cambria" w:eastAsia="宋体" w:hAnsi="Cambria" w:cs="宋体"/>
          <w:color w:val="F83929"/>
          <w:spacing w:val="12"/>
          <w:kern w:val="0"/>
          <w:sz w:val="24"/>
          <w:szCs w:val="24"/>
        </w:rPr>
      </w:pPr>
      <w:r w:rsidRPr="002C02F5">
        <w:rPr>
          <w:rFonts w:ascii="Cambria" w:eastAsia="宋体" w:hAnsi="Cambria" w:cs="宋体"/>
          <w:b/>
          <w:bCs/>
          <w:color w:val="F83929"/>
          <w:spacing w:val="12"/>
          <w:kern w:val="0"/>
          <w:sz w:val="24"/>
          <w:szCs w:val="24"/>
        </w:rPr>
        <w:t>视图对象</w:t>
      </w:r>
      <w:r w:rsidRPr="002C02F5">
        <w:rPr>
          <w:rFonts w:ascii="Cambria" w:eastAsia="宋体" w:hAnsi="Cambria" w:cs="宋体"/>
          <w:color w:val="F83929"/>
          <w:spacing w:val="12"/>
          <w:kern w:val="0"/>
          <w:sz w:val="24"/>
          <w:szCs w:val="24"/>
        </w:rPr>
        <w:t>（</w:t>
      </w:r>
      <w:r w:rsidRPr="002C02F5">
        <w:rPr>
          <w:rFonts w:ascii="Cambria" w:eastAsia="宋体" w:hAnsi="Cambria" w:cs="宋体"/>
          <w:color w:val="F83929"/>
          <w:spacing w:val="12"/>
          <w:kern w:val="0"/>
          <w:sz w:val="24"/>
          <w:szCs w:val="24"/>
        </w:rPr>
        <w:t>View Object</w:t>
      </w:r>
      <w:r w:rsidRPr="002C02F5">
        <w:rPr>
          <w:rFonts w:ascii="Cambria" w:eastAsia="宋体" w:hAnsi="Cambria" w:cs="宋体"/>
          <w:color w:val="F83929"/>
          <w:spacing w:val="12"/>
          <w:kern w:val="0"/>
          <w:sz w:val="24"/>
          <w:szCs w:val="24"/>
        </w:rPr>
        <w:t>，</w:t>
      </w:r>
      <w:r w:rsidRPr="002C02F5">
        <w:rPr>
          <w:rFonts w:ascii="Cambria" w:eastAsia="宋体" w:hAnsi="Cambria" w:cs="宋体"/>
          <w:color w:val="F83929"/>
          <w:spacing w:val="12"/>
          <w:kern w:val="0"/>
          <w:sz w:val="24"/>
          <w:szCs w:val="24"/>
        </w:rPr>
        <w:t xml:space="preserve"> VO</w:t>
      </w:r>
      <w:r w:rsidRPr="002C02F5">
        <w:rPr>
          <w:rFonts w:ascii="Cambria" w:eastAsia="宋体" w:hAnsi="Cambria" w:cs="宋体"/>
          <w:color w:val="F83929"/>
          <w:spacing w:val="12"/>
          <w:kern w:val="0"/>
          <w:sz w:val="24"/>
          <w:szCs w:val="24"/>
        </w:rPr>
        <w:t>），用于封装展示层指定页面或组件的数据。</w:t>
      </w:r>
    </w:p>
    <w:p w14:paraId="33C893AC" w14:textId="77777777" w:rsidR="002C02F5" w:rsidRPr="002C02F5" w:rsidRDefault="002C02F5" w:rsidP="002C02F5">
      <w:pPr>
        <w:widowControl/>
        <w:numPr>
          <w:ilvl w:val="0"/>
          <w:numId w:val="2"/>
        </w:numPr>
        <w:shd w:val="clear" w:color="auto" w:fill="FFFFFF"/>
        <w:jc w:val="left"/>
        <w:rPr>
          <w:rFonts w:ascii="Cambria" w:eastAsia="宋体" w:hAnsi="Cambria" w:cs="宋体"/>
          <w:color w:val="F83929"/>
          <w:spacing w:val="12"/>
          <w:kern w:val="0"/>
          <w:sz w:val="24"/>
          <w:szCs w:val="24"/>
        </w:rPr>
      </w:pPr>
      <w:proofErr w:type="gramStart"/>
      <w:r w:rsidRPr="002C02F5">
        <w:rPr>
          <w:rFonts w:ascii="Cambria" w:eastAsia="宋体" w:hAnsi="Cambria" w:cs="宋体"/>
          <w:b/>
          <w:bCs/>
          <w:color w:val="F83929"/>
          <w:spacing w:val="12"/>
          <w:kern w:val="0"/>
          <w:sz w:val="24"/>
          <w:szCs w:val="24"/>
        </w:rPr>
        <w:t>微服务</w:t>
      </w:r>
      <w:proofErr w:type="gramEnd"/>
      <w:r w:rsidRPr="002C02F5">
        <w:rPr>
          <w:rFonts w:ascii="Cambria" w:eastAsia="宋体" w:hAnsi="Cambria" w:cs="宋体"/>
          <w:b/>
          <w:bCs/>
          <w:color w:val="F83929"/>
          <w:spacing w:val="12"/>
          <w:kern w:val="0"/>
          <w:sz w:val="24"/>
          <w:szCs w:val="24"/>
        </w:rPr>
        <w:t>基础层</w:t>
      </w:r>
      <w:r w:rsidRPr="002C02F5">
        <w:rPr>
          <w:rFonts w:ascii="Cambria" w:eastAsia="宋体" w:hAnsi="Cambria" w:cs="宋体"/>
          <w:color w:val="F83929"/>
          <w:spacing w:val="12"/>
          <w:kern w:val="0"/>
          <w:sz w:val="24"/>
          <w:szCs w:val="24"/>
        </w:rPr>
        <w:t>的主要数据对象是</w:t>
      </w:r>
      <w:r w:rsidRPr="002C02F5">
        <w:rPr>
          <w:rFonts w:ascii="Cambria" w:eastAsia="宋体" w:hAnsi="Cambria" w:cs="宋体"/>
          <w:color w:val="F83929"/>
          <w:spacing w:val="12"/>
          <w:kern w:val="0"/>
          <w:sz w:val="24"/>
          <w:szCs w:val="24"/>
        </w:rPr>
        <w:t>PO</w:t>
      </w:r>
      <w:r w:rsidRPr="002C02F5">
        <w:rPr>
          <w:rFonts w:ascii="Cambria" w:eastAsia="宋体" w:hAnsi="Cambria" w:cs="宋体"/>
          <w:color w:val="F83929"/>
          <w:spacing w:val="12"/>
          <w:kern w:val="0"/>
          <w:sz w:val="24"/>
          <w:szCs w:val="24"/>
        </w:rPr>
        <w:t>。在设计时，我们需要先建立</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和</w:t>
      </w:r>
      <w:r w:rsidRPr="002C02F5">
        <w:rPr>
          <w:rFonts w:ascii="Cambria" w:eastAsia="宋体" w:hAnsi="Cambria" w:cs="宋体"/>
          <w:color w:val="F83929"/>
          <w:spacing w:val="12"/>
          <w:kern w:val="0"/>
          <w:sz w:val="24"/>
          <w:szCs w:val="24"/>
        </w:rPr>
        <w:t>PO</w:t>
      </w:r>
      <w:r w:rsidRPr="002C02F5">
        <w:rPr>
          <w:rFonts w:ascii="Cambria" w:eastAsia="宋体" w:hAnsi="Cambria" w:cs="宋体"/>
          <w:color w:val="F83929"/>
          <w:spacing w:val="12"/>
          <w:kern w:val="0"/>
          <w:sz w:val="24"/>
          <w:szCs w:val="24"/>
        </w:rPr>
        <w:t>的映射关系。大多数情况下</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和</w:t>
      </w:r>
      <w:r w:rsidRPr="002C02F5">
        <w:rPr>
          <w:rFonts w:ascii="Cambria" w:eastAsia="宋体" w:hAnsi="Cambria" w:cs="宋体"/>
          <w:color w:val="F83929"/>
          <w:spacing w:val="12"/>
          <w:kern w:val="0"/>
          <w:sz w:val="24"/>
          <w:szCs w:val="24"/>
        </w:rPr>
        <w:t>PO</w:t>
      </w:r>
      <w:r w:rsidRPr="002C02F5">
        <w:rPr>
          <w:rFonts w:ascii="Cambria" w:eastAsia="宋体" w:hAnsi="Cambria" w:cs="宋体"/>
          <w:color w:val="F83929"/>
          <w:spacing w:val="12"/>
          <w:kern w:val="0"/>
          <w:sz w:val="24"/>
          <w:szCs w:val="24"/>
        </w:rPr>
        <w:t>是一一对应的。但也有</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和</w:t>
      </w:r>
      <w:r w:rsidRPr="002C02F5">
        <w:rPr>
          <w:rFonts w:ascii="Cambria" w:eastAsia="宋体" w:hAnsi="Cambria" w:cs="宋体"/>
          <w:color w:val="F83929"/>
          <w:spacing w:val="12"/>
          <w:kern w:val="0"/>
          <w:sz w:val="24"/>
          <w:szCs w:val="24"/>
        </w:rPr>
        <w:t>PO</w:t>
      </w:r>
      <w:r w:rsidRPr="002C02F5">
        <w:rPr>
          <w:rFonts w:ascii="Cambria" w:eastAsia="宋体" w:hAnsi="Cambria" w:cs="宋体"/>
          <w:color w:val="F83929"/>
          <w:spacing w:val="12"/>
          <w:kern w:val="0"/>
          <w:sz w:val="24"/>
          <w:szCs w:val="24"/>
        </w:rPr>
        <w:t>多对多的情况。在</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和</w:t>
      </w:r>
      <w:r w:rsidRPr="002C02F5">
        <w:rPr>
          <w:rFonts w:ascii="Cambria" w:eastAsia="宋体" w:hAnsi="Cambria" w:cs="宋体"/>
          <w:color w:val="F83929"/>
          <w:spacing w:val="12"/>
          <w:kern w:val="0"/>
          <w:sz w:val="24"/>
          <w:szCs w:val="24"/>
        </w:rPr>
        <w:t>PO</w:t>
      </w:r>
      <w:r w:rsidRPr="002C02F5">
        <w:rPr>
          <w:rFonts w:ascii="Cambria" w:eastAsia="宋体" w:hAnsi="Cambria" w:cs="宋体"/>
          <w:color w:val="F83929"/>
          <w:spacing w:val="12"/>
          <w:kern w:val="0"/>
          <w:sz w:val="24"/>
          <w:szCs w:val="24"/>
        </w:rPr>
        <w:t>数据转换时，需要进行数据重组。对于</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对象较多复杂的数据转换操作，你可以在聚合用工厂模式来实现。当</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数据需要持久化时，先将</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转换为</w:t>
      </w:r>
      <w:r w:rsidRPr="002C02F5">
        <w:rPr>
          <w:rFonts w:ascii="Cambria" w:eastAsia="宋体" w:hAnsi="Cambria" w:cs="宋体"/>
          <w:color w:val="F83929"/>
          <w:spacing w:val="12"/>
          <w:kern w:val="0"/>
          <w:sz w:val="24"/>
          <w:szCs w:val="24"/>
        </w:rPr>
        <w:t>PO</w:t>
      </w:r>
      <w:r w:rsidRPr="002C02F5">
        <w:rPr>
          <w:rFonts w:ascii="Cambria" w:eastAsia="宋体" w:hAnsi="Cambria" w:cs="宋体"/>
          <w:color w:val="F83929"/>
          <w:spacing w:val="12"/>
          <w:kern w:val="0"/>
          <w:sz w:val="24"/>
          <w:szCs w:val="24"/>
        </w:rPr>
        <w:t>对象，由仓储实现服务完成数据库持久化操作。当</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需要构建和数据初始化时，仓储实现服务先从数据库获取</w:t>
      </w:r>
      <w:r w:rsidRPr="002C02F5">
        <w:rPr>
          <w:rFonts w:ascii="Cambria" w:eastAsia="宋体" w:hAnsi="Cambria" w:cs="宋体"/>
          <w:color w:val="F83929"/>
          <w:spacing w:val="12"/>
          <w:kern w:val="0"/>
          <w:sz w:val="24"/>
          <w:szCs w:val="24"/>
        </w:rPr>
        <w:t>PO</w:t>
      </w:r>
      <w:r w:rsidRPr="002C02F5">
        <w:rPr>
          <w:rFonts w:ascii="Cambria" w:eastAsia="宋体" w:hAnsi="Cambria" w:cs="宋体"/>
          <w:color w:val="F83929"/>
          <w:spacing w:val="12"/>
          <w:kern w:val="0"/>
          <w:sz w:val="24"/>
          <w:szCs w:val="24"/>
        </w:rPr>
        <w:t>对象，将</w:t>
      </w:r>
      <w:r w:rsidRPr="002C02F5">
        <w:rPr>
          <w:rFonts w:ascii="Cambria" w:eastAsia="宋体" w:hAnsi="Cambria" w:cs="宋体"/>
          <w:color w:val="F83929"/>
          <w:spacing w:val="12"/>
          <w:kern w:val="0"/>
          <w:sz w:val="24"/>
          <w:szCs w:val="24"/>
        </w:rPr>
        <w:t>PO</w:t>
      </w:r>
      <w:r w:rsidRPr="002C02F5">
        <w:rPr>
          <w:rFonts w:ascii="Cambria" w:eastAsia="宋体" w:hAnsi="Cambria" w:cs="宋体"/>
          <w:color w:val="F83929"/>
          <w:spacing w:val="12"/>
          <w:kern w:val="0"/>
          <w:sz w:val="24"/>
          <w:szCs w:val="24"/>
        </w:rPr>
        <w:t>转换为</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后，完成</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数据构建和初始化。</w:t>
      </w:r>
    </w:p>
    <w:p w14:paraId="30D601EE" w14:textId="77777777" w:rsidR="002C02F5" w:rsidRPr="002C02F5" w:rsidRDefault="002C02F5" w:rsidP="002C02F5">
      <w:pPr>
        <w:widowControl/>
        <w:numPr>
          <w:ilvl w:val="0"/>
          <w:numId w:val="2"/>
        </w:numPr>
        <w:shd w:val="clear" w:color="auto" w:fill="FFFFFF"/>
        <w:jc w:val="left"/>
        <w:rPr>
          <w:rFonts w:ascii="Cambria" w:eastAsia="宋体" w:hAnsi="Cambria" w:cs="宋体"/>
          <w:color w:val="F83929"/>
          <w:spacing w:val="12"/>
          <w:kern w:val="0"/>
          <w:sz w:val="24"/>
          <w:szCs w:val="24"/>
        </w:rPr>
      </w:pPr>
      <w:r w:rsidRPr="002C02F5">
        <w:rPr>
          <w:rFonts w:ascii="Cambria" w:eastAsia="宋体" w:hAnsi="Cambria" w:cs="宋体"/>
          <w:b/>
          <w:bCs/>
          <w:color w:val="F83929"/>
          <w:spacing w:val="12"/>
          <w:kern w:val="0"/>
          <w:sz w:val="24"/>
          <w:szCs w:val="24"/>
        </w:rPr>
        <w:lastRenderedPageBreak/>
        <w:t>领域层</w:t>
      </w:r>
      <w:r w:rsidRPr="002C02F5">
        <w:rPr>
          <w:rFonts w:ascii="Cambria" w:eastAsia="宋体" w:hAnsi="Cambria" w:cs="宋体"/>
          <w:color w:val="F83929"/>
          <w:spacing w:val="12"/>
          <w:kern w:val="0"/>
          <w:sz w:val="24"/>
          <w:szCs w:val="24"/>
        </w:rPr>
        <w:t>主要是</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对象。</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是实体和</w:t>
      </w:r>
      <w:proofErr w:type="gramStart"/>
      <w:r w:rsidRPr="002C02F5">
        <w:rPr>
          <w:rFonts w:ascii="Cambria" w:eastAsia="宋体" w:hAnsi="Cambria" w:cs="宋体"/>
          <w:color w:val="F83929"/>
          <w:spacing w:val="12"/>
          <w:kern w:val="0"/>
          <w:sz w:val="24"/>
          <w:szCs w:val="24"/>
        </w:rPr>
        <w:t>值对象</w:t>
      </w:r>
      <w:proofErr w:type="gramEnd"/>
      <w:r w:rsidRPr="002C02F5">
        <w:rPr>
          <w:rFonts w:ascii="Cambria" w:eastAsia="宋体" w:hAnsi="Cambria" w:cs="宋体"/>
          <w:color w:val="F83929"/>
          <w:spacing w:val="12"/>
          <w:kern w:val="0"/>
          <w:sz w:val="24"/>
          <w:szCs w:val="24"/>
        </w:rPr>
        <w:t>的数据和业务行为载体，承载着基础的核心业务逻辑，多个依赖紧密的</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对象构成聚合。领域层</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对象在持久化时需要转换为</w:t>
      </w:r>
      <w:r w:rsidRPr="002C02F5">
        <w:rPr>
          <w:rFonts w:ascii="Cambria" w:eastAsia="宋体" w:hAnsi="Cambria" w:cs="宋体"/>
          <w:color w:val="F83929"/>
          <w:spacing w:val="12"/>
          <w:kern w:val="0"/>
          <w:sz w:val="24"/>
          <w:szCs w:val="24"/>
        </w:rPr>
        <w:t>PO</w:t>
      </w:r>
      <w:r w:rsidRPr="002C02F5">
        <w:rPr>
          <w:rFonts w:ascii="Cambria" w:eastAsia="宋体" w:hAnsi="Cambria" w:cs="宋体"/>
          <w:color w:val="F83929"/>
          <w:spacing w:val="12"/>
          <w:kern w:val="0"/>
          <w:sz w:val="24"/>
          <w:szCs w:val="24"/>
        </w:rPr>
        <w:t>对象。</w:t>
      </w:r>
    </w:p>
    <w:p w14:paraId="1D14D623" w14:textId="77777777" w:rsidR="002C02F5" w:rsidRPr="002C02F5" w:rsidRDefault="002C02F5" w:rsidP="002C02F5">
      <w:pPr>
        <w:widowControl/>
        <w:numPr>
          <w:ilvl w:val="0"/>
          <w:numId w:val="2"/>
        </w:numPr>
        <w:shd w:val="clear" w:color="auto" w:fill="FFFFFF"/>
        <w:jc w:val="left"/>
        <w:rPr>
          <w:rFonts w:ascii="Cambria" w:eastAsia="宋体" w:hAnsi="Cambria" w:cs="宋体"/>
          <w:color w:val="F83929"/>
          <w:spacing w:val="12"/>
          <w:kern w:val="0"/>
          <w:sz w:val="24"/>
          <w:szCs w:val="24"/>
        </w:rPr>
      </w:pPr>
      <w:r w:rsidRPr="002C02F5">
        <w:rPr>
          <w:rFonts w:ascii="Cambria" w:eastAsia="宋体" w:hAnsi="Cambria" w:cs="宋体"/>
          <w:b/>
          <w:bCs/>
          <w:color w:val="F83929"/>
          <w:spacing w:val="12"/>
          <w:kern w:val="0"/>
          <w:sz w:val="24"/>
          <w:szCs w:val="24"/>
        </w:rPr>
        <w:t>应用层</w:t>
      </w:r>
      <w:r w:rsidRPr="002C02F5">
        <w:rPr>
          <w:rFonts w:ascii="Cambria" w:eastAsia="宋体" w:hAnsi="Cambria" w:cs="宋体"/>
          <w:color w:val="F83929"/>
          <w:spacing w:val="12"/>
          <w:kern w:val="0"/>
          <w:sz w:val="24"/>
          <w:szCs w:val="24"/>
        </w:rPr>
        <w:t>主要对象有</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对象，但也可能会有</w:t>
      </w:r>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对象。应用层在进行不同聚合的领域服务编排时，一般建议采用聚合根</w:t>
      </w:r>
      <w:r w:rsidRPr="002C02F5">
        <w:rPr>
          <w:rFonts w:ascii="Cambria" w:eastAsia="宋体" w:hAnsi="Cambria" w:cs="宋体"/>
          <w:color w:val="F83929"/>
          <w:spacing w:val="12"/>
          <w:kern w:val="0"/>
          <w:sz w:val="24"/>
          <w:szCs w:val="24"/>
        </w:rPr>
        <w:t>ID</w:t>
      </w:r>
      <w:r w:rsidRPr="002C02F5">
        <w:rPr>
          <w:rFonts w:ascii="Cambria" w:eastAsia="宋体" w:hAnsi="Cambria" w:cs="宋体"/>
          <w:color w:val="F83929"/>
          <w:spacing w:val="12"/>
          <w:kern w:val="0"/>
          <w:sz w:val="24"/>
          <w:szCs w:val="24"/>
        </w:rPr>
        <w:t>的引用方式，应尽量避免不同聚合之间的</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对象直接引用，避免聚合之间产生依赖。</w:t>
      </w:r>
    </w:p>
    <w:p w14:paraId="4367CBEA" w14:textId="77777777" w:rsidR="002C02F5" w:rsidRPr="002C02F5" w:rsidRDefault="002C02F5" w:rsidP="002C02F5">
      <w:pPr>
        <w:widowControl/>
        <w:numPr>
          <w:ilvl w:val="0"/>
          <w:numId w:val="2"/>
        </w:numPr>
        <w:shd w:val="clear" w:color="auto" w:fill="FFFFFF"/>
        <w:jc w:val="left"/>
        <w:rPr>
          <w:rFonts w:ascii="Cambria" w:eastAsia="宋体" w:hAnsi="Cambria" w:cs="宋体"/>
          <w:color w:val="F83929"/>
          <w:spacing w:val="12"/>
          <w:kern w:val="0"/>
          <w:sz w:val="24"/>
          <w:szCs w:val="24"/>
        </w:rPr>
      </w:pPr>
      <w:r w:rsidRPr="002C02F5">
        <w:rPr>
          <w:rFonts w:ascii="Cambria" w:eastAsia="宋体" w:hAnsi="Cambria" w:cs="宋体"/>
          <w:color w:val="F83929"/>
          <w:spacing w:val="12"/>
          <w:kern w:val="0"/>
          <w:sz w:val="24"/>
          <w:szCs w:val="24"/>
        </w:rPr>
        <w:t>在涉及</w:t>
      </w:r>
      <w:proofErr w:type="gramStart"/>
      <w:r w:rsidRPr="002C02F5">
        <w:rPr>
          <w:rFonts w:ascii="Cambria" w:eastAsia="宋体" w:hAnsi="Cambria" w:cs="宋体"/>
          <w:color w:val="F83929"/>
          <w:spacing w:val="12"/>
          <w:kern w:val="0"/>
          <w:sz w:val="24"/>
          <w:szCs w:val="24"/>
        </w:rPr>
        <w:t>跨微服务</w:t>
      </w:r>
      <w:proofErr w:type="gramEnd"/>
      <w:r w:rsidRPr="002C02F5">
        <w:rPr>
          <w:rFonts w:ascii="Cambria" w:eastAsia="宋体" w:hAnsi="Cambria" w:cs="宋体"/>
          <w:color w:val="F83929"/>
          <w:spacing w:val="12"/>
          <w:kern w:val="0"/>
          <w:sz w:val="24"/>
          <w:szCs w:val="24"/>
        </w:rPr>
        <w:t>的应用服务调用时，在调用</w:t>
      </w:r>
      <w:proofErr w:type="gramStart"/>
      <w:r w:rsidRPr="002C02F5">
        <w:rPr>
          <w:rFonts w:ascii="Cambria" w:eastAsia="宋体" w:hAnsi="Cambria" w:cs="宋体"/>
          <w:color w:val="F83929"/>
          <w:spacing w:val="12"/>
          <w:kern w:val="0"/>
          <w:sz w:val="24"/>
          <w:szCs w:val="24"/>
        </w:rPr>
        <w:t>其他微服务</w:t>
      </w:r>
      <w:proofErr w:type="gramEnd"/>
      <w:r w:rsidRPr="002C02F5">
        <w:rPr>
          <w:rFonts w:ascii="Cambria" w:eastAsia="宋体" w:hAnsi="Cambria" w:cs="宋体"/>
          <w:color w:val="F83929"/>
          <w:spacing w:val="12"/>
          <w:kern w:val="0"/>
          <w:sz w:val="24"/>
          <w:szCs w:val="24"/>
        </w:rPr>
        <w:t>的应用服务前，</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会被转换为</w:t>
      </w:r>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，完成</w:t>
      </w:r>
      <w:proofErr w:type="gramStart"/>
      <w:r w:rsidRPr="002C02F5">
        <w:rPr>
          <w:rFonts w:ascii="Cambria" w:eastAsia="宋体" w:hAnsi="Cambria" w:cs="宋体"/>
          <w:color w:val="F83929"/>
          <w:spacing w:val="12"/>
          <w:kern w:val="0"/>
          <w:sz w:val="24"/>
          <w:szCs w:val="24"/>
        </w:rPr>
        <w:t>跨微服务</w:t>
      </w:r>
      <w:proofErr w:type="gramEnd"/>
      <w:r w:rsidRPr="002C02F5">
        <w:rPr>
          <w:rFonts w:ascii="Cambria" w:eastAsia="宋体" w:hAnsi="Cambria" w:cs="宋体"/>
          <w:color w:val="F83929"/>
          <w:spacing w:val="12"/>
          <w:kern w:val="0"/>
          <w:sz w:val="24"/>
          <w:szCs w:val="24"/>
        </w:rPr>
        <w:t>的</w:t>
      </w:r>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数据组装，因此会有</w:t>
      </w:r>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对象。在前端调用后端应用服务时，用户</w:t>
      </w:r>
      <w:proofErr w:type="gramStart"/>
      <w:r w:rsidRPr="002C02F5">
        <w:rPr>
          <w:rFonts w:ascii="Cambria" w:eastAsia="宋体" w:hAnsi="Cambria" w:cs="宋体"/>
          <w:color w:val="F83929"/>
          <w:spacing w:val="12"/>
          <w:kern w:val="0"/>
          <w:sz w:val="24"/>
          <w:szCs w:val="24"/>
        </w:rPr>
        <w:t>接口层先完成</w:t>
      </w:r>
      <w:proofErr w:type="gramEnd"/>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到</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的转换，然后</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作为应用服务的参数，传导</w:t>
      </w:r>
      <w:proofErr w:type="gramStart"/>
      <w:r w:rsidRPr="002C02F5">
        <w:rPr>
          <w:rFonts w:ascii="Cambria" w:eastAsia="宋体" w:hAnsi="Cambria" w:cs="宋体"/>
          <w:color w:val="F83929"/>
          <w:spacing w:val="12"/>
          <w:kern w:val="0"/>
          <w:sz w:val="24"/>
          <w:szCs w:val="24"/>
        </w:rPr>
        <w:t>到领域层完成</w:t>
      </w:r>
      <w:proofErr w:type="gramEnd"/>
      <w:r w:rsidRPr="002C02F5">
        <w:rPr>
          <w:rFonts w:ascii="Cambria" w:eastAsia="宋体" w:hAnsi="Cambria" w:cs="宋体"/>
          <w:color w:val="F83929"/>
          <w:spacing w:val="12"/>
          <w:kern w:val="0"/>
          <w:sz w:val="24"/>
          <w:szCs w:val="24"/>
        </w:rPr>
        <w:t>业务逻辑处理。</w:t>
      </w:r>
    </w:p>
    <w:p w14:paraId="0006A9A0" w14:textId="77777777" w:rsidR="002C02F5" w:rsidRPr="002C02F5" w:rsidRDefault="002C02F5" w:rsidP="002C02F5">
      <w:pPr>
        <w:widowControl/>
        <w:numPr>
          <w:ilvl w:val="0"/>
          <w:numId w:val="2"/>
        </w:numPr>
        <w:shd w:val="clear" w:color="auto" w:fill="FFFFFF"/>
        <w:jc w:val="left"/>
        <w:rPr>
          <w:rFonts w:ascii="Cambria" w:eastAsia="宋体" w:hAnsi="Cambria" w:cs="宋体"/>
          <w:color w:val="F83929"/>
          <w:spacing w:val="12"/>
          <w:kern w:val="0"/>
          <w:sz w:val="24"/>
          <w:szCs w:val="24"/>
        </w:rPr>
      </w:pPr>
      <w:r w:rsidRPr="002C02F5">
        <w:rPr>
          <w:rFonts w:ascii="Cambria" w:eastAsia="宋体" w:hAnsi="Cambria" w:cs="宋体"/>
          <w:color w:val="F83929"/>
          <w:spacing w:val="12"/>
          <w:kern w:val="0"/>
          <w:sz w:val="24"/>
          <w:szCs w:val="24"/>
        </w:rPr>
        <w:t>用户接口层主要完成</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和</w:t>
      </w:r>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的互转，完成</w:t>
      </w:r>
      <w:proofErr w:type="gramStart"/>
      <w:r w:rsidRPr="002C02F5">
        <w:rPr>
          <w:rFonts w:ascii="Cambria" w:eastAsia="宋体" w:hAnsi="Cambria" w:cs="宋体"/>
          <w:color w:val="F83929"/>
          <w:spacing w:val="12"/>
          <w:kern w:val="0"/>
          <w:sz w:val="24"/>
          <w:szCs w:val="24"/>
        </w:rPr>
        <w:t>微服务</w:t>
      </w:r>
      <w:proofErr w:type="gramEnd"/>
      <w:r w:rsidRPr="002C02F5">
        <w:rPr>
          <w:rFonts w:ascii="Cambria" w:eastAsia="宋体" w:hAnsi="Cambria" w:cs="宋体"/>
          <w:color w:val="F83929"/>
          <w:spacing w:val="12"/>
          <w:kern w:val="0"/>
          <w:sz w:val="24"/>
          <w:szCs w:val="24"/>
        </w:rPr>
        <w:t>与前端应用数据</w:t>
      </w:r>
      <w:proofErr w:type="gramStart"/>
      <w:r w:rsidRPr="002C02F5">
        <w:rPr>
          <w:rFonts w:ascii="Cambria" w:eastAsia="宋体" w:hAnsi="Cambria" w:cs="宋体"/>
          <w:color w:val="F83929"/>
          <w:spacing w:val="12"/>
          <w:kern w:val="0"/>
          <w:sz w:val="24"/>
          <w:szCs w:val="24"/>
        </w:rPr>
        <w:t>交互和</w:t>
      </w:r>
      <w:proofErr w:type="gramEnd"/>
      <w:r w:rsidRPr="002C02F5">
        <w:rPr>
          <w:rFonts w:ascii="Cambria" w:eastAsia="宋体" w:hAnsi="Cambria" w:cs="宋体"/>
          <w:color w:val="F83929"/>
          <w:spacing w:val="12"/>
          <w:kern w:val="0"/>
          <w:sz w:val="24"/>
          <w:szCs w:val="24"/>
        </w:rPr>
        <w:t>转换。</w:t>
      </w:r>
      <w:r w:rsidRPr="002C02F5">
        <w:rPr>
          <w:rFonts w:ascii="Cambria" w:eastAsia="宋体" w:hAnsi="Cambria" w:cs="宋体"/>
          <w:color w:val="F83929"/>
          <w:spacing w:val="12"/>
          <w:kern w:val="0"/>
          <w:sz w:val="24"/>
          <w:szCs w:val="24"/>
        </w:rPr>
        <w:t>facade</w:t>
      </w:r>
      <w:r w:rsidRPr="002C02F5">
        <w:rPr>
          <w:rFonts w:ascii="Cambria" w:eastAsia="宋体" w:hAnsi="Cambria" w:cs="宋体"/>
          <w:color w:val="F83929"/>
          <w:spacing w:val="12"/>
          <w:kern w:val="0"/>
          <w:sz w:val="24"/>
          <w:szCs w:val="24"/>
        </w:rPr>
        <w:t>接口服务在完成后端应用服务封装后，会对多个</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对象进行组装，转换为</w:t>
      </w:r>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对象，向前端应用完成数据转换和传输。</w:t>
      </w:r>
      <w:r w:rsidRPr="002C02F5">
        <w:rPr>
          <w:rFonts w:ascii="Cambria" w:eastAsia="宋体" w:hAnsi="Cambria" w:cs="宋体"/>
          <w:color w:val="F83929"/>
          <w:spacing w:val="12"/>
          <w:kern w:val="0"/>
          <w:sz w:val="24"/>
          <w:szCs w:val="24"/>
        </w:rPr>
        <w:t>facade</w:t>
      </w:r>
      <w:r w:rsidRPr="002C02F5">
        <w:rPr>
          <w:rFonts w:ascii="Cambria" w:eastAsia="宋体" w:hAnsi="Cambria" w:cs="宋体"/>
          <w:color w:val="F83929"/>
          <w:spacing w:val="12"/>
          <w:kern w:val="0"/>
          <w:sz w:val="24"/>
          <w:szCs w:val="24"/>
        </w:rPr>
        <w:t>接口服务在接收到前端应用传入的</w:t>
      </w:r>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后，完成</w:t>
      </w:r>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向多个</w:t>
      </w:r>
      <w:r w:rsidRPr="002C02F5">
        <w:rPr>
          <w:rFonts w:ascii="Cambria" w:eastAsia="宋体" w:hAnsi="Cambria" w:cs="宋体"/>
          <w:color w:val="F83929"/>
          <w:spacing w:val="12"/>
          <w:kern w:val="0"/>
          <w:sz w:val="24"/>
          <w:szCs w:val="24"/>
        </w:rPr>
        <w:t>DO</w:t>
      </w:r>
      <w:r w:rsidRPr="002C02F5">
        <w:rPr>
          <w:rFonts w:ascii="Cambria" w:eastAsia="宋体" w:hAnsi="Cambria" w:cs="宋体"/>
          <w:color w:val="F83929"/>
          <w:spacing w:val="12"/>
          <w:kern w:val="0"/>
          <w:sz w:val="24"/>
          <w:szCs w:val="24"/>
        </w:rPr>
        <w:t>对象的转换，调用后端应用服务完成业务逻辑处理。前端应用主要是</w:t>
      </w:r>
      <w:r w:rsidRPr="002C02F5">
        <w:rPr>
          <w:rFonts w:ascii="Cambria" w:eastAsia="宋体" w:hAnsi="Cambria" w:cs="宋体"/>
          <w:color w:val="F83929"/>
          <w:spacing w:val="12"/>
          <w:kern w:val="0"/>
          <w:sz w:val="24"/>
          <w:szCs w:val="24"/>
        </w:rPr>
        <w:t>VO</w:t>
      </w:r>
      <w:r w:rsidRPr="002C02F5">
        <w:rPr>
          <w:rFonts w:ascii="Cambria" w:eastAsia="宋体" w:hAnsi="Cambria" w:cs="宋体"/>
          <w:color w:val="F83929"/>
          <w:spacing w:val="12"/>
          <w:kern w:val="0"/>
          <w:sz w:val="24"/>
          <w:szCs w:val="24"/>
        </w:rPr>
        <w:t>对象。展现层使用</w:t>
      </w:r>
      <w:r w:rsidRPr="002C02F5">
        <w:rPr>
          <w:rFonts w:ascii="Cambria" w:eastAsia="宋体" w:hAnsi="Cambria" w:cs="宋体"/>
          <w:color w:val="F83929"/>
          <w:spacing w:val="12"/>
          <w:kern w:val="0"/>
          <w:sz w:val="24"/>
          <w:szCs w:val="24"/>
        </w:rPr>
        <w:t>VO</w:t>
      </w:r>
      <w:r w:rsidRPr="002C02F5">
        <w:rPr>
          <w:rFonts w:ascii="Cambria" w:eastAsia="宋体" w:hAnsi="Cambria" w:cs="宋体"/>
          <w:color w:val="F83929"/>
          <w:spacing w:val="12"/>
          <w:kern w:val="0"/>
          <w:sz w:val="24"/>
          <w:szCs w:val="24"/>
        </w:rPr>
        <w:t>进行界面展示，通过用户接口层与应用层采用</w:t>
      </w:r>
      <w:r w:rsidRPr="002C02F5">
        <w:rPr>
          <w:rFonts w:ascii="Cambria" w:eastAsia="宋体" w:hAnsi="Cambria" w:cs="宋体"/>
          <w:color w:val="F83929"/>
          <w:spacing w:val="12"/>
          <w:kern w:val="0"/>
          <w:sz w:val="24"/>
          <w:szCs w:val="24"/>
        </w:rPr>
        <w:t>DTO</w:t>
      </w:r>
      <w:r w:rsidRPr="002C02F5">
        <w:rPr>
          <w:rFonts w:ascii="Cambria" w:eastAsia="宋体" w:hAnsi="Cambria" w:cs="宋体"/>
          <w:color w:val="F83929"/>
          <w:spacing w:val="12"/>
          <w:kern w:val="0"/>
          <w:sz w:val="24"/>
          <w:szCs w:val="24"/>
        </w:rPr>
        <w:t>对象进行数据交互。</w:t>
      </w:r>
    </w:p>
    <w:p w14:paraId="386FCF6A" w14:textId="77777777" w:rsidR="003D3862" w:rsidRDefault="003D3862" w:rsidP="003D3862">
      <w:pPr>
        <w:pStyle w:val="2"/>
        <w:shd w:val="clear" w:color="auto" w:fill="FFFFFF"/>
        <w:spacing w:before="0" w:beforeAutospacing="0" w:after="0" w:afterAutospacing="0"/>
        <w:ind w:right="150"/>
        <w:rPr>
          <w:rFonts w:ascii="Cambria" w:hAnsi="Cambria"/>
          <w:color w:val="000000"/>
          <w:spacing w:val="12"/>
          <w:sz w:val="33"/>
          <w:szCs w:val="33"/>
        </w:rPr>
      </w:pPr>
      <w:r>
        <w:rPr>
          <w:rFonts w:ascii="Cambria" w:hAnsi="Cambria"/>
          <w:color w:val="222222"/>
          <w:spacing w:val="12"/>
          <w:sz w:val="27"/>
          <w:szCs w:val="27"/>
        </w:rPr>
        <w:t>五、领域分类</w:t>
      </w:r>
    </w:p>
    <w:p w14:paraId="3474F08C" w14:textId="77777777" w:rsidR="003D3862" w:rsidRDefault="003D3862" w:rsidP="003D3862">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在研究和解决业务问题时，</w:t>
      </w:r>
      <w:r>
        <w:rPr>
          <w:rFonts w:ascii="Cambria" w:hAnsi="Cambria"/>
          <w:color w:val="353535"/>
          <w:spacing w:val="12"/>
          <w:sz w:val="23"/>
          <w:szCs w:val="23"/>
        </w:rPr>
        <w:t xml:space="preserve">DDD </w:t>
      </w:r>
      <w:r>
        <w:rPr>
          <w:rFonts w:ascii="Cambria" w:hAnsi="Cambria"/>
          <w:color w:val="353535"/>
          <w:spacing w:val="12"/>
          <w:sz w:val="23"/>
          <w:szCs w:val="23"/>
        </w:rPr>
        <w:t>会按照一定的规则将业务领域进行细分，</w:t>
      </w:r>
      <w:proofErr w:type="gramStart"/>
      <w:r>
        <w:rPr>
          <w:rFonts w:ascii="Cambria" w:hAnsi="Cambria"/>
          <w:color w:val="353535"/>
          <w:spacing w:val="12"/>
          <w:sz w:val="23"/>
          <w:szCs w:val="23"/>
        </w:rPr>
        <w:t>当领域</w:t>
      </w:r>
      <w:proofErr w:type="gramEnd"/>
      <w:r>
        <w:rPr>
          <w:rFonts w:ascii="Cambria" w:hAnsi="Cambria"/>
          <w:color w:val="353535"/>
          <w:spacing w:val="12"/>
          <w:sz w:val="23"/>
          <w:szCs w:val="23"/>
        </w:rPr>
        <w:t>细分到一定的程度后，</w:t>
      </w:r>
      <w:r>
        <w:rPr>
          <w:rFonts w:ascii="Cambria" w:hAnsi="Cambria"/>
          <w:color w:val="353535"/>
          <w:spacing w:val="12"/>
          <w:sz w:val="23"/>
          <w:szCs w:val="23"/>
        </w:rPr>
        <w:t xml:space="preserve">DDD </w:t>
      </w:r>
      <w:r>
        <w:rPr>
          <w:rFonts w:ascii="Cambria" w:hAnsi="Cambria"/>
          <w:color w:val="353535"/>
          <w:spacing w:val="12"/>
          <w:sz w:val="23"/>
          <w:szCs w:val="23"/>
        </w:rPr>
        <w:t>会将问题范围限定在特定的边界内，在这个边界内建立领域模型，进而用代码实现该领域模型，解决相应的业务问题。简言之，</w:t>
      </w:r>
      <w:r>
        <w:rPr>
          <w:rFonts w:ascii="Cambria" w:hAnsi="Cambria"/>
          <w:color w:val="353535"/>
          <w:spacing w:val="12"/>
          <w:sz w:val="23"/>
          <w:szCs w:val="23"/>
        </w:rPr>
        <w:t xml:space="preserve">DDD </w:t>
      </w:r>
      <w:r>
        <w:rPr>
          <w:rFonts w:ascii="Cambria" w:hAnsi="Cambria"/>
          <w:color w:val="353535"/>
          <w:spacing w:val="12"/>
          <w:sz w:val="23"/>
          <w:szCs w:val="23"/>
        </w:rPr>
        <w:t>的领域就是这个边界内要解决的业务问题域。</w:t>
      </w:r>
    </w:p>
    <w:p w14:paraId="053CF8F0" w14:textId="77777777" w:rsidR="003D3862" w:rsidRDefault="003D3862" w:rsidP="003D3862">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领域又可以分为多个子域，子域又包含核心域、通用域和支撑域。</w:t>
      </w:r>
    </w:p>
    <w:p w14:paraId="4F05B2D8" w14:textId="47EC82ED" w:rsidR="00E450DE" w:rsidRDefault="000F4E45">
      <w:r w:rsidRPr="000F4E45">
        <w:rPr>
          <w:noProof/>
        </w:rPr>
        <w:lastRenderedPageBreak/>
        <w:drawing>
          <wp:inline distT="0" distB="0" distL="0" distR="0" wp14:anchorId="6E8E31C6" wp14:editId="2F4E6903">
            <wp:extent cx="4810125" cy="481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4810125"/>
                    </a:xfrm>
                    <a:prstGeom prst="rect">
                      <a:avLst/>
                    </a:prstGeom>
                    <a:noFill/>
                    <a:ln>
                      <a:noFill/>
                    </a:ln>
                  </pic:spPr>
                </pic:pic>
              </a:graphicData>
            </a:graphic>
          </wp:inline>
        </w:drawing>
      </w:r>
    </w:p>
    <w:p w14:paraId="0B055ED7" w14:textId="77777777" w:rsidR="003437C0" w:rsidRPr="003437C0" w:rsidRDefault="003437C0" w:rsidP="003437C0">
      <w:pPr>
        <w:widowControl/>
        <w:shd w:val="clear" w:color="auto" w:fill="FFFFFF"/>
        <w:jc w:val="left"/>
        <w:rPr>
          <w:rFonts w:ascii="Cambria" w:eastAsia="宋体" w:hAnsi="Cambria" w:cs="宋体"/>
          <w:color w:val="353535"/>
          <w:spacing w:val="12"/>
          <w:kern w:val="0"/>
          <w:sz w:val="23"/>
          <w:szCs w:val="23"/>
        </w:rPr>
      </w:pPr>
      <w:r w:rsidRPr="003437C0">
        <w:rPr>
          <w:rFonts w:ascii="Cambria" w:eastAsia="宋体" w:hAnsi="Cambria" w:cs="宋体"/>
          <w:b/>
          <w:bCs/>
          <w:color w:val="353535"/>
          <w:spacing w:val="12"/>
          <w:kern w:val="0"/>
          <w:sz w:val="23"/>
          <w:szCs w:val="23"/>
        </w:rPr>
        <w:t>核心域</w:t>
      </w:r>
      <w:r w:rsidRPr="003437C0">
        <w:rPr>
          <w:rFonts w:ascii="Cambria" w:eastAsia="宋体" w:hAnsi="Cambria" w:cs="宋体"/>
          <w:color w:val="353535"/>
          <w:spacing w:val="12"/>
          <w:kern w:val="0"/>
          <w:sz w:val="23"/>
          <w:szCs w:val="23"/>
        </w:rPr>
        <w:t>：核心业务，决定产品和公司核心竞争力的子域。</w:t>
      </w:r>
    </w:p>
    <w:p w14:paraId="68142463" w14:textId="77777777" w:rsidR="003437C0" w:rsidRPr="003437C0" w:rsidRDefault="003437C0" w:rsidP="003437C0">
      <w:pPr>
        <w:widowControl/>
        <w:shd w:val="clear" w:color="auto" w:fill="FFFFFF"/>
        <w:jc w:val="left"/>
        <w:rPr>
          <w:rFonts w:ascii="Cambria" w:eastAsia="宋体" w:hAnsi="Cambria" w:cs="宋体"/>
          <w:color w:val="353535"/>
          <w:spacing w:val="12"/>
          <w:kern w:val="0"/>
          <w:sz w:val="23"/>
          <w:szCs w:val="23"/>
        </w:rPr>
      </w:pPr>
      <w:r w:rsidRPr="003437C0">
        <w:rPr>
          <w:rFonts w:ascii="Cambria" w:eastAsia="宋体" w:hAnsi="Cambria" w:cs="宋体"/>
          <w:b/>
          <w:bCs/>
          <w:color w:val="353535"/>
          <w:spacing w:val="12"/>
          <w:kern w:val="0"/>
          <w:sz w:val="23"/>
          <w:szCs w:val="23"/>
        </w:rPr>
        <w:t>通用域</w:t>
      </w:r>
      <w:r w:rsidRPr="003437C0">
        <w:rPr>
          <w:rFonts w:ascii="Cambria" w:eastAsia="宋体" w:hAnsi="Cambria" w:cs="宋体"/>
          <w:color w:val="353535"/>
          <w:spacing w:val="12"/>
          <w:kern w:val="0"/>
          <w:sz w:val="23"/>
          <w:szCs w:val="23"/>
        </w:rPr>
        <w:t>：同时被多个子域使用的通用功能子域。</w:t>
      </w:r>
    </w:p>
    <w:p w14:paraId="67C4D256" w14:textId="77777777" w:rsidR="003437C0" w:rsidRPr="003437C0" w:rsidRDefault="003437C0" w:rsidP="003437C0">
      <w:pPr>
        <w:widowControl/>
        <w:shd w:val="clear" w:color="auto" w:fill="FFFFFF"/>
        <w:jc w:val="left"/>
        <w:rPr>
          <w:rFonts w:ascii="Cambria" w:eastAsia="宋体" w:hAnsi="Cambria" w:cs="宋体"/>
          <w:color w:val="353535"/>
          <w:spacing w:val="12"/>
          <w:kern w:val="0"/>
          <w:sz w:val="23"/>
          <w:szCs w:val="23"/>
        </w:rPr>
      </w:pPr>
      <w:r w:rsidRPr="003437C0">
        <w:rPr>
          <w:rFonts w:ascii="Cambria" w:eastAsia="宋体" w:hAnsi="Cambria" w:cs="宋体"/>
          <w:b/>
          <w:bCs/>
          <w:color w:val="353535"/>
          <w:spacing w:val="12"/>
          <w:kern w:val="0"/>
          <w:sz w:val="23"/>
          <w:szCs w:val="23"/>
        </w:rPr>
        <w:t>支撑域</w:t>
      </w:r>
      <w:r w:rsidRPr="003437C0">
        <w:rPr>
          <w:rFonts w:ascii="Cambria" w:eastAsia="宋体" w:hAnsi="Cambria" w:cs="宋体"/>
          <w:color w:val="353535"/>
          <w:spacing w:val="12"/>
          <w:kern w:val="0"/>
          <w:sz w:val="23"/>
          <w:szCs w:val="23"/>
        </w:rPr>
        <w:t>：支持其他子域，非核心域和通用域。</w:t>
      </w:r>
    </w:p>
    <w:p w14:paraId="2EB2C686" w14:textId="77777777" w:rsidR="00B469F2" w:rsidRDefault="00B469F2" w:rsidP="00B469F2">
      <w:pPr>
        <w:pStyle w:val="2"/>
        <w:shd w:val="clear" w:color="auto" w:fill="FFFFFF"/>
        <w:spacing w:before="0" w:beforeAutospacing="0" w:after="0" w:afterAutospacing="0"/>
        <w:ind w:right="150"/>
        <w:rPr>
          <w:rFonts w:ascii="Cambria" w:hAnsi="Cambria"/>
          <w:color w:val="000000"/>
          <w:spacing w:val="12"/>
          <w:sz w:val="33"/>
          <w:szCs w:val="33"/>
        </w:rPr>
      </w:pPr>
      <w:r>
        <w:rPr>
          <w:rFonts w:ascii="Cambria" w:hAnsi="Cambria"/>
          <w:color w:val="222222"/>
          <w:spacing w:val="12"/>
          <w:sz w:val="27"/>
          <w:szCs w:val="27"/>
        </w:rPr>
        <w:t>六、实现</w:t>
      </w:r>
      <w:r>
        <w:rPr>
          <w:rFonts w:ascii="Cambria" w:hAnsi="Cambria"/>
          <w:color w:val="222222"/>
          <w:spacing w:val="12"/>
          <w:sz w:val="27"/>
          <w:szCs w:val="27"/>
        </w:rPr>
        <w:t xml:space="preserve"> DDD </w:t>
      </w:r>
      <w:r>
        <w:rPr>
          <w:rFonts w:ascii="Cambria" w:hAnsi="Cambria"/>
          <w:color w:val="222222"/>
          <w:spacing w:val="12"/>
          <w:sz w:val="27"/>
          <w:szCs w:val="27"/>
        </w:rPr>
        <w:t>流程</w:t>
      </w:r>
    </w:p>
    <w:p w14:paraId="576791A4" w14:textId="2FDDB4FF" w:rsidR="000F4E45" w:rsidRDefault="00D80424">
      <w:r w:rsidRPr="00D80424">
        <w:rPr>
          <w:noProof/>
        </w:rPr>
        <w:lastRenderedPageBreak/>
        <w:drawing>
          <wp:inline distT="0" distB="0" distL="0" distR="0" wp14:anchorId="75C86163" wp14:editId="34A81941">
            <wp:extent cx="5274310" cy="41294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29405"/>
                    </a:xfrm>
                    <a:prstGeom prst="rect">
                      <a:avLst/>
                    </a:prstGeom>
                    <a:noFill/>
                    <a:ln>
                      <a:noFill/>
                    </a:ln>
                  </pic:spPr>
                </pic:pic>
              </a:graphicData>
            </a:graphic>
          </wp:inline>
        </w:drawing>
      </w:r>
    </w:p>
    <w:p w14:paraId="0A365B13" w14:textId="77777777" w:rsidR="00C730A9" w:rsidRPr="00C730A9" w:rsidRDefault="00C730A9" w:rsidP="00C730A9">
      <w:pPr>
        <w:widowControl/>
        <w:numPr>
          <w:ilvl w:val="0"/>
          <w:numId w:val="3"/>
        </w:numPr>
        <w:shd w:val="clear" w:color="auto" w:fill="FFFFFF"/>
        <w:jc w:val="left"/>
        <w:rPr>
          <w:rFonts w:ascii="Cambria" w:eastAsia="宋体" w:hAnsi="Cambria" w:cs="宋体"/>
          <w:color w:val="F83929"/>
          <w:spacing w:val="12"/>
          <w:kern w:val="0"/>
          <w:sz w:val="24"/>
          <w:szCs w:val="24"/>
        </w:rPr>
      </w:pPr>
      <w:r w:rsidRPr="00C730A9">
        <w:rPr>
          <w:rFonts w:ascii="Cambria" w:eastAsia="宋体" w:hAnsi="Cambria" w:cs="宋体"/>
          <w:b/>
          <w:bCs/>
          <w:color w:val="F83929"/>
          <w:spacing w:val="12"/>
          <w:kern w:val="0"/>
          <w:sz w:val="24"/>
          <w:szCs w:val="24"/>
        </w:rPr>
        <w:t>第一步</w:t>
      </w:r>
      <w:r w:rsidRPr="00C730A9">
        <w:rPr>
          <w:rFonts w:ascii="Cambria" w:eastAsia="宋体" w:hAnsi="Cambria" w:cs="宋体"/>
          <w:color w:val="F83929"/>
          <w:spacing w:val="12"/>
          <w:kern w:val="0"/>
          <w:sz w:val="24"/>
          <w:szCs w:val="24"/>
        </w:rPr>
        <w:t>：事件风暴，这里的风暴可以理解为头脑风暴，领域专家会和设计、开发人员一起建立领域模型。</w:t>
      </w:r>
    </w:p>
    <w:p w14:paraId="62509289" w14:textId="77777777" w:rsidR="00C730A9" w:rsidRPr="00C730A9" w:rsidRDefault="00C730A9" w:rsidP="00C730A9">
      <w:pPr>
        <w:widowControl/>
        <w:numPr>
          <w:ilvl w:val="0"/>
          <w:numId w:val="3"/>
        </w:numPr>
        <w:shd w:val="clear" w:color="auto" w:fill="FFFFFF"/>
        <w:jc w:val="left"/>
        <w:rPr>
          <w:rFonts w:ascii="Cambria" w:eastAsia="宋体" w:hAnsi="Cambria" w:cs="宋体"/>
          <w:color w:val="F83929"/>
          <w:spacing w:val="12"/>
          <w:kern w:val="0"/>
          <w:sz w:val="24"/>
          <w:szCs w:val="24"/>
        </w:rPr>
      </w:pPr>
      <w:r w:rsidRPr="00C730A9">
        <w:rPr>
          <w:rFonts w:ascii="Cambria" w:eastAsia="宋体" w:hAnsi="Cambria" w:cs="宋体"/>
          <w:b/>
          <w:bCs/>
          <w:color w:val="F83929"/>
          <w:spacing w:val="12"/>
          <w:kern w:val="0"/>
          <w:sz w:val="24"/>
          <w:szCs w:val="24"/>
        </w:rPr>
        <w:t>第二步</w:t>
      </w:r>
      <w:r w:rsidRPr="00C730A9">
        <w:rPr>
          <w:rFonts w:ascii="Cambria" w:eastAsia="宋体" w:hAnsi="Cambria" w:cs="宋体"/>
          <w:color w:val="F83929"/>
          <w:spacing w:val="12"/>
          <w:kern w:val="0"/>
          <w:sz w:val="24"/>
          <w:szCs w:val="24"/>
        </w:rPr>
        <w:t>：</w:t>
      </w:r>
      <w:proofErr w:type="gramStart"/>
      <w:r w:rsidRPr="00C730A9">
        <w:rPr>
          <w:rFonts w:ascii="Cambria" w:eastAsia="宋体" w:hAnsi="Cambria" w:cs="宋体"/>
          <w:color w:val="F83929"/>
          <w:spacing w:val="12"/>
          <w:kern w:val="0"/>
          <w:sz w:val="24"/>
          <w:szCs w:val="24"/>
        </w:rPr>
        <w:t>对领域</w:t>
      </w:r>
      <w:proofErr w:type="gramEnd"/>
      <w:r w:rsidRPr="00C730A9">
        <w:rPr>
          <w:rFonts w:ascii="Cambria" w:eastAsia="宋体" w:hAnsi="Cambria" w:cs="宋体"/>
          <w:color w:val="F83929"/>
          <w:spacing w:val="12"/>
          <w:kern w:val="0"/>
          <w:sz w:val="24"/>
          <w:szCs w:val="24"/>
        </w:rPr>
        <w:t>中涉及到的场景（用户故事）进行分析。</w:t>
      </w:r>
    </w:p>
    <w:p w14:paraId="4812792C" w14:textId="77777777" w:rsidR="00C730A9" w:rsidRPr="00C730A9" w:rsidRDefault="00C730A9" w:rsidP="00C730A9">
      <w:pPr>
        <w:widowControl/>
        <w:numPr>
          <w:ilvl w:val="0"/>
          <w:numId w:val="3"/>
        </w:numPr>
        <w:shd w:val="clear" w:color="auto" w:fill="FFFFFF"/>
        <w:jc w:val="left"/>
        <w:rPr>
          <w:rFonts w:ascii="Cambria" w:eastAsia="宋体" w:hAnsi="Cambria" w:cs="宋体"/>
          <w:color w:val="F83929"/>
          <w:spacing w:val="12"/>
          <w:kern w:val="0"/>
          <w:sz w:val="24"/>
          <w:szCs w:val="24"/>
        </w:rPr>
      </w:pPr>
      <w:r w:rsidRPr="00C730A9">
        <w:rPr>
          <w:rFonts w:ascii="Cambria" w:eastAsia="宋体" w:hAnsi="Cambria" w:cs="宋体"/>
          <w:b/>
          <w:bCs/>
          <w:color w:val="F83929"/>
          <w:spacing w:val="12"/>
          <w:kern w:val="0"/>
          <w:sz w:val="24"/>
          <w:szCs w:val="24"/>
        </w:rPr>
        <w:t>第三步</w:t>
      </w:r>
      <w:r w:rsidRPr="00C730A9">
        <w:rPr>
          <w:rFonts w:ascii="Cambria" w:eastAsia="宋体" w:hAnsi="Cambria" w:cs="宋体"/>
          <w:color w:val="F83929"/>
          <w:spacing w:val="12"/>
          <w:kern w:val="0"/>
          <w:sz w:val="24"/>
          <w:szCs w:val="24"/>
        </w:rPr>
        <w:t>：分析了场景之后，就要定义领域对象。设计实体、找出聚合根、设计值对象、设计领域事件、设计领域服务、设计仓储。</w:t>
      </w:r>
    </w:p>
    <w:p w14:paraId="07BF59F1" w14:textId="77777777" w:rsidR="00C730A9" w:rsidRPr="00C730A9" w:rsidRDefault="00C730A9" w:rsidP="00C730A9">
      <w:pPr>
        <w:widowControl/>
        <w:numPr>
          <w:ilvl w:val="0"/>
          <w:numId w:val="3"/>
        </w:numPr>
        <w:shd w:val="clear" w:color="auto" w:fill="FFFFFF"/>
        <w:jc w:val="left"/>
        <w:rPr>
          <w:rFonts w:ascii="Cambria" w:eastAsia="宋体" w:hAnsi="Cambria" w:cs="宋体"/>
          <w:color w:val="F83929"/>
          <w:spacing w:val="12"/>
          <w:kern w:val="0"/>
          <w:sz w:val="24"/>
          <w:szCs w:val="24"/>
        </w:rPr>
      </w:pPr>
      <w:r w:rsidRPr="00C730A9">
        <w:rPr>
          <w:rFonts w:ascii="Cambria" w:eastAsia="宋体" w:hAnsi="Cambria" w:cs="宋体"/>
          <w:b/>
          <w:bCs/>
          <w:color w:val="F83929"/>
          <w:spacing w:val="12"/>
          <w:kern w:val="0"/>
          <w:sz w:val="24"/>
          <w:szCs w:val="24"/>
        </w:rPr>
        <w:t>第四步</w:t>
      </w:r>
      <w:r w:rsidRPr="00C730A9">
        <w:rPr>
          <w:rFonts w:ascii="Cambria" w:eastAsia="宋体" w:hAnsi="Cambria" w:cs="宋体"/>
          <w:color w:val="F83929"/>
          <w:spacing w:val="12"/>
          <w:kern w:val="0"/>
          <w:sz w:val="24"/>
          <w:szCs w:val="24"/>
        </w:rPr>
        <w:t>：领域对象需要包含业务逻辑，所以会形成一个代码模型的映射。</w:t>
      </w:r>
    </w:p>
    <w:p w14:paraId="52EA1491" w14:textId="77777777" w:rsidR="00C730A9" w:rsidRPr="00C730A9" w:rsidRDefault="00C730A9" w:rsidP="00C730A9">
      <w:pPr>
        <w:widowControl/>
        <w:numPr>
          <w:ilvl w:val="0"/>
          <w:numId w:val="3"/>
        </w:numPr>
        <w:shd w:val="clear" w:color="auto" w:fill="FFFFFF"/>
        <w:jc w:val="left"/>
        <w:rPr>
          <w:rFonts w:ascii="Cambria" w:eastAsia="宋体" w:hAnsi="Cambria" w:cs="宋体"/>
          <w:color w:val="F83929"/>
          <w:spacing w:val="12"/>
          <w:kern w:val="0"/>
          <w:sz w:val="24"/>
          <w:szCs w:val="24"/>
        </w:rPr>
      </w:pPr>
      <w:r w:rsidRPr="00C730A9">
        <w:rPr>
          <w:rFonts w:ascii="Cambria" w:eastAsia="宋体" w:hAnsi="Cambria" w:cs="宋体"/>
          <w:b/>
          <w:bCs/>
          <w:color w:val="F83929"/>
          <w:spacing w:val="12"/>
          <w:kern w:val="0"/>
          <w:sz w:val="24"/>
          <w:szCs w:val="24"/>
        </w:rPr>
        <w:t>第五步</w:t>
      </w:r>
      <w:r w:rsidRPr="00C730A9">
        <w:rPr>
          <w:rFonts w:ascii="Cambria" w:eastAsia="宋体" w:hAnsi="Cambria" w:cs="宋体"/>
          <w:color w:val="F83929"/>
          <w:spacing w:val="12"/>
          <w:kern w:val="0"/>
          <w:sz w:val="24"/>
          <w:szCs w:val="24"/>
        </w:rPr>
        <w:t>：根据代码模型进行代码落地。</w:t>
      </w:r>
    </w:p>
    <w:p w14:paraId="5C25AC66" w14:textId="77777777" w:rsidR="00487DE4" w:rsidRPr="00487DE4" w:rsidRDefault="00487DE4" w:rsidP="00487DE4">
      <w:pPr>
        <w:widowControl/>
        <w:shd w:val="clear" w:color="auto" w:fill="FFFFFF"/>
        <w:ind w:right="150"/>
        <w:jc w:val="left"/>
        <w:outlineLvl w:val="1"/>
        <w:rPr>
          <w:rFonts w:ascii="Cambria" w:eastAsia="宋体" w:hAnsi="Cambria" w:cs="宋体"/>
          <w:b/>
          <w:bCs/>
          <w:color w:val="000000"/>
          <w:spacing w:val="12"/>
          <w:kern w:val="0"/>
          <w:sz w:val="33"/>
          <w:szCs w:val="33"/>
        </w:rPr>
      </w:pPr>
      <w:r w:rsidRPr="00487DE4">
        <w:rPr>
          <w:rFonts w:ascii="Cambria" w:eastAsia="宋体" w:hAnsi="Cambria" w:cs="宋体"/>
          <w:b/>
          <w:bCs/>
          <w:color w:val="222222"/>
          <w:spacing w:val="12"/>
          <w:kern w:val="0"/>
          <w:sz w:val="27"/>
          <w:szCs w:val="27"/>
        </w:rPr>
        <w:t>六、限界上下文和通用语言</w:t>
      </w:r>
    </w:p>
    <w:p w14:paraId="2C53BE11" w14:textId="77777777" w:rsidR="00487DE4" w:rsidRPr="00487DE4" w:rsidRDefault="00487DE4" w:rsidP="00487DE4">
      <w:pPr>
        <w:widowControl/>
        <w:shd w:val="clear" w:color="auto" w:fill="FFFFFF"/>
        <w:jc w:val="left"/>
        <w:outlineLvl w:val="2"/>
        <w:rPr>
          <w:rFonts w:ascii="Cambria" w:eastAsia="宋体" w:hAnsi="Cambria" w:cs="宋体"/>
          <w:b/>
          <w:bCs/>
          <w:color w:val="000000"/>
          <w:spacing w:val="12"/>
          <w:kern w:val="0"/>
          <w:sz w:val="30"/>
          <w:szCs w:val="30"/>
        </w:rPr>
      </w:pPr>
      <w:r w:rsidRPr="00487DE4">
        <w:rPr>
          <w:rFonts w:ascii="Cambria" w:eastAsia="宋体" w:hAnsi="Cambria" w:cs="宋体"/>
          <w:b/>
          <w:bCs/>
          <w:color w:val="222222"/>
          <w:spacing w:val="12"/>
          <w:kern w:val="0"/>
          <w:sz w:val="24"/>
          <w:szCs w:val="24"/>
        </w:rPr>
        <w:t>限界上下文</w:t>
      </w:r>
    </w:p>
    <w:p w14:paraId="23AF5311" w14:textId="77777777" w:rsidR="00487DE4" w:rsidRPr="00487DE4" w:rsidRDefault="00487DE4" w:rsidP="00487DE4">
      <w:pPr>
        <w:widowControl/>
        <w:shd w:val="clear" w:color="auto" w:fill="FFFFFF"/>
        <w:jc w:val="left"/>
        <w:rPr>
          <w:rFonts w:ascii="Cambria" w:eastAsia="宋体" w:hAnsi="Cambria" w:cs="宋体"/>
          <w:color w:val="353535"/>
          <w:spacing w:val="12"/>
          <w:kern w:val="0"/>
          <w:sz w:val="23"/>
          <w:szCs w:val="23"/>
        </w:rPr>
      </w:pPr>
      <w:r w:rsidRPr="00487DE4">
        <w:rPr>
          <w:rFonts w:ascii="Cambria" w:eastAsia="宋体" w:hAnsi="Cambria" w:cs="宋体"/>
          <w:color w:val="353535"/>
          <w:spacing w:val="12"/>
          <w:kern w:val="0"/>
          <w:sz w:val="23"/>
          <w:szCs w:val="23"/>
        </w:rPr>
        <w:t>领域边界就是通过限界上下文来定义的。</w:t>
      </w:r>
    </w:p>
    <w:p w14:paraId="18127231" w14:textId="77777777" w:rsidR="00487DE4" w:rsidRPr="00487DE4" w:rsidRDefault="00487DE4" w:rsidP="00487DE4">
      <w:pPr>
        <w:widowControl/>
        <w:shd w:val="clear" w:color="auto" w:fill="FFFFFF"/>
        <w:jc w:val="left"/>
        <w:rPr>
          <w:rFonts w:ascii="Cambria" w:eastAsia="宋体" w:hAnsi="Cambria" w:cs="宋体"/>
          <w:color w:val="353535"/>
          <w:spacing w:val="12"/>
          <w:kern w:val="0"/>
          <w:sz w:val="23"/>
          <w:szCs w:val="23"/>
        </w:rPr>
      </w:pPr>
      <w:r w:rsidRPr="00487DE4">
        <w:rPr>
          <w:rFonts w:ascii="Cambria" w:eastAsia="宋体" w:hAnsi="Cambria" w:cs="宋体"/>
          <w:color w:val="353535"/>
          <w:spacing w:val="12"/>
          <w:kern w:val="0"/>
          <w:sz w:val="23"/>
          <w:szCs w:val="23"/>
        </w:rPr>
        <w:t>用来封装通用语言和领域对象，提供上下文环境，保证在领域之内的一些术语、业务相关对象等（通用语言）有一个确切的含义，没有二义性。</w:t>
      </w:r>
    </w:p>
    <w:p w14:paraId="16B3926D" w14:textId="77777777" w:rsidR="00487DE4" w:rsidRPr="00487DE4" w:rsidRDefault="00487DE4" w:rsidP="00487DE4">
      <w:pPr>
        <w:widowControl/>
        <w:shd w:val="clear" w:color="auto" w:fill="FFFFFF"/>
        <w:jc w:val="left"/>
        <w:rPr>
          <w:rFonts w:ascii="Cambria" w:eastAsia="宋体" w:hAnsi="Cambria" w:cs="宋体"/>
          <w:color w:val="353535"/>
          <w:spacing w:val="12"/>
          <w:kern w:val="0"/>
          <w:sz w:val="23"/>
          <w:szCs w:val="23"/>
        </w:rPr>
      </w:pPr>
      <w:r w:rsidRPr="00487DE4">
        <w:rPr>
          <w:rFonts w:ascii="Cambria" w:eastAsia="宋体" w:hAnsi="Cambria" w:cs="宋体"/>
          <w:color w:val="353535"/>
          <w:spacing w:val="12"/>
          <w:kern w:val="0"/>
          <w:sz w:val="23"/>
          <w:szCs w:val="23"/>
        </w:rPr>
        <w:t>理论上限界上下文就是</w:t>
      </w:r>
      <w:proofErr w:type="gramStart"/>
      <w:r w:rsidRPr="00487DE4">
        <w:rPr>
          <w:rFonts w:ascii="Cambria" w:eastAsia="宋体" w:hAnsi="Cambria" w:cs="宋体"/>
          <w:color w:val="353535"/>
          <w:spacing w:val="12"/>
          <w:kern w:val="0"/>
          <w:sz w:val="23"/>
          <w:szCs w:val="23"/>
        </w:rPr>
        <w:t>微服务</w:t>
      </w:r>
      <w:proofErr w:type="gramEnd"/>
      <w:r w:rsidRPr="00487DE4">
        <w:rPr>
          <w:rFonts w:ascii="Cambria" w:eastAsia="宋体" w:hAnsi="Cambria" w:cs="宋体"/>
          <w:color w:val="353535"/>
          <w:spacing w:val="12"/>
          <w:kern w:val="0"/>
          <w:sz w:val="23"/>
          <w:szCs w:val="23"/>
        </w:rPr>
        <w:t>的边界。我们将限界上下文内的领域模型映射到微服务，就完成了从</w:t>
      </w:r>
      <w:proofErr w:type="gramStart"/>
      <w:r w:rsidRPr="00487DE4">
        <w:rPr>
          <w:rFonts w:ascii="Cambria" w:eastAsia="宋体" w:hAnsi="Cambria" w:cs="宋体"/>
          <w:color w:val="353535"/>
          <w:spacing w:val="12"/>
          <w:kern w:val="0"/>
          <w:sz w:val="23"/>
          <w:szCs w:val="23"/>
        </w:rPr>
        <w:t>问题域到软件</w:t>
      </w:r>
      <w:proofErr w:type="gramEnd"/>
      <w:r w:rsidRPr="00487DE4">
        <w:rPr>
          <w:rFonts w:ascii="Cambria" w:eastAsia="宋体" w:hAnsi="Cambria" w:cs="宋体"/>
          <w:color w:val="353535"/>
          <w:spacing w:val="12"/>
          <w:kern w:val="0"/>
          <w:sz w:val="23"/>
          <w:szCs w:val="23"/>
        </w:rPr>
        <w:t>的解决方案。</w:t>
      </w:r>
    </w:p>
    <w:p w14:paraId="02052429" w14:textId="77777777" w:rsidR="00487DE4" w:rsidRPr="00487DE4" w:rsidRDefault="00487DE4" w:rsidP="00487DE4">
      <w:pPr>
        <w:widowControl/>
        <w:shd w:val="clear" w:color="auto" w:fill="FFFFFF"/>
        <w:jc w:val="left"/>
        <w:rPr>
          <w:rFonts w:ascii="Cambria" w:eastAsia="宋体" w:hAnsi="Cambria" w:cs="宋体"/>
          <w:color w:val="353535"/>
          <w:spacing w:val="12"/>
          <w:kern w:val="0"/>
          <w:sz w:val="23"/>
          <w:szCs w:val="23"/>
        </w:rPr>
      </w:pPr>
      <w:r w:rsidRPr="00487DE4">
        <w:rPr>
          <w:rFonts w:ascii="Cambria" w:eastAsia="宋体" w:hAnsi="Cambria" w:cs="宋体"/>
          <w:color w:val="353535"/>
          <w:spacing w:val="12"/>
          <w:kern w:val="0"/>
          <w:sz w:val="23"/>
          <w:szCs w:val="23"/>
        </w:rPr>
        <w:t>如果不考虑技术异构、团队沟通等其它外部因素，一个限界上下文理论上就可以设计为一个微服务。</w:t>
      </w:r>
    </w:p>
    <w:p w14:paraId="1A48F417" w14:textId="77777777" w:rsidR="00487DE4" w:rsidRPr="00487DE4" w:rsidRDefault="00487DE4" w:rsidP="00487DE4">
      <w:pPr>
        <w:widowControl/>
        <w:numPr>
          <w:ilvl w:val="0"/>
          <w:numId w:val="4"/>
        </w:numPr>
        <w:shd w:val="clear" w:color="auto" w:fill="FFFFFF"/>
        <w:jc w:val="left"/>
        <w:rPr>
          <w:rFonts w:ascii="Cambria" w:eastAsia="宋体" w:hAnsi="Cambria" w:cs="宋体"/>
          <w:color w:val="F83929"/>
          <w:spacing w:val="12"/>
          <w:kern w:val="0"/>
          <w:sz w:val="24"/>
          <w:szCs w:val="24"/>
        </w:rPr>
      </w:pPr>
      <w:r w:rsidRPr="00487DE4">
        <w:rPr>
          <w:rFonts w:ascii="Cambria" w:eastAsia="宋体" w:hAnsi="Cambria" w:cs="宋体"/>
          <w:color w:val="F83929"/>
          <w:spacing w:val="12"/>
          <w:kern w:val="0"/>
          <w:sz w:val="24"/>
          <w:szCs w:val="24"/>
        </w:rPr>
        <w:t>逻辑边界：</w:t>
      </w:r>
      <w:proofErr w:type="gramStart"/>
      <w:r w:rsidRPr="00487DE4">
        <w:rPr>
          <w:rFonts w:ascii="Cambria" w:eastAsia="宋体" w:hAnsi="Cambria" w:cs="宋体"/>
          <w:color w:val="F83929"/>
          <w:spacing w:val="12"/>
          <w:kern w:val="0"/>
          <w:sz w:val="24"/>
          <w:szCs w:val="24"/>
        </w:rPr>
        <w:t>微服务内</w:t>
      </w:r>
      <w:proofErr w:type="gramEnd"/>
      <w:r w:rsidRPr="00487DE4">
        <w:rPr>
          <w:rFonts w:ascii="Cambria" w:eastAsia="宋体" w:hAnsi="Cambria" w:cs="宋体"/>
          <w:color w:val="F83929"/>
          <w:spacing w:val="12"/>
          <w:kern w:val="0"/>
          <w:sz w:val="24"/>
          <w:szCs w:val="24"/>
        </w:rPr>
        <w:t>聚合之间的边界是逻辑边界。它是一个虚拟的边界，强调业务的内聚，可根据需要变成物理边界，也就是说聚合也可以独立为微服务。</w:t>
      </w:r>
    </w:p>
    <w:p w14:paraId="7BC8DCDD" w14:textId="77777777" w:rsidR="00487DE4" w:rsidRPr="00487DE4" w:rsidRDefault="00487DE4" w:rsidP="00487DE4">
      <w:pPr>
        <w:widowControl/>
        <w:numPr>
          <w:ilvl w:val="0"/>
          <w:numId w:val="4"/>
        </w:numPr>
        <w:shd w:val="clear" w:color="auto" w:fill="FFFFFF"/>
        <w:jc w:val="left"/>
        <w:rPr>
          <w:rFonts w:ascii="Cambria" w:eastAsia="宋体" w:hAnsi="Cambria" w:cs="宋体"/>
          <w:color w:val="F83929"/>
          <w:spacing w:val="12"/>
          <w:kern w:val="0"/>
          <w:sz w:val="24"/>
          <w:szCs w:val="24"/>
        </w:rPr>
      </w:pPr>
      <w:r w:rsidRPr="00487DE4">
        <w:rPr>
          <w:rFonts w:ascii="Cambria" w:eastAsia="宋体" w:hAnsi="Cambria" w:cs="宋体"/>
          <w:color w:val="F83929"/>
          <w:spacing w:val="12"/>
          <w:kern w:val="0"/>
          <w:sz w:val="24"/>
          <w:szCs w:val="24"/>
        </w:rPr>
        <w:lastRenderedPageBreak/>
        <w:t>物理边界：</w:t>
      </w:r>
      <w:proofErr w:type="gramStart"/>
      <w:r w:rsidRPr="00487DE4">
        <w:rPr>
          <w:rFonts w:ascii="Cambria" w:eastAsia="宋体" w:hAnsi="Cambria" w:cs="宋体"/>
          <w:color w:val="F83929"/>
          <w:spacing w:val="12"/>
          <w:kern w:val="0"/>
          <w:sz w:val="24"/>
          <w:szCs w:val="24"/>
        </w:rPr>
        <w:t>微服务</w:t>
      </w:r>
      <w:proofErr w:type="gramEnd"/>
      <w:r w:rsidRPr="00487DE4">
        <w:rPr>
          <w:rFonts w:ascii="Cambria" w:eastAsia="宋体" w:hAnsi="Cambria" w:cs="宋体"/>
          <w:color w:val="F83929"/>
          <w:spacing w:val="12"/>
          <w:kern w:val="0"/>
          <w:sz w:val="24"/>
          <w:szCs w:val="24"/>
        </w:rPr>
        <w:t>之间的边界是物理边界。它强调</w:t>
      </w:r>
      <w:proofErr w:type="gramStart"/>
      <w:r w:rsidRPr="00487DE4">
        <w:rPr>
          <w:rFonts w:ascii="Cambria" w:eastAsia="宋体" w:hAnsi="Cambria" w:cs="宋体"/>
          <w:color w:val="F83929"/>
          <w:spacing w:val="12"/>
          <w:kern w:val="0"/>
          <w:sz w:val="24"/>
          <w:szCs w:val="24"/>
        </w:rPr>
        <w:t>微服务</w:t>
      </w:r>
      <w:proofErr w:type="gramEnd"/>
      <w:r w:rsidRPr="00487DE4">
        <w:rPr>
          <w:rFonts w:ascii="Cambria" w:eastAsia="宋体" w:hAnsi="Cambria" w:cs="宋体"/>
          <w:color w:val="F83929"/>
          <w:spacing w:val="12"/>
          <w:kern w:val="0"/>
          <w:sz w:val="24"/>
          <w:szCs w:val="24"/>
        </w:rPr>
        <w:t>部署和运行的隔离，关注</w:t>
      </w:r>
      <w:proofErr w:type="gramStart"/>
      <w:r w:rsidRPr="00487DE4">
        <w:rPr>
          <w:rFonts w:ascii="Cambria" w:eastAsia="宋体" w:hAnsi="Cambria" w:cs="宋体"/>
          <w:color w:val="F83929"/>
          <w:spacing w:val="12"/>
          <w:kern w:val="0"/>
          <w:sz w:val="24"/>
          <w:szCs w:val="24"/>
        </w:rPr>
        <w:t>微服务</w:t>
      </w:r>
      <w:proofErr w:type="gramEnd"/>
      <w:r w:rsidRPr="00487DE4">
        <w:rPr>
          <w:rFonts w:ascii="Cambria" w:eastAsia="宋体" w:hAnsi="Cambria" w:cs="宋体"/>
          <w:color w:val="F83929"/>
          <w:spacing w:val="12"/>
          <w:kern w:val="0"/>
          <w:sz w:val="24"/>
          <w:szCs w:val="24"/>
        </w:rPr>
        <w:t>的服务调用、容错和运行等。</w:t>
      </w:r>
    </w:p>
    <w:p w14:paraId="63CDF834" w14:textId="77777777" w:rsidR="00487DE4" w:rsidRPr="00487DE4" w:rsidRDefault="00487DE4" w:rsidP="00487DE4">
      <w:pPr>
        <w:widowControl/>
        <w:numPr>
          <w:ilvl w:val="0"/>
          <w:numId w:val="4"/>
        </w:numPr>
        <w:shd w:val="clear" w:color="auto" w:fill="FFFFFF"/>
        <w:jc w:val="left"/>
        <w:rPr>
          <w:rFonts w:ascii="Cambria" w:eastAsia="宋体" w:hAnsi="Cambria" w:cs="宋体"/>
          <w:color w:val="F83929"/>
          <w:spacing w:val="12"/>
          <w:kern w:val="0"/>
          <w:sz w:val="24"/>
          <w:szCs w:val="24"/>
        </w:rPr>
      </w:pPr>
      <w:r w:rsidRPr="00487DE4">
        <w:rPr>
          <w:rFonts w:ascii="Cambria" w:eastAsia="宋体" w:hAnsi="Cambria" w:cs="宋体"/>
          <w:color w:val="F83929"/>
          <w:spacing w:val="12"/>
          <w:kern w:val="0"/>
          <w:sz w:val="24"/>
          <w:szCs w:val="24"/>
        </w:rPr>
        <w:t>代码边界：不同层或者聚合之间代码目录的边界是代码边界。它强调的是代码之间的隔离，方便架构演进时代码的重组。</w:t>
      </w:r>
    </w:p>
    <w:p w14:paraId="5203451C" w14:textId="77777777" w:rsidR="00F43E3C" w:rsidRDefault="00F43E3C" w:rsidP="00F43E3C">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通用语言</w:t>
      </w:r>
    </w:p>
    <w:p w14:paraId="627F2F71" w14:textId="77777777" w:rsidR="00F43E3C" w:rsidRDefault="00F43E3C" w:rsidP="00F43E3C">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 xml:space="preserve">DDD </w:t>
      </w:r>
      <w:r>
        <w:rPr>
          <w:rFonts w:ascii="Cambria" w:hAnsi="Cambria"/>
          <w:color w:val="353535"/>
          <w:spacing w:val="12"/>
          <w:sz w:val="23"/>
          <w:szCs w:val="23"/>
        </w:rPr>
        <w:t>分析和设计过程中的每一个环节都需要保证限界上下文内术语的统一，在代码模型设计的</w:t>
      </w:r>
      <w:proofErr w:type="gramStart"/>
      <w:r>
        <w:rPr>
          <w:rFonts w:ascii="Cambria" w:hAnsi="Cambria"/>
          <w:color w:val="353535"/>
          <w:spacing w:val="12"/>
          <w:sz w:val="23"/>
          <w:szCs w:val="23"/>
        </w:rPr>
        <w:t>时侯</w:t>
      </w:r>
      <w:proofErr w:type="gramEnd"/>
      <w:r>
        <w:rPr>
          <w:rFonts w:ascii="Cambria" w:hAnsi="Cambria"/>
          <w:color w:val="353535"/>
          <w:spacing w:val="12"/>
          <w:sz w:val="23"/>
          <w:szCs w:val="23"/>
        </w:rPr>
        <w:t>就要建立领域对象和代码对象的一一映射，从而保证业务模型和代码模型的一致，实现业务语言与代码语言的统一。</w:t>
      </w:r>
    </w:p>
    <w:p w14:paraId="76D4A73B" w14:textId="77777777" w:rsidR="003D68A6" w:rsidRDefault="003D68A6" w:rsidP="003D68A6">
      <w:pPr>
        <w:pStyle w:val="2"/>
        <w:shd w:val="clear" w:color="auto" w:fill="FFFFFF"/>
        <w:spacing w:before="0" w:beforeAutospacing="0" w:after="0" w:afterAutospacing="0"/>
        <w:ind w:right="150"/>
        <w:rPr>
          <w:rFonts w:ascii="Cambria" w:hAnsi="Cambria"/>
          <w:color w:val="000000"/>
          <w:spacing w:val="12"/>
          <w:sz w:val="33"/>
          <w:szCs w:val="33"/>
        </w:rPr>
      </w:pPr>
      <w:r>
        <w:rPr>
          <w:rFonts w:ascii="Cambria" w:hAnsi="Cambria"/>
          <w:color w:val="222222"/>
          <w:spacing w:val="12"/>
          <w:sz w:val="27"/>
          <w:szCs w:val="27"/>
        </w:rPr>
        <w:t>七、实体</w:t>
      </w:r>
    </w:p>
    <w:p w14:paraId="57208B8D" w14:textId="77777777" w:rsidR="003D68A6" w:rsidRDefault="003D68A6" w:rsidP="003D68A6">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实体概念</w:t>
      </w:r>
    </w:p>
    <w:p w14:paraId="169689A6" w14:textId="77777777" w:rsidR="003D68A6" w:rsidRDefault="003D68A6" w:rsidP="003D68A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实体和</w:t>
      </w:r>
      <w:proofErr w:type="gramStart"/>
      <w:r>
        <w:rPr>
          <w:rFonts w:ascii="Cambria" w:hAnsi="Cambria"/>
          <w:color w:val="353535"/>
          <w:spacing w:val="12"/>
          <w:sz w:val="23"/>
          <w:szCs w:val="23"/>
        </w:rPr>
        <w:t>值对象</w:t>
      </w:r>
      <w:proofErr w:type="gramEnd"/>
      <w:r>
        <w:rPr>
          <w:rFonts w:ascii="Cambria" w:hAnsi="Cambria"/>
          <w:color w:val="353535"/>
          <w:spacing w:val="12"/>
          <w:sz w:val="23"/>
          <w:szCs w:val="23"/>
        </w:rPr>
        <w:t>是组成领域模型的基础单元。</w:t>
      </w:r>
    </w:p>
    <w:p w14:paraId="282B6E96" w14:textId="77777777" w:rsidR="003D68A6" w:rsidRDefault="003D68A6" w:rsidP="003D68A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类包含了实体的属性和方法，通过这些方法实现实体自身的业务逻辑。</w:t>
      </w:r>
    </w:p>
    <w:p w14:paraId="253E3CB2" w14:textId="77777777" w:rsidR="003D68A6" w:rsidRDefault="003D68A6" w:rsidP="003D68A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实体以</w:t>
      </w:r>
      <w:r>
        <w:rPr>
          <w:rFonts w:ascii="Cambria" w:hAnsi="Cambria"/>
          <w:color w:val="353535"/>
          <w:spacing w:val="12"/>
          <w:sz w:val="23"/>
          <w:szCs w:val="23"/>
        </w:rPr>
        <w:t xml:space="preserve"> DO</w:t>
      </w:r>
      <w:r>
        <w:rPr>
          <w:rFonts w:ascii="Cambria" w:hAnsi="Cambria"/>
          <w:color w:val="353535"/>
          <w:spacing w:val="12"/>
          <w:sz w:val="23"/>
          <w:szCs w:val="23"/>
        </w:rPr>
        <w:t>（领域对象）的形式存在，每个实体对象都有唯一的</w:t>
      </w:r>
      <w:r>
        <w:rPr>
          <w:rFonts w:ascii="Cambria" w:hAnsi="Cambria"/>
          <w:color w:val="353535"/>
          <w:spacing w:val="12"/>
          <w:sz w:val="23"/>
          <w:szCs w:val="23"/>
        </w:rPr>
        <w:t xml:space="preserve"> ID</w:t>
      </w:r>
      <w:r>
        <w:rPr>
          <w:rFonts w:ascii="Cambria" w:hAnsi="Cambria"/>
          <w:color w:val="353535"/>
          <w:spacing w:val="12"/>
          <w:sz w:val="23"/>
          <w:szCs w:val="23"/>
        </w:rPr>
        <w:t>。字段的值可以变。</w:t>
      </w:r>
    </w:p>
    <w:p w14:paraId="5FAB4816" w14:textId="77777777" w:rsidR="003D68A6" w:rsidRDefault="003D68A6" w:rsidP="003D68A6">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实体是看得到、摸得着的实实在在的业务对象，实体具有业务属性、业务行为和业务逻辑。</w:t>
      </w:r>
    </w:p>
    <w:p w14:paraId="462E782E" w14:textId="77777777" w:rsidR="00C94E22" w:rsidRDefault="00C94E22" w:rsidP="00C94E22">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实体特点</w:t>
      </w:r>
    </w:p>
    <w:p w14:paraId="7FC54AA2" w14:textId="77777777" w:rsidR="00C94E22" w:rsidRDefault="00C94E22" w:rsidP="00C94E22">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有</w:t>
      </w:r>
      <w:r>
        <w:rPr>
          <w:rFonts w:ascii="Cambria" w:hAnsi="Cambria"/>
          <w:color w:val="353535"/>
          <w:spacing w:val="12"/>
          <w:sz w:val="23"/>
          <w:szCs w:val="23"/>
        </w:rPr>
        <w:t xml:space="preserve"> ID </w:t>
      </w:r>
      <w:r>
        <w:rPr>
          <w:rFonts w:ascii="Cambria" w:hAnsi="Cambria"/>
          <w:color w:val="353535"/>
          <w:spacing w:val="12"/>
          <w:sz w:val="23"/>
          <w:szCs w:val="23"/>
        </w:rPr>
        <w:t>标识，通过</w:t>
      </w:r>
      <w:r>
        <w:rPr>
          <w:rFonts w:ascii="Cambria" w:hAnsi="Cambria"/>
          <w:color w:val="353535"/>
          <w:spacing w:val="12"/>
          <w:sz w:val="23"/>
          <w:szCs w:val="23"/>
        </w:rPr>
        <w:t xml:space="preserve"> ID </w:t>
      </w:r>
      <w:r>
        <w:rPr>
          <w:rFonts w:ascii="Cambria" w:hAnsi="Cambria"/>
          <w:color w:val="353535"/>
          <w:spacing w:val="12"/>
          <w:sz w:val="23"/>
          <w:szCs w:val="23"/>
        </w:rPr>
        <w:t>判断相等性，</w:t>
      </w:r>
      <w:r>
        <w:rPr>
          <w:rFonts w:ascii="Cambria" w:hAnsi="Cambria"/>
          <w:color w:val="353535"/>
          <w:spacing w:val="12"/>
          <w:sz w:val="23"/>
          <w:szCs w:val="23"/>
        </w:rPr>
        <w:t xml:space="preserve">ID </w:t>
      </w:r>
      <w:r>
        <w:rPr>
          <w:rFonts w:ascii="Cambria" w:hAnsi="Cambria"/>
          <w:color w:val="353535"/>
          <w:spacing w:val="12"/>
          <w:sz w:val="23"/>
          <w:szCs w:val="23"/>
        </w:rPr>
        <w:t>在聚合内唯一。依附于聚合根，生命周期由聚合根管理。实体一般会持久化，但是与数据库持久</w:t>
      </w:r>
      <w:proofErr w:type="gramStart"/>
      <w:r>
        <w:rPr>
          <w:rFonts w:ascii="Cambria" w:hAnsi="Cambria"/>
          <w:color w:val="353535"/>
          <w:spacing w:val="12"/>
          <w:sz w:val="23"/>
          <w:szCs w:val="23"/>
        </w:rPr>
        <w:t>化对象</w:t>
      </w:r>
      <w:proofErr w:type="gramEnd"/>
      <w:r>
        <w:rPr>
          <w:rFonts w:ascii="Cambria" w:hAnsi="Cambria"/>
          <w:color w:val="353535"/>
          <w:spacing w:val="12"/>
          <w:sz w:val="23"/>
          <w:szCs w:val="23"/>
        </w:rPr>
        <w:t>不一定是一对一的关系。实体可以引用聚合内的聚合根、实体和值对象。</w:t>
      </w:r>
    </w:p>
    <w:p w14:paraId="4ECD2575" w14:textId="77777777" w:rsidR="00C94E22" w:rsidRDefault="00C94E22" w:rsidP="00C94E22">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如下代码所示，</w:t>
      </w:r>
      <w:r>
        <w:rPr>
          <w:rFonts w:ascii="Cambria" w:hAnsi="Cambria"/>
          <w:color w:val="353535"/>
          <w:spacing w:val="12"/>
          <w:sz w:val="23"/>
          <w:szCs w:val="23"/>
        </w:rPr>
        <w:t xml:space="preserve">Product </w:t>
      </w:r>
      <w:r>
        <w:rPr>
          <w:rFonts w:ascii="Cambria" w:hAnsi="Cambria"/>
          <w:color w:val="353535"/>
          <w:spacing w:val="12"/>
          <w:sz w:val="23"/>
          <w:szCs w:val="23"/>
        </w:rPr>
        <w:t>属于商品实体，有商品唯一</w:t>
      </w:r>
      <w:r>
        <w:rPr>
          <w:rFonts w:ascii="Cambria" w:hAnsi="Cambria"/>
          <w:color w:val="353535"/>
          <w:spacing w:val="12"/>
          <w:sz w:val="23"/>
          <w:szCs w:val="23"/>
        </w:rPr>
        <w:t xml:space="preserve"> id</w:t>
      </w:r>
      <w:r>
        <w:rPr>
          <w:rFonts w:ascii="Cambria" w:hAnsi="Cambria"/>
          <w:color w:val="353535"/>
          <w:spacing w:val="12"/>
          <w:sz w:val="23"/>
          <w:szCs w:val="23"/>
        </w:rPr>
        <w:t>。</w:t>
      </w:r>
      <w:r>
        <w:rPr>
          <w:rFonts w:ascii="Cambria" w:hAnsi="Cambria"/>
          <w:color w:val="353535"/>
          <w:spacing w:val="12"/>
          <w:sz w:val="23"/>
          <w:szCs w:val="23"/>
        </w:rPr>
        <w:t xml:space="preserve">Location </w:t>
      </w:r>
      <w:proofErr w:type="gramStart"/>
      <w:r>
        <w:rPr>
          <w:rFonts w:ascii="Cambria" w:hAnsi="Cambria"/>
          <w:color w:val="353535"/>
          <w:spacing w:val="12"/>
          <w:sz w:val="23"/>
          <w:szCs w:val="23"/>
        </w:rPr>
        <w:t>属于值</w:t>
      </w:r>
      <w:proofErr w:type="gramEnd"/>
      <w:r>
        <w:rPr>
          <w:rFonts w:ascii="Cambria" w:hAnsi="Cambria"/>
          <w:color w:val="353535"/>
          <w:spacing w:val="12"/>
          <w:sz w:val="23"/>
          <w:szCs w:val="23"/>
        </w:rPr>
        <w:t>对象，后面会讲解值对象。</w:t>
      </w:r>
    </w:p>
    <w:p w14:paraId="1F698827" w14:textId="35A8ACF3" w:rsidR="00F43E3C" w:rsidRDefault="000460CF">
      <w:r>
        <w:rPr>
          <w:noProof/>
        </w:rPr>
        <w:drawing>
          <wp:inline distT="0" distB="0" distL="0" distR="0" wp14:anchorId="450549E2" wp14:editId="7CFA9EBD">
            <wp:extent cx="5274310" cy="27698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69870"/>
                    </a:xfrm>
                    <a:prstGeom prst="rect">
                      <a:avLst/>
                    </a:prstGeom>
                  </pic:spPr>
                </pic:pic>
              </a:graphicData>
            </a:graphic>
          </wp:inline>
        </w:drawing>
      </w:r>
    </w:p>
    <w:p w14:paraId="0C2D9C0A" w14:textId="77777777" w:rsidR="00026BC7" w:rsidRDefault="00026BC7" w:rsidP="00026BC7">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实体类通常采用充血模型。</w:t>
      </w:r>
    </w:p>
    <w:p w14:paraId="4CC7D25F" w14:textId="77777777" w:rsidR="00026BC7" w:rsidRDefault="00026BC7" w:rsidP="00026BC7">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充血模型和贫血模型的区别</w:t>
      </w:r>
    </w:p>
    <w:p w14:paraId="28DE5CD5" w14:textId="77777777" w:rsidR="00026BC7" w:rsidRDefault="00026BC7" w:rsidP="00026BC7">
      <w:pPr>
        <w:pStyle w:val="a5"/>
        <w:numPr>
          <w:ilvl w:val="0"/>
          <w:numId w:val="5"/>
        </w:numPr>
        <w:shd w:val="clear" w:color="auto" w:fill="FFFFFF"/>
        <w:spacing w:before="0" w:beforeAutospacing="0" w:after="0" w:afterAutospacing="0"/>
        <w:rPr>
          <w:rFonts w:ascii="Cambria" w:hAnsi="Cambria"/>
          <w:color w:val="F83929"/>
          <w:spacing w:val="12"/>
          <w:sz w:val="23"/>
          <w:szCs w:val="23"/>
        </w:rPr>
      </w:pPr>
      <w:r>
        <w:rPr>
          <w:rFonts w:ascii="Cambria" w:hAnsi="Cambria"/>
          <w:color w:val="F83929"/>
          <w:spacing w:val="12"/>
          <w:sz w:val="23"/>
          <w:szCs w:val="23"/>
        </w:rPr>
        <w:t>贫血模型：数据和业务逻辑分开到不同的类中，比如</w:t>
      </w:r>
      <w:r>
        <w:rPr>
          <w:rFonts w:ascii="Cambria" w:hAnsi="Cambria"/>
          <w:color w:val="F83929"/>
          <w:spacing w:val="12"/>
          <w:sz w:val="23"/>
          <w:szCs w:val="23"/>
        </w:rPr>
        <w:t xml:space="preserve"> Model </w:t>
      </w:r>
      <w:r>
        <w:rPr>
          <w:rFonts w:ascii="Cambria" w:hAnsi="Cambria"/>
          <w:color w:val="F83929"/>
          <w:spacing w:val="12"/>
          <w:sz w:val="23"/>
          <w:szCs w:val="23"/>
        </w:rPr>
        <w:t>类和</w:t>
      </w:r>
      <w:r>
        <w:rPr>
          <w:rFonts w:ascii="Cambria" w:hAnsi="Cambria"/>
          <w:color w:val="F83929"/>
          <w:spacing w:val="12"/>
          <w:sz w:val="23"/>
          <w:szCs w:val="23"/>
        </w:rPr>
        <w:t xml:space="preserve"> Service </w:t>
      </w:r>
      <w:r>
        <w:rPr>
          <w:rFonts w:ascii="Cambria" w:hAnsi="Cambria"/>
          <w:color w:val="F83929"/>
          <w:spacing w:val="12"/>
          <w:sz w:val="23"/>
          <w:szCs w:val="23"/>
        </w:rPr>
        <w:t>类。</w:t>
      </w:r>
    </w:p>
    <w:p w14:paraId="759C1471" w14:textId="77777777" w:rsidR="00026BC7" w:rsidRDefault="00026BC7" w:rsidP="00026BC7">
      <w:pPr>
        <w:pStyle w:val="a5"/>
        <w:numPr>
          <w:ilvl w:val="0"/>
          <w:numId w:val="5"/>
        </w:numPr>
        <w:shd w:val="clear" w:color="auto" w:fill="FFFFFF"/>
        <w:spacing w:before="0" w:beforeAutospacing="0" w:after="0" w:afterAutospacing="0"/>
        <w:rPr>
          <w:rFonts w:ascii="Cambria" w:hAnsi="Cambria"/>
          <w:color w:val="F83929"/>
          <w:spacing w:val="12"/>
          <w:sz w:val="23"/>
          <w:szCs w:val="23"/>
        </w:rPr>
      </w:pPr>
      <w:r>
        <w:rPr>
          <w:rFonts w:ascii="Cambria" w:hAnsi="Cambria"/>
          <w:color w:val="F83929"/>
          <w:spacing w:val="12"/>
          <w:sz w:val="23"/>
          <w:szCs w:val="23"/>
        </w:rPr>
        <w:t>充血模型：数据和业务逻辑封装在同一个实体类中。</w:t>
      </w:r>
    </w:p>
    <w:p w14:paraId="0A836FA7" w14:textId="77777777" w:rsidR="00A8604F" w:rsidRDefault="00A8604F" w:rsidP="00A8604F">
      <w:pPr>
        <w:pStyle w:val="2"/>
        <w:shd w:val="clear" w:color="auto" w:fill="FFFFFF"/>
        <w:spacing w:before="0" w:beforeAutospacing="0" w:after="0" w:afterAutospacing="0"/>
        <w:ind w:right="150"/>
        <w:rPr>
          <w:rFonts w:ascii="Cambria" w:hAnsi="Cambria"/>
          <w:color w:val="000000"/>
          <w:spacing w:val="12"/>
          <w:sz w:val="33"/>
          <w:szCs w:val="33"/>
        </w:rPr>
      </w:pPr>
      <w:r>
        <w:rPr>
          <w:rFonts w:ascii="Cambria" w:hAnsi="Cambria"/>
          <w:color w:val="222222"/>
          <w:spacing w:val="12"/>
          <w:sz w:val="27"/>
          <w:szCs w:val="27"/>
        </w:rPr>
        <w:t>八、值对象</w:t>
      </w:r>
    </w:p>
    <w:p w14:paraId="6F5F178E" w14:textId="77777777" w:rsidR="00A8604F" w:rsidRDefault="00A8604F" w:rsidP="00A8604F">
      <w:pPr>
        <w:pStyle w:val="3"/>
        <w:shd w:val="clear" w:color="auto" w:fill="FFFFFF"/>
        <w:spacing w:before="0" w:beforeAutospacing="0" w:after="0" w:afterAutospacing="0"/>
        <w:rPr>
          <w:rFonts w:ascii="Cambria" w:hAnsi="Cambria"/>
          <w:color w:val="000000"/>
          <w:spacing w:val="12"/>
          <w:sz w:val="30"/>
          <w:szCs w:val="30"/>
        </w:rPr>
      </w:pPr>
      <w:proofErr w:type="gramStart"/>
      <w:r>
        <w:rPr>
          <w:rFonts w:ascii="Cambria" w:hAnsi="Cambria"/>
          <w:color w:val="222222"/>
          <w:spacing w:val="12"/>
          <w:sz w:val="24"/>
          <w:szCs w:val="24"/>
        </w:rPr>
        <w:lastRenderedPageBreak/>
        <w:t>值对象</w:t>
      </w:r>
      <w:proofErr w:type="gramEnd"/>
      <w:r>
        <w:rPr>
          <w:rFonts w:ascii="Cambria" w:hAnsi="Cambria"/>
          <w:color w:val="222222"/>
          <w:spacing w:val="12"/>
          <w:sz w:val="24"/>
          <w:szCs w:val="24"/>
        </w:rPr>
        <w:t>概念</w:t>
      </w:r>
    </w:p>
    <w:p w14:paraId="2E17A423" w14:textId="77777777" w:rsidR="00A8604F" w:rsidRDefault="00A8604F" w:rsidP="00A8604F">
      <w:pPr>
        <w:pStyle w:val="a5"/>
        <w:shd w:val="clear" w:color="auto" w:fill="FFFFFF"/>
        <w:spacing w:before="0" w:beforeAutospacing="0" w:after="0" w:afterAutospacing="0"/>
        <w:rPr>
          <w:rFonts w:ascii="Cambria" w:hAnsi="Cambria"/>
          <w:color w:val="353535"/>
          <w:spacing w:val="12"/>
          <w:sz w:val="23"/>
          <w:szCs w:val="23"/>
        </w:rPr>
      </w:pPr>
      <w:proofErr w:type="gramStart"/>
      <w:r>
        <w:rPr>
          <w:rFonts w:ascii="Cambria" w:hAnsi="Cambria"/>
          <w:color w:val="353535"/>
          <w:spacing w:val="12"/>
          <w:sz w:val="23"/>
          <w:szCs w:val="23"/>
        </w:rPr>
        <w:t>值对象</w:t>
      </w:r>
      <w:proofErr w:type="gramEnd"/>
      <w:r>
        <w:rPr>
          <w:rFonts w:ascii="Cambria" w:hAnsi="Cambria"/>
          <w:color w:val="353535"/>
          <w:spacing w:val="12"/>
          <w:sz w:val="23"/>
          <w:szCs w:val="23"/>
        </w:rPr>
        <w:t>描述了领域中的一件东西，这个东西是不可变的，它将不同的相关属性组合成了一个概念整体。</w:t>
      </w:r>
    </w:p>
    <w:p w14:paraId="5C00AECD" w14:textId="77777777" w:rsidR="00A8604F" w:rsidRDefault="00A8604F" w:rsidP="00A8604F">
      <w:pPr>
        <w:pStyle w:val="a5"/>
        <w:shd w:val="clear" w:color="auto" w:fill="FFFFFF"/>
        <w:spacing w:before="0" w:beforeAutospacing="0" w:after="0" w:afterAutospacing="0"/>
        <w:rPr>
          <w:rFonts w:ascii="Cambria" w:hAnsi="Cambria"/>
          <w:color w:val="353535"/>
          <w:spacing w:val="12"/>
          <w:sz w:val="23"/>
          <w:szCs w:val="23"/>
        </w:rPr>
      </w:pPr>
      <w:proofErr w:type="gramStart"/>
      <w:r>
        <w:rPr>
          <w:rFonts w:ascii="Cambria" w:hAnsi="Cambria"/>
          <w:color w:val="353535"/>
          <w:spacing w:val="12"/>
          <w:sz w:val="23"/>
          <w:szCs w:val="23"/>
        </w:rPr>
        <w:t>值对象</w:t>
      </w:r>
      <w:proofErr w:type="gramEnd"/>
      <w:r>
        <w:rPr>
          <w:rFonts w:ascii="Cambria" w:hAnsi="Cambria"/>
          <w:color w:val="353535"/>
          <w:spacing w:val="12"/>
          <w:sz w:val="23"/>
          <w:szCs w:val="23"/>
        </w:rPr>
        <w:t>是</w:t>
      </w:r>
      <w:r>
        <w:rPr>
          <w:rFonts w:ascii="Cambria" w:hAnsi="Cambria"/>
          <w:color w:val="353535"/>
          <w:spacing w:val="12"/>
          <w:sz w:val="23"/>
          <w:szCs w:val="23"/>
        </w:rPr>
        <w:t xml:space="preserve"> DDD </w:t>
      </w:r>
      <w:r>
        <w:rPr>
          <w:rFonts w:ascii="Cambria" w:hAnsi="Cambria"/>
          <w:color w:val="353535"/>
          <w:spacing w:val="12"/>
          <w:sz w:val="23"/>
          <w:szCs w:val="23"/>
        </w:rPr>
        <w:t>领域模型中的一个基础对象，它跟实体一样都来源于事件风暴所构建的领域模型，都包含了若干个属性，它与实体一起构成聚合。</w:t>
      </w:r>
    </w:p>
    <w:p w14:paraId="213ED161" w14:textId="77777777" w:rsidR="00A8604F" w:rsidRDefault="00A8604F" w:rsidP="00A8604F">
      <w:pPr>
        <w:pStyle w:val="a5"/>
        <w:shd w:val="clear" w:color="auto" w:fill="FFFFFF"/>
        <w:spacing w:before="0" w:beforeAutospacing="0" w:after="0" w:afterAutospacing="0"/>
        <w:rPr>
          <w:rFonts w:ascii="Cambria" w:hAnsi="Cambria"/>
          <w:color w:val="353535"/>
          <w:spacing w:val="12"/>
          <w:sz w:val="23"/>
          <w:szCs w:val="23"/>
        </w:rPr>
      </w:pPr>
      <w:proofErr w:type="gramStart"/>
      <w:r w:rsidRPr="00EE198C">
        <w:rPr>
          <w:rFonts w:ascii="Cambria" w:hAnsi="Cambria"/>
          <w:b/>
          <w:bCs/>
          <w:color w:val="FF0000"/>
          <w:spacing w:val="12"/>
          <w:sz w:val="23"/>
          <w:szCs w:val="23"/>
        </w:rPr>
        <w:t>值对象</w:t>
      </w:r>
      <w:proofErr w:type="gramEnd"/>
      <w:r w:rsidRPr="00EE198C">
        <w:rPr>
          <w:rFonts w:ascii="Cambria" w:hAnsi="Cambria"/>
          <w:b/>
          <w:bCs/>
          <w:color w:val="FF0000"/>
          <w:spacing w:val="12"/>
          <w:sz w:val="23"/>
          <w:szCs w:val="23"/>
        </w:rPr>
        <w:t>只是若干个属性的集合，只有数据初始化操作和有限的不涉及修改数据的行为，基本不包含业务逻辑。</w:t>
      </w:r>
      <w:proofErr w:type="gramStart"/>
      <w:r>
        <w:rPr>
          <w:rFonts w:ascii="Cambria" w:hAnsi="Cambria"/>
          <w:color w:val="353535"/>
          <w:spacing w:val="12"/>
          <w:sz w:val="23"/>
          <w:szCs w:val="23"/>
        </w:rPr>
        <w:t>值对象</w:t>
      </w:r>
      <w:proofErr w:type="gramEnd"/>
      <w:r>
        <w:rPr>
          <w:rFonts w:ascii="Cambria" w:hAnsi="Cambria"/>
          <w:color w:val="353535"/>
          <w:spacing w:val="12"/>
          <w:sz w:val="23"/>
          <w:szCs w:val="23"/>
        </w:rPr>
        <w:t>的属性集虽然在物理上独立出来了，但在逻辑上它仍然是实体属性的一部分，用于描述实体的特征。</w:t>
      </w:r>
    </w:p>
    <w:p w14:paraId="4D29C6F0" w14:textId="77777777" w:rsidR="006D29FB" w:rsidRDefault="006D29FB" w:rsidP="006D29FB">
      <w:pPr>
        <w:pStyle w:val="3"/>
        <w:shd w:val="clear" w:color="auto" w:fill="FFFFFF"/>
        <w:spacing w:before="0" w:beforeAutospacing="0" w:after="0" w:afterAutospacing="0"/>
        <w:rPr>
          <w:rFonts w:ascii="Cambria" w:hAnsi="Cambria"/>
          <w:color w:val="000000"/>
          <w:spacing w:val="12"/>
          <w:sz w:val="30"/>
          <w:szCs w:val="30"/>
        </w:rPr>
      </w:pPr>
      <w:proofErr w:type="gramStart"/>
      <w:r>
        <w:rPr>
          <w:rFonts w:ascii="Cambria" w:hAnsi="Cambria"/>
          <w:color w:val="222222"/>
          <w:spacing w:val="12"/>
          <w:sz w:val="24"/>
          <w:szCs w:val="24"/>
        </w:rPr>
        <w:t>值对象</w:t>
      </w:r>
      <w:proofErr w:type="gramEnd"/>
      <w:r>
        <w:rPr>
          <w:rFonts w:ascii="Cambria" w:hAnsi="Cambria"/>
          <w:color w:val="222222"/>
          <w:spacing w:val="12"/>
          <w:sz w:val="24"/>
          <w:szCs w:val="24"/>
        </w:rPr>
        <w:t>的特点</w:t>
      </w:r>
    </w:p>
    <w:p w14:paraId="56C1C8FE" w14:textId="77777777" w:rsidR="006D29FB" w:rsidRDefault="006D29FB" w:rsidP="006D29FB">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无</w:t>
      </w:r>
      <w:r>
        <w:rPr>
          <w:rFonts w:ascii="Cambria" w:hAnsi="Cambria"/>
          <w:color w:val="353535"/>
          <w:spacing w:val="12"/>
          <w:sz w:val="23"/>
          <w:szCs w:val="23"/>
        </w:rPr>
        <w:t xml:space="preserve"> ID</w:t>
      </w:r>
      <w:r>
        <w:rPr>
          <w:rFonts w:ascii="Cambria" w:hAnsi="Cambria"/>
          <w:color w:val="353535"/>
          <w:spacing w:val="12"/>
          <w:sz w:val="23"/>
          <w:szCs w:val="23"/>
        </w:rPr>
        <w:t>，不可变，无生命周期，用完就不需要了。</w:t>
      </w:r>
      <w:proofErr w:type="gramStart"/>
      <w:r>
        <w:rPr>
          <w:rFonts w:ascii="Cambria" w:hAnsi="Cambria"/>
          <w:color w:val="353535"/>
          <w:spacing w:val="12"/>
          <w:sz w:val="23"/>
          <w:szCs w:val="23"/>
        </w:rPr>
        <w:t>值对象</w:t>
      </w:r>
      <w:proofErr w:type="gramEnd"/>
      <w:r>
        <w:rPr>
          <w:rFonts w:ascii="Cambria" w:hAnsi="Cambria"/>
          <w:color w:val="353535"/>
          <w:spacing w:val="12"/>
          <w:sz w:val="23"/>
          <w:szCs w:val="23"/>
        </w:rPr>
        <w:t>之间通过属性值判断相等性。核心本质是值，是一组概念完整的属性组成的集合，用于描述实体的状态和特征，</w:t>
      </w:r>
      <w:proofErr w:type="gramStart"/>
      <w:r>
        <w:rPr>
          <w:rFonts w:ascii="Cambria" w:hAnsi="Cambria"/>
          <w:color w:val="353535"/>
          <w:spacing w:val="12"/>
          <w:sz w:val="23"/>
          <w:szCs w:val="23"/>
        </w:rPr>
        <w:t>值对象尽量只引用值</w:t>
      </w:r>
      <w:proofErr w:type="gramEnd"/>
      <w:r>
        <w:rPr>
          <w:rFonts w:ascii="Cambria" w:hAnsi="Cambria"/>
          <w:color w:val="353535"/>
          <w:spacing w:val="12"/>
          <w:sz w:val="23"/>
          <w:szCs w:val="23"/>
        </w:rPr>
        <w:t>对象。</w:t>
      </w:r>
    </w:p>
    <w:p w14:paraId="0F3ACC6F" w14:textId="77777777" w:rsidR="0056185E" w:rsidRDefault="0056185E" w:rsidP="0056185E">
      <w:pPr>
        <w:pStyle w:val="2"/>
        <w:shd w:val="clear" w:color="auto" w:fill="FFFFFF"/>
        <w:spacing w:before="0" w:beforeAutospacing="0" w:after="0" w:afterAutospacing="0"/>
        <w:ind w:right="150"/>
        <w:rPr>
          <w:rFonts w:ascii="Cambria" w:hAnsi="Cambria"/>
          <w:color w:val="000000"/>
          <w:spacing w:val="12"/>
          <w:sz w:val="33"/>
          <w:szCs w:val="33"/>
        </w:rPr>
      </w:pPr>
      <w:r>
        <w:rPr>
          <w:rFonts w:ascii="Cambria" w:hAnsi="Cambria"/>
          <w:color w:val="222222"/>
          <w:spacing w:val="12"/>
          <w:sz w:val="27"/>
          <w:szCs w:val="27"/>
        </w:rPr>
        <w:t>九、聚合和聚合根</w:t>
      </w:r>
    </w:p>
    <w:p w14:paraId="5DC16B94" w14:textId="77777777" w:rsidR="0056185E" w:rsidRDefault="0056185E" w:rsidP="0056185E">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聚合</w:t>
      </w:r>
    </w:p>
    <w:p w14:paraId="604901E0" w14:textId="77777777" w:rsidR="0056185E" w:rsidRDefault="0056185E" w:rsidP="0056185E">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聚合就是由业务和逻辑紧密关联的实体和</w:t>
      </w:r>
      <w:proofErr w:type="gramStart"/>
      <w:r>
        <w:rPr>
          <w:rFonts w:ascii="Cambria" w:hAnsi="Cambria"/>
          <w:color w:val="353535"/>
          <w:spacing w:val="12"/>
          <w:sz w:val="23"/>
          <w:szCs w:val="23"/>
        </w:rPr>
        <w:t>值对象</w:t>
      </w:r>
      <w:proofErr w:type="gramEnd"/>
      <w:r>
        <w:rPr>
          <w:rFonts w:ascii="Cambria" w:hAnsi="Cambria"/>
          <w:color w:val="353535"/>
          <w:spacing w:val="12"/>
          <w:sz w:val="23"/>
          <w:szCs w:val="23"/>
        </w:rPr>
        <w:t>组合而成。</w:t>
      </w:r>
    </w:p>
    <w:p w14:paraId="6BD9EAE7" w14:textId="77777777" w:rsidR="0056185E" w:rsidRDefault="0056185E" w:rsidP="0056185E">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聚合是数据修改和持久化的基本单元，每一个聚合对应一个仓储，实现数据的持久化。</w:t>
      </w:r>
    </w:p>
    <w:p w14:paraId="22159BC7" w14:textId="77777777" w:rsidR="0056185E" w:rsidRDefault="0056185E" w:rsidP="0056185E">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聚合有一个聚合根和上下文便捷，根据业务单一职责和高内聚原则，定义了聚合内部应该包含哪些实体和值对象，而聚合之间的边界是松耦合的。</w:t>
      </w:r>
    </w:p>
    <w:p w14:paraId="3205DE83" w14:textId="77777777" w:rsidR="0056185E" w:rsidRDefault="0056185E" w:rsidP="0056185E">
      <w:pPr>
        <w:pStyle w:val="a5"/>
        <w:shd w:val="clear" w:color="auto" w:fill="FFFFFF"/>
        <w:spacing w:before="0" w:beforeAutospacing="0" w:after="0" w:afterAutospacing="0"/>
        <w:rPr>
          <w:rFonts w:ascii="Cambria" w:hAnsi="Cambria"/>
          <w:color w:val="353535"/>
          <w:spacing w:val="12"/>
          <w:sz w:val="23"/>
          <w:szCs w:val="23"/>
        </w:rPr>
      </w:pPr>
      <w:r>
        <w:rPr>
          <w:rStyle w:val="HTML"/>
          <w:rFonts w:ascii="Consolas" w:hAnsi="Consolas"/>
          <w:color w:val="FF5D6C"/>
          <w:spacing w:val="12"/>
          <w:sz w:val="21"/>
          <w:szCs w:val="21"/>
        </w:rPr>
        <w:t>聚合</w:t>
      </w:r>
      <w:r>
        <w:rPr>
          <w:rFonts w:ascii="Cambria" w:hAnsi="Cambria"/>
          <w:color w:val="353535"/>
          <w:spacing w:val="12"/>
          <w:sz w:val="23"/>
          <w:szCs w:val="23"/>
        </w:rPr>
        <w:t>属于</w:t>
      </w:r>
      <w:r>
        <w:rPr>
          <w:rFonts w:ascii="Cambria" w:hAnsi="Cambria"/>
          <w:color w:val="353535"/>
          <w:spacing w:val="12"/>
          <w:sz w:val="23"/>
          <w:szCs w:val="23"/>
        </w:rPr>
        <w:t xml:space="preserve"> DDD </w:t>
      </w:r>
      <w:r>
        <w:rPr>
          <w:rStyle w:val="HTML"/>
          <w:rFonts w:ascii="Consolas" w:hAnsi="Consolas"/>
          <w:color w:val="FF5D6C"/>
          <w:spacing w:val="12"/>
          <w:sz w:val="21"/>
          <w:szCs w:val="21"/>
        </w:rPr>
        <w:t>领域层</w:t>
      </w:r>
      <w:r>
        <w:rPr>
          <w:rFonts w:ascii="Cambria" w:hAnsi="Cambria"/>
          <w:color w:val="353535"/>
          <w:spacing w:val="12"/>
          <w:sz w:val="23"/>
          <w:szCs w:val="23"/>
        </w:rPr>
        <w:t>，领域层包含多个聚合，共同实现核心业务逻辑。</w:t>
      </w:r>
    </w:p>
    <w:p w14:paraId="26360A6E" w14:textId="77777777" w:rsidR="0056185E" w:rsidRDefault="0056185E" w:rsidP="0056185E">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聚合内的</w:t>
      </w:r>
      <w:r>
        <w:rPr>
          <w:rStyle w:val="HTML"/>
          <w:rFonts w:ascii="Consolas" w:hAnsi="Consolas"/>
          <w:color w:val="FF5D6C"/>
          <w:spacing w:val="12"/>
          <w:sz w:val="21"/>
          <w:szCs w:val="21"/>
        </w:rPr>
        <w:t>实体</w:t>
      </w:r>
      <w:r>
        <w:rPr>
          <w:rFonts w:ascii="Cambria" w:hAnsi="Cambria"/>
          <w:color w:val="353535"/>
          <w:spacing w:val="12"/>
          <w:sz w:val="23"/>
          <w:szCs w:val="23"/>
        </w:rPr>
        <w:t>以</w:t>
      </w:r>
      <w:r>
        <w:rPr>
          <w:rStyle w:val="HTML"/>
          <w:rFonts w:ascii="Consolas" w:hAnsi="Consolas"/>
          <w:color w:val="FF5D6C"/>
          <w:spacing w:val="12"/>
          <w:sz w:val="21"/>
          <w:szCs w:val="21"/>
        </w:rPr>
        <w:t>充血模型</w:t>
      </w:r>
      <w:r>
        <w:rPr>
          <w:rFonts w:ascii="Cambria" w:hAnsi="Cambria"/>
          <w:color w:val="353535"/>
          <w:spacing w:val="12"/>
          <w:sz w:val="23"/>
          <w:szCs w:val="23"/>
        </w:rPr>
        <w:t>实现个体业务能力，以及业务逻辑的高内聚。</w:t>
      </w:r>
    </w:p>
    <w:p w14:paraId="023AD257" w14:textId="77777777" w:rsidR="0056185E" w:rsidRDefault="0056185E" w:rsidP="0056185E">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跨多个实体的业务逻辑通过领域服务来实现，跨多个聚合的业务逻辑通过应用服务来实现。</w:t>
      </w:r>
    </w:p>
    <w:p w14:paraId="25A405CF" w14:textId="77777777" w:rsidR="0056185E" w:rsidRDefault="0056185E" w:rsidP="0056185E">
      <w:pPr>
        <w:pStyle w:val="a5"/>
        <w:shd w:val="clear" w:color="auto" w:fill="FFFFFF"/>
        <w:spacing w:before="0" w:beforeAutospacing="0" w:after="0" w:afterAutospacing="0"/>
        <w:rPr>
          <w:rFonts w:ascii="Cambria" w:hAnsi="Cambria"/>
          <w:color w:val="353535"/>
          <w:spacing w:val="12"/>
          <w:sz w:val="23"/>
          <w:szCs w:val="23"/>
        </w:rPr>
      </w:pPr>
      <w:r>
        <w:rPr>
          <w:rFonts w:ascii="Cambria" w:hAnsi="Cambria"/>
          <w:b/>
          <w:bCs/>
          <w:color w:val="F83929"/>
          <w:spacing w:val="12"/>
          <w:sz w:val="23"/>
          <w:szCs w:val="23"/>
        </w:rPr>
        <w:t>特点</w:t>
      </w:r>
      <w:r>
        <w:rPr>
          <w:rFonts w:ascii="Cambria" w:hAnsi="Cambria"/>
          <w:color w:val="353535"/>
          <w:spacing w:val="12"/>
          <w:sz w:val="23"/>
          <w:szCs w:val="23"/>
        </w:rPr>
        <w:t>：高内聚、低耦合，它是领域模型中</w:t>
      </w:r>
      <w:proofErr w:type="gramStart"/>
      <w:r>
        <w:rPr>
          <w:rFonts w:ascii="Cambria" w:hAnsi="Cambria"/>
          <w:color w:val="353535"/>
          <w:spacing w:val="12"/>
          <w:sz w:val="23"/>
          <w:szCs w:val="23"/>
        </w:rPr>
        <w:t>最</w:t>
      </w:r>
      <w:proofErr w:type="gramEnd"/>
      <w:r>
        <w:rPr>
          <w:rFonts w:ascii="Cambria" w:hAnsi="Cambria"/>
          <w:color w:val="353535"/>
          <w:spacing w:val="12"/>
          <w:sz w:val="23"/>
          <w:szCs w:val="23"/>
        </w:rPr>
        <w:t>底层的边界，可以作为拆分</w:t>
      </w:r>
      <w:proofErr w:type="gramStart"/>
      <w:r>
        <w:rPr>
          <w:rFonts w:ascii="Cambria" w:hAnsi="Cambria"/>
          <w:color w:val="353535"/>
          <w:spacing w:val="12"/>
          <w:sz w:val="23"/>
          <w:szCs w:val="23"/>
        </w:rPr>
        <w:t>微服务</w:t>
      </w:r>
      <w:proofErr w:type="gramEnd"/>
      <w:r>
        <w:rPr>
          <w:rFonts w:ascii="Cambria" w:hAnsi="Cambria"/>
          <w:color w:val="353535"/>
          <w:spacing w:val="12"/>
          <w:sz w:val="23"/>
          <w:szCs w:val="23"/>
        </w:rPr>
        <w:t>的最小单位，但是不建议对</w:t>
      </w:r>
      <w:proofErr w:type="gramStart"/>
      <w:r>
        <w:rPr>
          <w:rFonts w:ascii="Cambria" w:hAnsi="Cambria"/>
          <w:color w:val="353535"/>
          <w:spacing w:val="12"/>
          <w:sz w:val="23"/>
          <w:szCs w:val="23"/>
        </w:rPr>
        <w:t>微服务</w:t>
      </w:r>
      <w:proofErr w:type="gramEnd"/>
      <w:r>
        <w:rPr>
          <w:rFonts w:ascii="Cambria" w:hAnsi="Cambria"/>
          <w:color w:val="353535"/>
          <w:spacing w:val="12"/>
          <w:sz w:val="23"/>
          <w:szCs w:val="23"/>
        </w:rPr>
        <w:t>过度拆分。一个聚合可以作为一个微服务，以满足版本的高频发布和极致的弹性伸缩能力。一个</w:t>
      </w:r>
      <w:proofErr w:type="gramStart"/>
      <w:r>
        <w:rPr>
          <w:rFonts w:ascii="Cambria" w:hAnsi="Cambria"/>
          <w:color w:val="353535"/>
          <w:spacing w:val="12"/>
          <w:sz w:val="23"/>
          <w:szCs w:val="23"/>
        </w:rPr>
        <w:t>微服务</w:t>
      </w:r>
      <w:proofErr w:type="gramEnd"/>
      <w:r>
        <w:rPr>
          <w:rFonts w:ascii="Cambria" w:hAnsi="Cambria"/>
          <w:color w:val="353535"/>
          <w:spacing w:val="12"/>
          <w:sz w:val="23"/>
          <w:szCs w:val="23"/>
        </w:rPr>
        <w:t>也可以包含多个聚合，可以进行拆分和组合。</w:t>
      </w:r>
    </w:p>
    <w:p w14:paraId="22DA953F" w14:textId="77777777" w:rsidR="004478AC" w:rsidRDefault="004478AC" w:rsidP="004478AC">
      <w:pPr>
        <w:pStyle w:val="3"/>
        <w:shd w:val="clear" w:color="auto" w:fill="FFFFFF"/>
        <w:spacing w:before="0" w:beforeAutospacing="0" w:after="0" w:afterAutospacing="0"/>
        <w:rPr>
          <w:rFonts w:ascii="Cambria" w:hAnsi="Cambria"/>
          <w:color w:val="000000"/>
          <w:spacing w:val="12"/>
          <w:sz w:val="30"/>
          <w:szCs w:val="30"/>
        </w:rPr>
      </w:pPr>
      <w:r>
        <w:rPr>
          <w:rFonts w:ascii="Cambria" w:hAnsi="Cambria"/>
          <w:color w:val="222222"/>
          <w:spacing w:val="12"/>
          <w:sz w:val="24"/>
          <w:szCs w:val="24"/>
        </w:rPr>
        <w:t>聚合根</w:t>
      </w:r>
    </w:p>
    <w:p w14:paraId="369C613D" w14:textId="77777777" w:rsidR="004478AC" w:rsidRDefault="004478AC" w:rsidP="004478AC">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聚合根是为了避免由于复杂数据模型缺少统一的业务规则控制，从而导致聚合、实体之间数据不一致性的问题。</w:t>
      </w:r>
    </w:p>
    <w:p w14:paraId="284B2259" w14:textId="77777777" w:rsidR="004478AC" w:rsidRDefault="004478AC" w:rsidP="004478AC">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聚合可以比作组织，聚合根就是这个组织的负责人。</w:t>
      </w:r>
    </w:p>
    <w:p w14:paraId="65718B38" w14:textId="77777777" w:rsidR="004478AC" w:rsidRDefault="004478AC" w:rsidP="004478AC">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外部对象不能直接访问聚合内实体，需要先访问聚合根，再导航到聚合内部实体。</w:t>
      </w:r>
    </w:p>
    <w:p w14:paraId="4FF6C9D8" w14:textId="77777777" w:rsidR="004478AC" w:rsidRDefault="004478AC" w:rsidP="004478AC">
      <w:pPr>
        <w:pStyle w:val="a5"/>
        <w:shd w:val="clear" w:color="auto" w:fill="FFFFFF"/>
        <w:spacing w:before="0" w:beforeAutospacing="0" w:after="0" w:afterAutospacing="0"/>
        <w:rPr>
          <w:rFonts w:ascii="Cambria" w:hAnsi="Cambria"/>
          <w:color w:val="353535"/>
          <w:spacing w:val="12"/>
          <w:sz w:val="23"/>
          <w:szCs w:val="23"/>
        </w:rPr>
      </w:pPr>
      <w:r>
        <w:rPr>
          <w:rFonts w:ascii="Cambria" w:hAnsi="Cambria"/>
          <w:b/>
          <w:bCs/>
          <w:color w:val="F83929"/>
          <w:spacing w:val="12"/>
          <w:sz w:val="23"/>
          <w:szCs w:val="23"/>
        </w:rPr>
        <w:t>特点</w:t>
      </w:r>
      <w:r>
        <w:rPr>
          <w:rFonts w:ascii="Cambria" w:hAnsi="Cambria"/>
          <w:color w:val="353535"/>
          <w:spacing w:val="12"/>
          <w:sz w:val="23"/>
          <w:szCs w:val="23"/>
        </w:rPr>
        <w:t>：聚合根是实体，有实体的特点，具有全局唯一标识，有独立的生命周期。一个聚合只有一个聚合根，聚合根在聚合内对实体和</w:t>
      </w:r>
      <w:proofErr w:type="gramStart"/>
      <w:r>
        <w:rPr>
          <w:rFonts w:ascii="Cambria" w:hAnsi="Cambria"/>
          <w:color w:val="353535"/>
          <w:spacing w:val="12"/>
          <w:sz w:val="23"/>
          <w:szCs w:val="23"/>
        </w:rPr>
        <w:t>值对象</w:t>
      </w:r>
      <w:proofErr w:type="gramEnd"/>
      <w:r>
        <w:rPr>
          <w:rFonts w:ascii="Cambria" w:hAnsi="Cambria"/>
          <w:color w:val="353535"/>
          <w:spacing w:val="12"/>
          <w:sz w:val="23"/>
          <w:szCs w:val="23"/>
        </w:rPr>
        <w:t>采用直接对象引用的方式进行组织和协调，聚合根和聚合根之间通过</w:t>
      </w:r>
      <w:r>
        <w:rPr>
          <w:rFonts w:ascii="Cambria" w:hAnsi="Cambria"/>
          <w:color w:val="353535"/>
          <w:spacing w:val="12"/>
          <w:sz w:val="23"/>
          <w:szCs w:val="23"/>
        </w:rPr>
        <w:t xml:space="preserve"> ID </w:t>
      </w:r>
      <w:r>
        <w:rPr>
          <w:rFonts w:ascii="Cambria" w:hAnsi="Cambria"/>
          <w:color w:val="353535"/>
          <w:spacing w:val="12"/>
          <w:sz w:val="23"/>
          <w:szCs w:val="23"/>
        </w:rPr>
        <w:t>关联的方式实现聚合之间的协同。</w:t>
      </w:r>
    </w:p>
    <w:p w14:paraId="3A6256AC" w14:textId="77777777" w:rsidR="0027371B" w:rsidRDefault="0027371B" w:rsidP="0027371B">
      <w:pPr>
        <w:pStyle w:val="2"/>
        <w:shd w:val="clear" w:color="auto" w:fill="FFFFFF"/>
        <w:spacing w:before="0" w:beforeAutospacing="0" w:after="0" w:afterAutospacing="0"/>
        <w:ind w:right="150"/>
        <w:rPr>
          <w:rFonts w:ascii="Cambria" w:hAnsi="Cambria"/>
          <w:color w:val="000000"/>
          <w:spacing w:val="12"/>
          <w:sz w:val="33"/>
          <w:szCs w:val="33"/>
        </w:rPr>
      </w:pPr>
      <w:r>
        <w:rPr>
          <w:rFonts w:ascii="Cambria" w:hAnsi="Cambria"/>
          <w:color w:val="222222"/>
          <w:spacing w:val="12"/>
          <w:sz w:val="27"/>
          <w:szCs w:val="27"/>
        </w:rPr>
        <w:t>十、领域事件</w:t>
      </w:r>
    </w:p>
    <w:p w14:paraId="69A3DAE0" w14:textId="77777777" w:rsidR="0027371B" w:rsidRDefault="0027371B" w:rsidP="0027371B">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领域事件用来表示领域中发生的事件。一个领域事件将导致进一步的业务操作，在实现业务解耦的同时，有助于形成完成的业务闭环。</w:t>
      </w:r>
    </w:p>
    <w:p w14:paraId="4E10ADC6" w14:textId="77777777" w:rsidR="0027371B" w:rsidRDefault="0027371B" w:rsidP="0027371B">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领域事件驱动设计可以切断领域模型之间的强依赖关系，事件发布完成后，发布方不必关心后续订阅</w:t>
      </w:r>
      <w:proofErr w:type="gramStart"/>
      <w:r>
        <w:rPr>
          <w:rFonts w:ascii="Cambria" w:hAnsi="Cambria"/>
          <w:color w:val="353535"/>
          <w:spacing w:val="12"/>
          <w:sz w:val="23"/>
          <w:szCs w:val="23"/>
        </w:rPr>
        <w:t>方事件</w:t>
      </w:r>
      <w:proofErr w:type="gramEnd"/>
      <w:r>
        <w:rPr>
          <w:rFonts w:ascii="Cambria" w:hAnsi="Cambria"/>
          <w:color w:val="353535"/>
          <w:spacing w:val="12"/>
          <w:sz w:val="23"/>
          <w:szCs w:val="23"/>
        </w:rPr>
        <w:t>处理是否成功，可以实现领域模型的</w:t>
      </w:r>
      <w:r>
        <w:rPr>
          <w:rFonts w:ascii="Cambria" w:hAnsi="Cambria"/>
          <w:color w:val="353535"/>
          <w:spacing w:val="12"/>
          <w:sz w:val="23"/>
          <w:szCs w:val="23"/>
        </w:rPr>
        <w:lastRenderedPageBreak/>
        <w:t>解耦，维护领域模型的独立性和数据的一致性。</w:t>
      </w:r>
      <w:proofErr w:type="gramStart"/>
      <w:r>
        <w:rPr>
          <w:rFonts w:ascii="Cambria" w:hAnsi="Cambria"/>
          <w:color w:val="353535"/>
          <w:spacing w:val="12"/>
          <w:sz w:val="23"/>
          <w:szCs w:val="23"/>
        </w:rPr>
        <w:t>微服务</w:t>
      </w:r>
      <w:proofErr w:type="gramEnd"/>
      <w:r>
        <w:rPr>
          <w:rFonts w:ascii="Cambria" w:hAnsi="Cambria"/>
          <w:color w:val="353535"/>
          <w:spacing w:val="12"/>
          <w:sz w:val="23"/>
          <w:szCs w:val="23"/>
        </w:rPr>
        <w:t>之间的数据不必要求强一致性，而是基于事件的最终一致性。</w:t>
      </w:r>
    </w:p>
    <w:p w14:paraId="70E75C12" w14:textId="77777777" w:rsidR="0027371B" w:rsidRDefault="0027371B" w:rsidP="0027371B">
      <w:pPr>
        <w:pStyle w:val="a5"/>
        <w:shd w:val="clear" w:color="auto" w:fill="FFFFFF"/>
        <w:spacing w:before="0" w:beforeAutospacing="0" w:after="0" w:afterAutospacing="0"/>
        <w:rPr>
          <w:rFonts w:ascii="Cambria" w:hAnsi="Cambria"/>
          <w:color w:val="353535"/>
          <w:spacing w:val="12"/>
          <w:sz w:val="23"/>
          <w:szCs w:val="23"/>
        </w:rPr>
      </w:pPr>
      <w:r>
        <w:rPr>
          <w:rFonts w:ascii="Cambria" w:hAnsi="Cambria"/>
          <w:color w:val="353535"/>
          <w:spacing w:val="12"/>
          <w:sz w:val="23"/>
          <w:szCs w:val="23"/>
        </w:rPr>
        <w:t>领域事件的执行需要一系列的组件和技术来支撑：事件的构建和发布、事件数据持久化、事件总线、消息中间件、事件接收和处理。</w:t>
      </w:r>
    </w:p>
    <w:p w14:paraId="22FFBC86" w14:textId="77777777" w:rsidR="000460CF" w:rsidRPr="0027371B" w:rsidRDefault="000460CF">
      <w:pPr>
        <w:rPr>
          <w:rFonts w:hint="eastAsia"/>
        </w:rPr>
      </w:pPr>
    </w:p>
    <w:sectPr w:rsidR="000460CF" w:rsidRPr="002737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D0699"/>
    <w:multiLevelType w:val="multilevel"/>
    <w:tmpl w:val="BB1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56D7A"/>
    <w:multiLevelType w:val="multilevel"/>
    <w:tmpl w:val="68A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A5897"/>
    <w:multiLevelType w:val="multilevel"/>
    <w:tmpl w:val="E15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45A21"/>
    <w:multiLevelType w:val="multilevel"/>
    <w:tmpl w:val="E8C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74A80"/>
    <w:multiLevelType w:val="multilevel"/>
    <w:tmpl w:val="CEE2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40"/>
    <w:rsid w:val="0000297D"/>
    <w:rsid w:val="00026BC7"/>
    <w:rsid w:val="00032A87"/>
    <w:rsid w:val="000460CF"/>
    <w:rsid w:val="000F4E45"/>
    <w:rsid w:val="00222078"/>
    <w:rsid w:val="0022509E"/>
    <w:rsid w:val="0026708A"/>
    <w:rsid w:val="0027371B"/>
    <w:rsid w:val="002C02F5"/>
    <w:rsid w:val="003437C0"/>
    <w:rsid w:val="003D3862"/>
    <w:rsid w:val="003D68A6"/>
    <w:rsid w:val="004478AC"/>
    <w:rsid w:val="00487DE4"/>
    <w:rsid w:val="0056185E"/>
    <w:rsid w:val="00644D9E"/>
    <w:rsid w:val="006D29FB"/>
    <w:rsid w:val="00783640"/>
    <w:rsid w:val="00875D88"/>
    <w:rsid w:val="00A40DF1"/>
    <w:rsid w:val="00A8604F"/>
    <w:rsid w:val="00B469F2"/>
    <w:rsid w:val="00C730A9"/>
    <w:rsid w:val="00C94E22"/>
    <w:rsid w:val="00D43746"/>
    <w:rsid w:val="00D80424"/>
    <w:rsid w:val="00DF483A"/>
    <w:rsid w:val="00E450DE"/>
    <w:rsid w:val="00EA03FB"/>
    <w:rsid w:val="00EE198C"/>
    <w:rsid w:val="00F43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DC05"/>
  <w15:chartTrackingRefBased/>
  <w15:docId w15:val="{0C068DBA-51E3-411B-B0C8-2C414C27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2">
    <w:name w:val="heading 2"/>
    <w:basedOn w:val="a"/>
    <w:link w:val="20"/>
    <w:uiPriority w:val="9"/>
    <w:qFormat/>
    <w:rsid w:val="000029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029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EA03FB"/>
    <w:rPr>
      <w:color w:val="0563C1" w:themeColor="hyperlink"/>
      <w:u w:val="single"/>
    </w:rPr>
  </w:style>
  <w:style w:type="character" w:styleId="a4">
    <w:name w:val="Unresolved Mention"/>
    <w:basedOn w:val="a0"/>
    <w:uiPriority w:val="99"/>
    <w:semiHidden/>
    <w:unhideWhenUsed/>
    <w:rsid w:val="00EA03FB"/>
    <w:rPr>
      <w:color w:val="605E5C"/>
      <w:shd w:val="clear" w:color="auto" w:fill="E1DFDD"/>
    </w:rPr>
  </w:style>
  <w:style w:type="character" w:customStyle="1" w:styleId="20">
    <w:name w:val="标题 2 字符"/>
    <w:basedOn w:val="a0"/>
    <w:link w:val="2"/>
    <w:uiPriority w:val="9"/>
    <w:rsid w:val="0000297D"/>
    <w:rPr>
      <w:rFonts w:ascii="宋体" w:eastAsia="宋体" w:hAnsi="宋体" w:cs="宋体"/>
      <w:b/>
      <w:bCs/>
      <w:kern w:val="0"/>
      <w:sz w:val="36"/>
      <w:szCs w:val="36"/>
    </w:rPr>
  </w:style>
  <w:style w:type="character" w:customStyle="1" w:styleId="30">
    <w:name w:val="标题 3 字符"/>
    <w:basedOn w:val="a0"/>
    <w:link w:val="3"/>
    <w:uiPriority w:val="9"/>
    <w:rsid w:val="0000297D"/>
    <w:rPr>
      <w:rFonts w:ascii="宋体" w:eastAsia="宋体" w:hAnsi="宋体" w:cs="宋体"/>
      <w:b/>
      <w:bCs/>
      <w:kern w:val="0"/>
      <w:sz w:val="27"/>
      <w:szCs w:val="27"/>
    </w:rPr>
  </w:style>
  <w:style w:type="paragraph" w:styleId="a5">
    <w:name w:val="Normal (Web)"/>
    <w:basedOn w:val="a"/>
    <w:uiPriority w:val="99"/>
    <w:semiHidden/>
    <w:unhideWhenUsed/>
    <w:rsid w:val="0000297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0297D"/>
    <w:rPr>
      <w:rFonts w:ascii="宋体" w:eastAsia="宋体" w:hAnsi="宋体" w:cs="宋体"/>
      <w:sz w:val="24"/>
      <w:szCs w:val="24"/>
    </w:rPr>
  </w:style>
  <w:style w:type="character" w:styleId="a6">
    <w:name w:val="Strong"/>
    <w:basedOn w:val="a0"/>
    <w:uiPriority w:val="22"/>
    <w:qFormat/>
    <w:rsid w:val="00343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6114">
      <w:bodyDiv w:val="1"/>
      <w:marLeft w:val="0"/>
      <w:marRight w:val="0"/>
      <w:marTop w:val="0"/>
      <w:marBottom w:val="0"/>
      <w:divBdr>
        <w:top w:val="none" w:sz="0" w:space="0" w:color="auto"/>
        <w:left w:val="none" w:sz="0" w:space="0" w:color="auto"/>
        <w:bottom w:val="none" w:sz="0" w:space="0" w:color="auto"/>
        <w:right w:val="none" w:sz="0" w:space="0" w:color="auto"/>
      </w:divBdr>
    </w:div>
    <w:div w:id="114100260">
      <w:bodyDiv w:val="1"/>
      <w:marLeft w:val="0"/>
      <w:marRight w:val="0"/>
      <w:marTop w:val="0"/>
      <w:marBottom w:val="0"/>
      <w:divBdr>
        <w:top w:val="none" w:sz="0" w:space="0" w:color="auto"/>
        <w:left w:val="none" w:sz="0" w:space="0" w:color="auto"/>
        <w:bottom w:val="none" w:sz="0" w:space="0" w:color="auto"/>
        <w:right w:val="none" w:sz="0" w:space="0" w:color="auto"/>
      </w:divBdr>
    </w:div>
    <w:div w:id="120081103">
      <w:bodyDiv w:val="1"/>
      <w:marLeft w:val="0"/>
      <w:marRight w:val="0"/>
      <w:marTop w:val="0"/>
      <w:marBottom w:val="0"/>
      <w:divBdr>
        <w:top w:val="none" w:sz="0" w:space="0" w:color="auto"/>
        <w:left w:val="none" w:sz="0" w:space="0" w:color="auto"/>
        <w:bottom w:val="none" w:sz="0" w:space="0" w:color="auto"/>
        <w:right w:val="none" w:sz="0" w:space="0" w:color="auto"/>
      </w:divBdr>
    </w:div>
    <w:div w:id="165216878">
      <w:bodyDiv w:val="1"/>
      <w:marLeft w:val="0"/>
      <w:marRight w:val="0"/>
      <w:marTop w:val="0"/>
      <w:marBottom w:val="0"/>
      <w:divBdr>
        <w:top w:val="none" w:sz="0" w:space="0" w:color="auto"/>
        <w:left w:val="none" w:sz="0" w:space="0" w:color="auto"/>
        <w:bottom w:val="none" w:sz="0" w:space="0" w:color="auto"/>
        <w:right w:val="none" w:sz="0" w:space="0" w:color="auto"/>
      </w:divBdr>
      <w:divsChild>
        <w:div w:id="286199021">
          <w:blockQuote w:val="1"/>
          <w:marLeft w:val="0"/>
          <w:marRight w:val="0"/>
          <w:marTop w:val="300"/>
          <w:marBottom w:val="300"/>
          <w:divBdr>
            <w:top w:val="none" w:sz="0" w:space="0" w:color="auto"/>
            <w:left w:val="single" w:sz="18" w:space="15" w:color="FFB11B"/>
            <w:bottom w:val="none" w:sz="0" w:space="0" w:color="auto"/>
            <w:right w:val="none" w:sz="0" w:space="0" w:color="auto"/>
          </w:divBdr>
        </w:div>
      </w:divsChild>
    </w:div>
    <w:div w:id="444160565">
      <w:bodyDiv w:val="1"/>
      <w:marLeft w:val="0"/>
      <w:marRight w:val="0"/>
      <w:marTop w:val="0"/>
      <w:marBottom w:val="0"/>
      <w:divBdr>
        <w:top w:val="none" w:sz="0" w:space="0" w:color="auto"/>
        <w:left w:val="none" w:sz="0" w:space="0" w:color="auto"/>
        <w:bottom w:val="none" w:sz="0" w:space="0" w:color="auto"/>
        <w:right w:val="none" w:sz="0" w:space="0" w:color="auto"/>
      </w:divBdr>
    </w:div>
    <w:div w:id="484011394">
      <w:bodyDiv w:val="1"/>
      <w:marLeft w:val="0"/>
      <w:marRight w:val="0"/>
      <w:marTop w:val="0"/>
      <w:marBottom w:val="0"/>
      <w:divBdr>
        <w:top w:val="none" w:sz="0" w:space="0" w:color="auto"/>
        <w:left w:val="none" w:sz="0" w:space="0" w:color="auto"/>
        <w:bottom w:val="none" w:sz="0" w:space="0" w:color="auto"/>
        <w:right w:val="none" w:sz="0" w:space="0" w:color="auto"/>
      </w:divBdr>
    </w:div>
    <w:div w:id="783230164">
      <w:bodyDiv w:val="1"/>
      <w:marLeft w:val="0"/>
      <w:marRight w:val="0"/>
      <w:marTop w:val="0"/>
      <w:marBottom w:val="0"/>
      <w:divBdr>
        <w:top w:val="none" w:sz="0" w:space="0" w:color="auto"/>
        <w:left w:val="none" w:sz="0" w:space="0" w:color="auto"/>
        <w:bottom w:val="none" w:sz="0" w:space="0" w:color="auto"/>
        <w:right w:val="none" w:sz="0" w:space="0" w:color="auto"/>
      </w:divBdr>
    </w:div>
    <w:div w:id="796872636">
      <w:bodyDiv w:val="1"/>
      <w:marLeft w:val="0"/>
      <w:marRight w:val="0"/>
      <w:marTop w:val="0"/>
      <w:marBottom w:val="0"/>
      <w:divBdr>
        <w:top w:val="none" w:sz="0" w:space="0" w:color="auto"/>
        <w:left w:val="none" w:sz="0" w:space="0" w:color="auto"/>
        <w:bottom w:val="none" w:sz="0" w:space="0" w:color="auto"/>
        <w:right w:val="none" w:sz="0" w:space="0" w:color="auto"/>
      </w:divBdr>
    </w:div>
    <w:div w:id="867376201">
      <w:bodyDiv w:val="1"/>
      <w:marLeft w:val="0"/>
      <w:marRight w:val="0"/>
      <w:marTop w:val="0"/>
      <w:marBottom w:val="0"/>
      <w:divBdr>
        <w:top w:val="none" w:sz="0" w:space="0" w:color="auto"/>
        <w:left w:val="none" w:sz="0" w:space="0" w:color="auto"/>
        <w:bottom w:val="none" w:sz="0" w:space="0" w:color="auto"/>
        <w:right w:val="none" w:sz="0" w:space="0" w:color="auto"/>
      </w:divBdr>
    </w:div>
    <w:div w:id="879366052">
      <w:bodyDiv w:val="1"/>
      <w:marLeft w:val="0"/>
      <w:marRight w:val="0"/>
      <w:marTop w:val="0"/>
      <w:marBottom w:val="0"/>
      <w:divBdr>
        <w:top w:val="none" w:sz="0" w:space="0" w:color="auto"/>
        <w:left w:val="none" w:sz="0" w:space="0" w:color="auto"/>
        <w:bottom w:val="none" w:sz="0" w:space="0" w:color="auto"/>
        <w:right w:val="none" w:sz="0" w:space="0" w:color="auto"/>
      </w:divBdr>
    </w:div>
    <w:div w:id="974798977">
      <w:bodyDiv w:val="1"/>
      <w:marLeft w:val="0"/>
      <w:marRight w:val="0"/>
      <w:marTop w:val="0"/>
      <w:marBottom w:val="0"/>
      <w:divBdr>
        <w:top w:val="none" w:sz="0" w:space="0" w:color="auto"/>
        <w:left w:val="none" w:sz="0" w:space="0" w:color="auto"/>
        <w:bottom w:val="none" w:sz="0" w:space="0" w:color="auto"/>
        <w:right w:val="none" w:sz="0" w:space="0" w:color="auto"/>
      </w:divBdr>
    </w:div>
    <w:div w:id="1045569669">
      <w:bodyDiv w:val="1"/>
      <w:marLeft w:val="0"/>
      <w:marRight w:val="0"/>
      <w:marTop w:val="0"/>
      <w:marBottom w:val="0"/>
      <w:divBdr>
        <w:top w:val="none" w:sz="0" w:space="0" w:color="auto"/>
        <w:left w:val="none" w:sz="0" w:space="0" w:color="auto"/>
        <w:bottom w:val="none" w:sz="0" w:space="0" w:color="auto"/>
        <w:right w:val="none" w:sz="0" w:space="0" w:color="auto"/>
      </w:divBdr>
    </w:div>
    <w:div w:id="1104612551">
      <w:bodyDiv w:val="1"/>
      <w:marLeft w:val="0"/>
      <w:marRight w:val="0"/>
      <w:marTop w:val="0"/>
      <w:marBottom w:val="0"/>
      <w:divBdr>
        <w:top w:val="none" w:sz="0" w:space="0" w:color="auto"/>
        <w:left w:val="none" w:sz="0" w:space="0" w:color="auto"/>
        <w:bottom w:val="none" w:sz="0" w:space="0" w:color="auto"/>
        <w:right w:val="none" w:sz="0" w:space="0" w:color="auto"/>
      </w:divBdr>
    </w:div>
    <w:div w:id="1332292933">
      <w:bodyDiv w:val="1"/>
      <w:marLeft w:val="0"/>
      <w:marRight w:val="0"/>
      <w:marTop w:val="0"/>
      <w:marBottom w:val="0"/>
      <w:divBdr>
        <w:top w:val="none" w:sz="0" w:space="0" w:color="auto"/>
        <w:left w:val="none" w:sz="0" w:space="0" w:color="auto"/>
        <w:bottom w:val="none" w:sz="0" w:space="0" w:color="auto"/>
        <w:right w:val="none" w:sz="0" w:space="0" w:color="auto"/>
      </w:divBdr>
    </w:div>
    <w:div w:id="1551114814">
      <w:bodyDiv w:val="1"/>
      <w:marLeft w:val="0"/>
      <w:marRight w:val="0"/>
      <w:marTop w:val="0"/>
      <w:marBottom w:val="0"/>
      <w:divBdr>
        <w:top w:val="none" w:sz="0" w:space="0" w:color="auto"/>
        <w:left w:val="none" w:sz="0" w:space="0" w:color="auto"/>
        <w:bottom w:val="none" w:sz="0" w:space="0" w:color="auto"/>
        <w:right w:val="none" w:sz="0" w:space="0" w:color="auto"/>
      </w:divBdr>
    </w:div>
    <w:div w:id="1551572083">
      <w:bodyDiv w:val="1"/>
      <w:marLeft w:val="0"/>
      <w:marRight w:val="0"/>
      <w:marTop w:val="0"/>
      <w:marBottom w:val="0"/>
      <w:divBdr>
        <w:top w:val="none" w:sz="0" w:space="0" w:color="auto"/>
        <w:left w:val="none" w:sz="0" w:space="0" w:color="auto"/>
        <w:bottom w:val="none" w:sz="0" w:space="0" w:color="auto"/>
        <w:right w:val="none" w:sz="0" w:space="0" w:color="auto"/>
      </w:divBdr>
    </w:div>
    <w:div w:id="1626037765">
      <w:bodyDiv w:val="1"/>
      <w:marLeft w:val="0"/>
      <w:marRight w:val="0"/>
      <w:marTop w:val="0"/>
      <w:marBottom w:val="0"/>
      <w:divBdr>
        <w:top w:val="none" w:sz="0" w:space="0" w:color="auto"/>
        <w:left w:val="none" w:sz="0" w:space="0" w:color="auto"/>
        <w:bottom w:val="none" w:sz="0" w:space="0" w:color="auto"/>
        <w:right w:val="none" w:sz="0" w:space="0" w:color="auto"/>
      </w:divBdr>
    </w:div>
    <w:div w:id="1676884778">
      <w:bodyDiv w:val="1"/>
      <w:marLeft w:val="0"/>
      <w:marRight w:val="0"/>
      <w:marTop w:val="0"/>
      <w:marBottom w:val="0"/>
      <w:divBdr>
        <w:top w:val="none" w:sz="0" w:space="0" w:color="auto"/>
        <w:left w:val="none" w:sz="0" w:space="0" w:color="auto"/>
        <w:bottom w:val="none" w:sz="0" w:space="0" w:color="auto"/>
        <w:right w:val="none" w:sz="0" w:space="0" w:color="auto"/>
      </w:divBdr>
    </w:div>
    <w:div w:id="1707244928">
      <w:bodyDiv w:val="1"/>
      <w:marLeft w:val="0"/>
      <w:marRight w:val="0"/>
      <w:marTop w:val="0"/>
      <w:marBottom w:val="0"/>
      <w:divBdr>
        <w:top w:val="none" w:sz="0" w:space="0" w:color="auto"/>
        <w:left w:val="none" w:sz="0" w:space="0" w:color="auto"/>
        <w:bottom w:val="none" w:sz="0" w:space="0" w:color="auto"/>
        <w:right w:val="none" w:sz="0" w:space="0" w:color="auto"/>
      </w:divBdr>
    </w:div>
    <w:div w:id="1872839038">
      <w:bodyDiv w:val="1"/>
      <w:marLeft w:val="0"/>
      <w:marRight w:val="0"/>
      <w:marTop w:val="0"/>
      <w:marBottom w:val="0"/>
      <w:divBdr>
        <w:top w:val="none" w:sz="0" w:space="0" w:color="auto"/>
        <w:left w:val="none" w:sz="0" w:space="0" w:color="auto"/>
        <w:bottom w:val="none" w:sz="0" w:space="0" w:color="auto"/>
        <w:right w:val="none" w:sz="0" w:space="0" w:color="auto"/>
      </w:divBdr>
    </w:div>
    <w:div w:id="1879076888">
      <w:bodyDiv w:val="1"/>
      <w:marLeft w:val="0"/>
      <w:marRight w:val="0"/>
      <w:marTop w:val="0"/>
      <w:marBottom w:val="0"/>
      <w:divBdr>
        <w:top w:val="none" w:sz="0" w:space="0" w:color="auto"/>
        <w:left w:val="none" w:sz="0" w:space="0" w:color="auto"/>
        <w:bottom w:val="none" w:sz="0" w:space="0" w:color="auto"/>
        <w:right w:val="none" w:sz="0" w:space="0" w:color="auto"/>
      </w:divBdr>
    </w:div>
    <w:div w:id="1917087099">
      <w:bodyDiv w:val="1"/>
      <w:marLeft w:val="0"/>
      <w:marRight w:val="0"/>
      <w:marTop w:val="0"/>
      <w:marBottom w:val="0"/>
      <w:divBdr>
        <w:top w:val="none" w:sz="0" w:space="0" w:color="auto"/>
        <w:left w:val="none" w:sz="0" w:space="0" w:color="auto"/>
        <w:bottom w:val="none" w:sz="0" w:space="0" w:color="auto"/>
        <w:right w:val="none" w:sz="0" w:space="0" w:color="auto"/>
      </w:divBdr>
    </w:div>
    <w:div w:id="205044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p.weixin.qq.com/s/qca9foDun0HUvo7eS03W5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34</cp:revision>
  <dcterms:created xsi:type="dcterms:W3CDTF">2022-02-15T01:15:00Z</dcterms:created>
  <dcterms:modified xsi:type="dcterms:W3CDTF">2022-02-15T01:43:00Z</dcterms:modified>
</cp:coreProperties>
</file>