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B2E7" w14:textId="77777777" w:rsidR="001E45A8" w:rsidRPr="001E45A8" w:rsidRDefault="001E45A8" w:rsidP="001E45A8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E45A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面试官提问：什么是动态代理？</w:t>
      </w:r>
    </w:p>
    <w:p w14:paraId="2CABBF45" w14:textId="2F57687A" w:rsidR="00DF483A" w:rsidRDefault="001E45A8">
      <w:hyperlink r:id="rId5" w:history="1">
        <w:r w:rsidRPr="00791D7A">
          <w:rPr>
            <w:rStyle w:val="a3"/>
          </w:rPr>
          <w:t>https://mp.weixin.qq.com/s/bCGncYhu41OJXKCzGeS5Nw</w:t>
        </w:r>
      </w:hyperlink>
    </w:p>
    <w:p w14:paraId="525C30E0" w14:textId="77777777" w:rsidR="00122883" w:rsidRPr="00122883" w:rsidRDefault="00122883" w:rsidP="00122883">
      <w:pPr>
        <w:widowControl/>
        <w:shd w:val="clear" w:color="auto" w:fill="FFFFFF"/>
        <w:jc w:val="left"/>
        <w:outlineLvl w:val="2"/>
        <w:rPr>
          <w:rFonts w:ascii="Cambria" w:eastAsia="宋体" w:hAnsi="Cambria" w:cs="宋体"/>
          <w:b/>
          <w:bCs/>
          <w:color w:val="000000"/>
          <w:spacing w:val="8"/>
          <w:kern w:val="0"/>
          <w:sz w:val="30"/>
          <w:szCs w:val="30"/>
        </w:rPr>
      </w:pPr>
      <w:r w:rsidRPr="00122883">
        <w:rPr>
          <w:rFonts w:ascii="Cambria" w:eastAsia="宋体" w:hAnsi="Cambria" w:cs="宋体"/>
          <w:b/>
          <w:bCs/>
          <w:color w:val="48B378"/>
          <w:spacing w:val="8"/>
          <w:kern w:val="0"/>
          <w:sz w:val="26"/>
          <w:szCs w:val="26"/>
        </w:rPr>
        <w:t>一、介绍</w:t>
      </w:r>
    </w:p>
    <w:p w14:paraId="35CBD67F" w14:textId="77777777" w:rsidR="00122883" w:rsidRPr="00122883" w:rsidRDefault="00122883" w:rsidP="0012288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12288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何谓代理？</w:t>
      </w:r>
    </w:p>
    <w:p w14:paraId="67F086CC" w14:textId="77777777" w:rsidR="00122883" w:rsidRPr="00122883" w:rsidRDefault="00122883" w:rsidP="0012288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12288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代理</w:t>
      </w:r>
      <w:r w:rsidRPr="0012288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这个词最早出现在</w:t>
      </w:r>
      <w:r w:rsidRPr="0012288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代理商</w:t>
      </w:r>
      <w:r w:rsidRPr="0012288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这个行业，所谓</w:t>
      </w:r>
      <w:r w:rsidRPr="0012288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代理商</w:t>
      </w:r>
      <w:r w:rsidRPr="0012288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，简而言之，其实就是</w:t>
      </w:r>
      <w:r w:rsidRPr="0012288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帮助企业或者老板打理生意，自己本身不做生产任何商品</w:t>
      </w:r>
      <w:r w:rsidRPr="0012288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。</w:t>
      </w:r>
    </w:p>
    <w:p w14:paraId="117036F3" w14:textId="77777777" w:rsidR="00122883" w:rsidRPr="00122883" w:rsidRDefault="00122883" w:rsidP="0012288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12288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举个例子，我们去火车站买票的时候，人少老板一个人还忙的过来，但是人一多的话，就会非常拥挤，于是就有了各种代售点，我们可以从代售点买车票，从而加快老板的卖票速度。</w:t>
      </w:r>
    </w:p>
    <w:p w14:paraId="18F8BEE7" w14:textId="77777777" w:rsidR="00122883" w:rsidRPr="00122883" w:rsidRDefault="00122883" w:rsidP="0012288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12288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代售点的出现，可以说，很直观的帮助老板提升了用户购票体验</w:t>
      </w:r>
      <w:r w:rsidRPr="0012288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。</w:t>
      </w:r>
    </w:p>
    <w:p w14:paraId="19C0675B" w14:textId="77777777" w:rsidR="00122883" w:rsidRPr="00122883" w:rsidRDefault="00122883" w:rsidP="0012288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12288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站在软件设计的角度，其实效果也是一样的，采用代理模式的编程，能显著的增强原有的功能和简化方法调用方式。</w:t>
      </w:r>
    </w:p>
    <w:p w14:paraId="5F04CEAF" w14:textId="4E045C92" w:rsidR="001E45A8" w:rsidRDefault="00562CD3">
      <w:r w:rsidRPr="00562CD3">
        <w:rPr>
          <w:noProof/>
        </w:rPr>
        <w:drawing>
          <wp:inline distT="0" distB="0" distL="0" distR="0" wp14:anchorId="68911147" wp14:editId="0ED0000D">
            <wp:extent cx="381000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5841" w14:textId="77777777" w:rsidR="003E01C2" w:rsidRDefault="003E01C2" w:rsidP="003E01C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在介绍动态代理之前，我们先来聊解静态代理。</w:t>
      </w:r>
    </w:p>
    <w:p w14:paraId="472184F7" w14:textId="77777777" w:rsidR="003E01C2" w:rsidRDefault="003E01C2" w:rsidP="003E01C2">
      <w:pPr>
        <w:pStyle w:val="3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二、静态代理</w:t>
      </w:r>
    </w:p>
    <w:p w14:paraId="0CBB2057" w14:textId="77777777" w:rsidR="006E20C2" w:rsidRPr="006E20C2" w:rsidRDefault="006E20C2" w:rsidP="006E20C2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6E20C2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通过这种代理方式，最大的优点就是：</w:t>
      </w:r>
      <w:r w:rsidRPr="006E20C2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可以在不修改目标对象的前提下，扩展目标对象的功能</w:t>
      </w:r>
      <w:r w:rsidRPr="006E20C2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。</w:t>
      </w:r>
    </w:p>
    <w:p w14:paraId="01D46E3E" w14:textId="77777777" w:rsidR="006E20C2" w:rsidRPr="006E20C2" w:rsidRDefault="006E20C2" w:rsidP="006E20C2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6E20C2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但也有缺点：需要</w:t>
      </w:r>
      <w:r w:rsidRPr="006E20C2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代理对象和目标对象实现一样的接口</w:t>
      </w:r>
      <w:r w:rsidRPr="006E20C2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，因此，当目标对象扩展新的功能时，代理对象也要跟着一起扩展，不易维护！</w:t>
      </w:r>
    </w:p>
    <w:p w14:paraId="7895B9B5" w14:textId="77777777" w:rsidR="00FC72DA" w:rsidRDefault="00FC72DA" w:rsidP="00FC72DA">
      <w:pPr>
        <w:pStyle w:val="3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>三、动态代理</w:t>
      </w:r>
    </w:p>
    <w:p w14:paraId="2302412D" w14:textId="77777777" w:rsidR="00FC72DA" w:rsidRDefault="00FC72DA" w:rsidP="00FC72D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动态代理，其实本质也是为了解决上面当目标对象扩展新功能时，代理对象也需要跟着一起扩展的痛点问题而生。</w:t>
      </w:r>
    </w:p>
    <w:p w14:paraId="288B2EE5" w14:textId="77777777" w:rsidR="00FC72DA" w:rsidRDefault="00FC72DA" w:rsidP="00FC72D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a6"/>
          <w:rFonts w:ascii="Cambria" w:hAnsi="Cambria"/>
          <w:color w:val="4A4A4A"/>
          <w:spacing w:val="8"/>
        </w:rPr>
        <w:t>那它是怎么解决的呢？</w:t>
      </w:r>
    </w:p>
    <w:p w14:paraId="7E92CEF8" w14:textId="77777777" w:rsidR="00FC72DA" w:rsidRDefault="00FC72DA" w:rsidP="00FC72D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以</w:t>
      </w:r>
      <w:r>
        <w:rPr>
          <w:rFonts w:ascii="Cambria" w:hAnsi="Cambria"/>
          <w:color w:val="4A4A4A"/>
          <w:spacing w:val="8"/>
        </w:rPr>
        <w:t xml:space="preserve"> JDK </w:t>
      </w:r>
      <w:r>
        <w:rPr>
          <w:rFonts w:ascii="Cambria" w:hAnsi="Cambria"/>
          <w:color w:val="4A4A4A"/>
          <w:spacing w:val="8"/>
        </w:rPr>
        <w:t>为例，当需要给某个目标对象添加代理处理的时候，</w:t>
      </w:r>
      <w:r>
        <w:rPr>
          <w:rFonts w:ascii="Cambria" w:hAnsi="Cambria"/>
          <w:color w:val="4A4A4A"/>
          <w:spacing w:val="8"/>
        </w:rPr>
        <w:t xml:space="preserve">JDK </w:t>
      </w:r>
      <w:r>
        <w:rPr>
          <w:rFonts w:ascii="Cambria" w:hAnsi="Cambria"/>
          <w:color w:val="4A4A4A"/>
          <w:spacing w:val="8"/>
        </w:rPr>
        <w:t>会在内存中动态的构建代理对象，从而实现对目标对象的代理功能。</w:t>
      </w:r>
    </w:p>
    <w:p w14:paraId="611B00BE" w14:textId="77777777" w:rsidR="00FC72DA" w:rsidRDefault="00FC72DA" w:rsidP="00FC72D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下面，我们还是以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两数相加</w:t>
      </w:r>
      <w:r>
        <w:rPr>
          <w:rFonts w:ascii="Cambria" w:hAnsi="Cambria"/>
          <w:color w:val="4A4A4A"/>
          <w:spacing w:val="8"/>
        </w:rPr>
        <w:t>为例，介绍具体的玩法！</w:t>
      </w:r>
    </w:p>
    <w:p w14:paraId="63F87494" w14:textId="77777777" w:rsidR="00FC72DA" w:rsidRDefault="00FC72DA" w:rsidP="00FC72DA">
      <w:pPr>
        <w:pStyle w:val="4"/>
        <w:shd w:val="clear" w:color="auto" w:fill="FFFFFF"/>
        <w:spacing w:before="450" w:after="225"/>
        <w:rPr>
          <w:rFonts w:ascii="Cambria" w:hAnsi="Cambria"/>
          <w:color w:val="000000"/>
          <w:spacing w:val="8"/>
          <w:sz w:val="27"/>
          <w:szCs w:val="27"/>
        </w:rPr>
      </w:pPr>
      <w:r>
        <w:rPr>
          <w:rFonts w:ascii="Cambria" w:hAnsi="Cambria"/>
          <w:color w:val="000000"/>
          <w:spacing w:val="8"/>
          <w:sz w:val="27"/>
          <w:szCs w:val="27"/>
        </w:rPr>
        <w:t>3.1</w:t>
      </w:r>
      <w:r>
        <w:rPr>
          <w:rFonts w:ascii="Cambria" w:hAnsi="Cambria"/>
          <w:color w:val="000000"/>
          <w:spacing w:val="8"/>
          <w:sz w:val="27"/>
          <w:szCs w:val="27"/>
        </w:rPr>
        <w:t>、</w:t>
      </w:r>
      <w:r>
        <w:rPr>
          <w:rFonts w:ascii="Cambria" w:hAnsi="Cambria"/>
          <w:color w:val="000000"/>
          <w:spacing w:val="8"/>
          <w:sz w:val="27"/>
          <w:szCs w:val="27"/>
        </w:rPr>
        <w:t xml:space="preserve">JDK </w:t>
      </w:r>
      <w:r>
        <w:rPr>
          <w:rFonts w:ascii="Cambria" w:hAnsi="Cambria"/>
          <w:color w:val="000000"/>
          <w:spacing w:val="8"/>
          <w:sz w:val="27"/>
          <w:szCs w:val="27"/>
        </w:rPr>
        <w:t>中生成代理对象的玩法</w:t>
      </w:r>
    </w:p>
    <w:p w14:paraId="49504C8B" w14:textId="77777777" w:rsidR="005A4475" w:rsidRDefault="005A4475" w:rsidP="005A4475">
      <w:r>
        <w:t xml:space="preserve">1. 首先定义一个 </w:t>
      </w:r>
      <w:proofErr w:type="spellStart"/>
      <w:r>
        <w:t>InvocationHandler</w:t>
      </w:r>
      <w:proofErr w:type="spellEnd"/>
      <w:r>
        <w:t xml:space="preserve"> 实例，它负责实现接口的方法调用</w:t>
      </w:r>
    </w:p>
    <w:p w14:paraId="28955C05" w14:textId="77777777" w:rsidR="005A4475" w:rsidRDefault="005A4475" w:rsidP="005A4475">
      <w:r>
        <w:t xml:space="preserve">2. 通过 </w:t>
      </w:r>
      <w:proofErr w:type="spellStart"/>
      <w:r>
        <w:t>Proxy.newProxyInstance</w:t>
      </w:r>
      <w:proofErr w:type="spellEnd"/>
      <w:r>
        <w:t xml:space="preserve">() 创建 interface 实例，它需要 3 </w:t>
      </w:r>
      <w:proofErr w:type="gramStart"/>
      <w:r>
        <w:t>个</w:t>
      </w:r>
      <w:proofErr w:type="gramEnd"/>
      <w:r>
        <w:t>参数:</w:t>
      </w:r>
    </w:p>
    <w:p w14:paraId="04F7F866" w14:textId="77777777" w:rsidR="005A4475" w:rsidRDefault="005A4475" w:rsidP="005A4475">
      <w:r>
        <w:t xml:space="preserve">   （1）使用的 </w:t>
      </w:r>
      <w:proofErr w:type="spellStart"/>
      <w:r>
        <w:t>ClassLoader</w:t>
      </w:r>
      <w:proofErr w:type="spellEnd"/>
      <w:r>
        <w:t xml:space="preserve">，通常就是接口类的 </w:t>
      </w:r>
      <w:proofErr w:type="spellStart"/>
      <w:r>
        <w:t>ClassLoader</w:t>
      </w:r>
      <w:proofErr w:type="spellEnd"/>
    </w:p>
    <w:p w14:paraId="38010698" w14:textId="77777777" w:rsidR="005A4475" w:rsidRDefault="005A4475" w:rsidP="005A4475">
      <w:r>
        <w:t xml:space="preserve">   （2）需要实现的接口数组，至少需要传入一个接口进去；</w:t>
      </w:r>
    </w:p>
    <w:p w14:paraId="1A66CF23" w14:textId="77777777" w:rsidR="005A4475" w:rsidRDefault="005A4475" w:rsidP="005A4475">
      <w:r>
        <w:t xml:space="preserve">   （3）用来处理接口方法调用的 </w:t>
      </w:r>
      <w:proofErr w:type="spellStart"/>
      <w:r>
        <w:t>InvocationHandler</w:t>
      </w:r>
      <w:proofErr w:type="spellEnd"/>
      <w:r>
        <w:t xml:space="preserve"> 实例。</w:t>
      </w:r>
    </w:p>
    <w:p w14:paraId="18601978" w14:textId="5091D145" w:rsidR="00562CD3" w:rsidRDefault="005A4475" w:rsidP="005A4475">
      <w:r>
        <w:t>3. 将返回的 Object 强制转型为接口</w:t>
      </w:r>
    </w:p>
    <w:p w14:paraId="272EF7EE" w14:textId="77777777" w:rsidR="00597EFB" w:rsidRDefault="00597EFB" w:rsidP="00597EFB">
      <w:pPr>
        <w:pStyle w:val="4"/>
        <w:shd w:val="clear" w:color="auto" w:fill="FFFFFF"/>
        <w:spacing w:before="450" w:after="225"/>
        <w:rPr>
          <w:rFonts w:ascii="Cambria" w:hAnsi="Cambria"/>
          <w:color w:val="000000"/>
          <w:spacing w:val="8"/>
          <w:sz w:val="27"/>
          <w:szCs w:val="27"/>
        </w:rPr>
      </w:pPr>
      <w:r>
        <w:rPr>
          <w:rFonts w:ascii="Cambria" w:hAnsi="Cambria"/>
          <w:color w:val="000000"/>
          <w:spacing w:val="8"/>
          <w:sz w:val="27"/>
          <w:szCs w:val="27"/>
        </w:rPr>
        <w:t>3.2</w:t>
      </w:r>
      <w:r>
        <w:rPr>
          <w:rFonts w:ascii="Cambria" w:hAnsi="Cambria"/>
          <w:color w:val="000000"/>
          <w:spacing w:val="8"/>
          <w:sz w:val="27"/>
          <w:szCs w:val="27"/>
        </w:rPr>
        <w:t>、</w:t>
      </w:r>
      <w:proofErr w:type="spellStart"/>
      <w:r>
        <w:rPr>
          <w:rFonts w:ascii="Cambria" w:hAnsi="Cambria"/>
          <w:color w:val="000000"/>
          <w:spacing w:val="8"/>
          <w:sz w:val="27"/>
          <w:szCs w:val="27"/>
        </w:rPr>
        <w:t>cglib</w:t>
      </w:r>
      <w:proofErr w:type="spellEnd"/>
      <w:r>
        <w:rPr>
          <w:rFonts w:ascii="Cambria" w:hAnsi="Cambria"/>
          <w:color w:val="000000"/>
          <w:spacing w:val="8"/>
          <w:sz w:val="27"/>
          <w:szCs w:val="27"/>
        </w:rPr>
        <w:t xml:space="preserve"> </w:t>
      </w:r>
      <w:r>
        <w:rPr>
          <w:rFonts w:ascii="Cambria" w:hAnsi="Cambria"/>
          <w:color w:val="000000"/>
          <w:spacing w:val="8"/>
          <w:sz w:val="27"/>
          <w:szCs w:val="27"/>
        </w:rPr>
        <w:t>生成代理对象的玩法</w:t>
      </w:r>
    </w:p>
    <w:p w14:paraId="4FEA2F1D" w14:textId="77777777" w:rsidR="00597EFB" w:rsidRDefault="00597EFB" w:rsidP="00597EFB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除了</w:t>
      </w:r>
      <w:r>
        <w:rPr>
          <w:rFonts w:ascii="Cambria" w:hAnsi="Cambria"/>
          <w:color w:val="4A4A4A"/>
          <w:spacing w:val="8"/>
        </w:rPr>
        <w:t xml:space="preserve"> </w:t>
      </w:r>
      <w:proofErr w:type="spellStart"/>
      <w:r>
        <w:rPr>
          <w:rFonts w:ascii="Cambria" w:hAnsi="Cambria"/>
          <w:color w:val="4A4A4A"/>
          <w:spacing w:val="8"/>
        </w:rPr>
        <w:t>jdk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能实现动态的创建代理对象以外，还有一个非常有名的第三方框架：</w:t>
      </w:r>
      <w:proofErr w:type="spellStart"/>
      <w:r>
        <w:rPr>
          <w:rFonts w:ascii="Cambria" w:hAnsi="Cambria"/>
          <w:color w:val="4A4A4A"/>
          <w:spacing w:val="8"/>
        </w:rPr>
        <w:t>cglib</w:t>
      </w:r>
      <w:proofErr w:type="spellEnd"/>
      <w:r>
        <w:rPr>
          <w:rFonts w:ascii="Cambria" w:hAnsi="Cambria"/>
          <w:color w:val="4A4A4A"/>
          <w:spacing w:val="8"/>
        </w:rPr>
        <w:t>，它也可以做到运行时在内存中动态生成一个子</w:t>
      </w:r>
      <w:proofErr w:type="gramStart"/>
      <w:r>
        <w:rPr>
          <w:rFonts w:ascii="Cambria" w:hAnsi="Cambria"/>
          <w:color w:val="4A4A4A"/>
          <w:spacing w:val="8"/>
        </w:rPr>
        <w:t>类对象</w:t>
      </w:r>
      <w:proofErr w:type="gramEnd"/>
      <w:r>
        <w:rPr>
          <w:rFonts w:ascii="Cambria" w:hAnsi="Cambria"/>
          <w:color w:val="4A4A4A"/>
          <w:spacing w:val="8"/>
        </w:rPr>
        <w:t>从而实现对目标对象功能的扩展。</w:t>
      </w:r>
    </w:p>
    <w:p w14:paraId="661E5A94" w14:textId="77777777" w:rsidR="00597EFB" w:rsidRDefault="00597EFB" w:rsidP="00597EFB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proofErr w:type="spellStart"/>
      <w:r>
        <w:rPr>
          <w:rFonts w:ascii="Cambria" w:hAnsi="Cambria"/>
          <w:color w:val="4A4A4A"/>
          <w:spacing w:val="8"/>
        </w:rPr>
        <w:t>cglib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特点如下：</w:t>
      </w:r>
    </w:p>
    <w:p w14:paraId="3585C0F3" w14:textId="77777777" w:rsidR="00597EFB" w:rsidRDefault="00597EFB" w:rsidP="00597EFB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proofErr w:type="spellStart"/>
      <w:r>
        <w:rPr>
          <w:rFonts w:ascii="Cambria" w:hAnsi="Cambria"/>
          <w:color w:val="000000"/>
          <w:spacing w:val="8"/>
        </w:rPr>
        <w:t>cglib</w:t>
      </w:r>
      <w:proofErr w:type="spellEnd"/>
      <w:r>
        <w:rPr>
          <w:rFonts w:ascii="Cambria" w:hAnsi="Cambria"/>
          <w:color w:val="000000"/>
          <w:spacing w:val="8"/>
        </w:rPr>
        <w:t xml:space="preserve"> </w:t>
      </w:r>
      <w:r>
        <w:rPr>
          <w:rFonts w:ascii="Cambria" w:hAnsi="Cambria"/>
          <w:color w:val="000000"/>
          <w:spacing w:val="8"/>
        </w:rPr>
        <w:t>不仅可以代理接口还可以代理类，而</w:t>
      </w:r>
      <w:r>
        <w:rPr>
          <w:rFonts w:ascii="Cambria" w:hAnsi="Cambria"/>
          <w:color w:val="000000"/>
          <w:spacing w:val="8"/>
        </w:rPr>
        <w:t xml:space="preserve"> JDK </w:t>
      </w:r>
      <w:r>
        <w:rPr>
          <w:rFonts w:ascii="Cambria" w:hAnsi="Cambria"/>
          <w:color w:val="000000"/>
          <w:spacing w:val="8"/>
        </w:rPr>
        <w:t>的动态代理只能代理接口</w:t>
      </w:r>
    </w:p>
    <w:p w14:paraId="6747F44E" w14:textId="77777777" w:rsidR="00597EFB" w:rsidRDefault="00597EFB" w:rsidP="00597EFB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proofErr w:type="spellStart"/>
      <w:r>
        <w:rPr>
          <w:rFonts w:ascii="Cambria" w:hAnsi="Cambria"/>
          <w:color w:val="000000"/>
          <w:spacing w:val="8"/>
        </w:rPr>
        <w:t>cglib</w:t>
      </w:r>
      <w:proofErr w:type="spellEnd"/>
      <w:r>
        <w:rPr>
          <w:rFonts w:ascii="Cambria" w:hAnsi="Cambria"/>
          <w:color w:val="000000"/>
          <w:spacing w:val="8"/>
        </w:rPr>
        <w:t xml:space="preserve"> </w:t>
      </w:r>
      <w:r>
        <w:rPr>
          <w:rFonts w:ascii="Cambria" w:hAnsi="Cambria"/>
          <w:color w:val="000000"/>
          <w:spacing w:val="8"/>
        </w:rPr>
        <w:t>是一个强大的高性能的代码生成包，它广泛的被许多</w:t>
      </w:r>
      <w:r>
        <w:rPr>
          <w:rFonts w:ascii="Cambria" w:hAnsi="Cambria"/>
          <w:color w:val="000000"/>
          <w:spacing w:val="8"/>
        </w:rPr>
        <w:t xml:space="preserve"> AOP </w:t>
      </w:r>
      <w:r>
        <w:rPr>
          <w:rFonts w:ascii="Cambria" w:hAnsi="Cambria"/>
          <w:color w:val="000000"/>
          <w:spacing w:val="8"/>
        </w:rPr>
        <w:t>的框架使用，例如我们所熟知的</w:t>
      </w:r>
      <w:r>
        <w:rPr>
          <w:rFonts w:ascii="Cambria" w:hAnsi="Cambria"/>
          <w:color w:val="000000"/>
          <w:spacing w:val="8"/>
        </w:rPr>
        <w:t xml:space="preserve"> Spring AOP</w:t>
      </w:r>
      <w:r>
        <w:rPr>
          <w:rFonts w:ascii="Cambria" w:hAnsi="Cambria"/>
          <w:color w:val="000000"/>
          <w:spacing w:val="8"/>
        </w:rPr>
        <w:t>，</w:t>
      </w:r>
      <w:proofErr w:type="spellStart"/>
      <w:r>
        <w:rPr>
          <w:rFonts w:ascii="Cambria" w:hAnsi="Cambria"/>
          <w:color w:val="000000"/>
          <w:spacing w:val="8"/>
        </w:rPr>
        <w:t>cglib</w:t>
      </w:r>
      <w:proofErr w:type="spellEnd"/>
      <w:r>
        <w:rPr>
          <w:rFonts w:ascii="Cambria" w:hAnsi="Cambria"/>
          <w:color w:val="000000"/>
          <w:spacing w:val="8"/>
        </w:rPr>
        <w:t xml:space="preserve"> </w:t>
      </w:r>
      <w:r>
        <w:rPr>
          <w:rFonts w:ascii="Cambria" w:hAnsi="Cambria"/>
          <w:color w:val="000000"/>
          <w:spacing w:val="8"/>
        </w:rPr>
        <w:t>为他们提供方法的</w:t>
      </w:r>
      <w:r>
        <w:rPr>
          <w:rFonts w:ascii="Cambria" w:hAnsi="Cambria"/>
          <w:color w:val="000000"/>
          <w:spacing w:val="8"/>
        </w:rPr>
        <w:t xml:space="preserve"> interception</w:t>
      </w:r>
      <w:r>
        <w:rPr>
          <w:rFonts w:ascii="Cambria" w:hAnsi="Cambria"/>
          <w:color w:val="000000"/>
          <w:spacing w:val="8"/>
        </w:rPr>
        <w:t>（拦截）。</w:t>
      </w:r>
    </w:p>
    <w:p w14:paraId="4E743FDC" w14:textId="77777777" w:rsidR="00597EFB" w:rsidRDefault="00597EFB" w:rsidP="00597EFB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CGLIB</w:t>
      </w:r>
      <w:r>
        <w:rPr>
          <w:rFonts w:ascii="Cambria" w:hAnsi="Cambria"/>
          <w:color w:val="000000"/>
          <w:spacing w:val="8"/>
        </w:rPr>
        <w:t>包的底层是通过使用一个小而快的字节</w:t>
      </w:r>
      <w:proofErr w:type="gramStart"/>
      <w:r>
        <w:rPr>
          <w:rFonts w:ascii="Cambria" w:hAnsi="Cambria"/>
          <w:color w:val="000000"/>
          <w:spacing w:val="8"/>
        </w:rPr>
        <w:t>码处理</w:t>
      </w:r>
      <w:proofErr w:type="gramEnd"/>
      <w:r>
        <w:rPr>
          <w:rFonts w:ascii="Cambria" w:hAnsi="Cambria"/>
          <w:color w:val="000000"/>
          <w:spacing w:val="8"/>
        </w:rPr>
        <w:t>框架</w:t>
      </w:r>
      <w:r>
        <w:rPr>
          <w:rFonts w:ascii="Cambria" w:hAnsi="Cambria"/>
          <w:color w:val="000000"/>
          <w:spacing w:val="8"/>
        </w:rPr>
        <w:t>ASM</w:t>
      </w:r>
      <w:r>
        <w:rPr>
          <w:rFonts w:ascii="Cambria" w:hAnsi="Cambria"/>
          <w:color w:val="000000"/>
          <w:spacing w:val="8"/>
        </w:rPr>
        <w:t>，来转换字节码并生成新的类，速度非常快。</w:t>
      </w:r>
    </w:p>
    <w:p w14:paraId="5CC2A77F" w14:textId="77777777" w:rsidR="00597EFB" w:rsidRDefault="00597EFB" w:rsidP="00597EFB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在使用</w:t>
      </w:r>
      <w:r>
        <w:rPr>
          <w:rFonts w:ascii="Cambria" w:hAnsi="Cambria"/>
          <w:color w:val="4A4A4A"/>
          <w:spacing w:val="8"/>
        </w:rPr>
        <w:t xml:space="preserve"> </w:t>
      </w:r>
      <w:proofErr w:type="spellStart"/>
      <w:r>
        <w:rPr>
          <w:rFonts w:ascii="Cambria" w:hAnsi="Cambria"/>
          <w:color w:val="4A4A4A"/>
          <w:spacing w:val="8"/>
        </w:rPr>
        <w:t>cglib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之前，我们需要添加依赖包，如果你已经有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spring-core</w:t>
      </w:r>
      <w:r>
        <w:rPr>
          <w:rFonts w:ascii="Cambria" w:hAnsi="Cambria"/>
          <w:color w:val="4A4A4A"/>
          <w:spacing w:val="8"/>
        </w:rPr>
        <w:t>的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jar</w:t>
      </w:r>
      <w:r>
        <w:rPr>
          <w:rFonts w:ascii="Cambria" w:hAnsi="Cambria"/>
          <w:color w:val="4A4A4A"/>
          <w:spacing w:val="8"/>
        </w:rPr>
        <w:t>包，则无需引入，因为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spring</w:t>
      </w:r>
      <w:r>
        <w:rPr>
          <w:rFonts w:ascii="Cambria" w:hAnsi="Cambria"/>
          <w:color w:val="4A4A4A"/>
          <w:spacing w:val="8"/>
        </w:rPr>
        <w:t>中包含了</w:t>
      </w:r>
      <w:proofErr w:type="spellStart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cglib</w:t>
      </w:r>
      <w:proofErr w:type="spellEnd"/>
      <w:r>
        <w:rPr>
          <w:rFonts w:ascii="Cambria" w:hAnsi="Cambria"/>
          <w:color w:val="4A4A4A"/>
          <w:spacing w:val="8"/>
        </w:rPr>
        <w:t>。</w:t>
      </w:r>
    </w:p>
    <w:p w14:paraId="30044EC6" w14:textId="77777777" w:rsidR="009840FE" w:rsidRDefault="009840FE" w:rsidP="009840FE">
      <w:r>
        <w:t>&lt;dependency&gt;</w:t>
      </w:r>
    </w:p>
    <w:p w14:paraId="304EE104" w14:textId="77777777" w:rsidR="009840FE" w:rsidRDefault="009840FE" w:rsidP="009840F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cglib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1B1D2F" w14:textId="77777777" w:rsidR="009840FE" w:rsidRDefault="009840FE" w:rsidP="009840FE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cglib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43B7FE5" w14:textId="77777777" w:rsidR="009840FE" w:rsidRDefault="009840FE" w:rsidP="009840FE">
      <w:r>
        <w:t xml:space="preserve">    &lt;version&gt;3.2.5&lt;/version&gt;</w:t>
      </w:r>
    </w:p>
    <w:p w14:paraId="0516264D" w14:textId="6E3CE182" w:rsidR="00987EBC" w:rsidRDefault="009840FE" w:rsidP="009840FE">
      <w:r>
        <w:t>&lt;/dependency&gt;</w:t>
      </w:r>
    </w:p>
    <w:p w14:paraId="4CBA4545" w14:textId="77777777" w:rsidR="005F613B" w:rsidRPr="005F613B" w:rsidRDefault="005F613B" w:rsidP="005F613B">
      <w:pPr>
        <w:widowControl/>
        <w:shd w:val="clear" w:color="auto" w:fill="FFFFFF"/>
        <w:jc w:val="left"/>
        <w:outlineLvl w:val="2"/>
        <w:rPr>
          <w:rFonts w:ascii="Cambria" w:eastAsia="宋体" w:hAnsi="Cambria" w:cs="宋体"/>
          <w:b/>
          <w:bCs/>
          <w:color w:val="000000"/>
          <w:spacing w:val="8"/>
          <w:kern w:val="0"/>
          <w:sz w:val="30"/>
          <w:szCs w:val="30"/>
        </w:rPr>
      </w:pPr>
      <w:r w:rsidRPr="005F613B">
        <w:rPr>
          <w:rFonts w:ascii="Cambria" w:eastAsia="宋体" w:hAnsi="Cambria" w:cs="宋体"/>
          <w:b/>
          <w:bCs/>
          <w:color w:val="48B378"/>
          <w:spacing w:val="8"/>
          <w:kern w:val="0"/>
          <w:sz w:val="26"/>
          <w:szCs w:val="26"/>
        </w:rPr>
        <w:t>四、静态织入</w:t>
      </w:r>
    </w:p>
    <w:p w14:paraId="21005850" w14:textId="77777777" w:rsidR="005F613B" w:rsidRPr="005F613B" w:rsidRDefault="005F613B" w:rsidP="005F613B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在上文中，我们介绍的代理方案都是在代码运行时动态的生成</w:t>
      </w:r>
      <w:r w:rsidRPr="005F613B">
        <w:rPr>
          <w:rFonts w:ascii="Consolas" w:eastAsia="宋体" w:hAnsi="Consolas" w:cs="宋体"/>
          <w:color w:val="28CA71"/>
          <w:spacing w:val="8"/>
          <w:kern w:val="0"/>
          <w:szCs w:val="21"/>
        </w:rPr>
        <w:t>class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文件达到动态代理的目的。</w:t>
      </w:r>
    </w:p>
    <w:p w14:paraId="2548AC49" w14:textId="77777777" w:rsidR="005F613B" w:rsidRPr="005F613B" w:rsidRDefault="005F613B" w:rsidP="005F613B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lastRenderedPageBreak/>
        <w:t>回到问题的本质，其实动态代理的技术目的，主要为了解决静态代理模式中当目标接口发生了扩展，代理类也要跟着一遍变动的问题，避免造成了工作伤的繁琐和复杂。</w:t>
      </w:r>
    </w:p>
    <w:p w14:paraId="70064156" w14:textId="77777777" w:rsidR="005F613B" w:rsidRPr="005F613B" w:rsidRDefault="005F613B" w:rsidP="005F613B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在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Java 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生态里面，还有一个非常有名的第三方代理框架，那就是</w:t>
      </w:r>
      <w:r w:rsidRPr="005F613B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</w:t>
      </w:r>
      <w:r w:rsidRPr="005F613B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通过特定的编译器可以将目标类编译成</w:t>
      </w:r>
      <w:r w:rsidRPr="005F613B">
        <w:rPr>
          <w:rFonts w:ascii="Consolas" w:eastAsia="宋体" w:hAnsi="Consolas" w:cs="宋体"/>
          <w:color w:val="28CA71"/>
          <w:spacing w:val="8"/>
          <w:kern w:val="0"/>
          <w:szCs w:val="21"/>
        </w:rPr>
        <w:t>class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字节码的时候，在方法周围加上业务逻辑，从而达到静态代理的效果。</w:t>
      </w:r>
    </w:p>
    <w:p w14:paraId="3B0571C2" w14:textId="77777777" w:rsidR="005F613B" w:rsidRPr="005F613B" w:rsidRDefault="005F613B" w:rsidP="005F613B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采用</w:t>
      </w:r>
      <w:r w:rsidRPr="005F613B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进行方法植入，主要有四种：</w:t>
      </w:r>
    </w:p>
    <w:p w14:paraId="5AEA0082" w14:textId="77777777" w:rsidR="005F613B" w:rsidRPr="005F613B" w:rsidRDefault="005F613B" w:rsidP="005F613B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方法调用前拦截</w:t>
      </w:r>
    </w:p>
    <w:p w14:paraId="5E225DAE" w14:textId="77777777" w:rsidR="005F613B" w:rsidRPr="005F613B" w:rsidRDefault="005F613B" w:rsidP="005F613B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方法调用后拦截</w:t>
      </w:r>
    </w:p>
    <w:p w14:paraId="6770CFF9" w14:textId="77777777" w:rsidR="005F613B" w:rsidRPr="005F613B" w:rsidRDefault="005F613B" w:rsidP="005F613B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调用方法结束拦截</w:t>
      </w:r>
    </w:p>
    <w:p w14:paraId="6DE775A5" w14:textId="77777777" w:rsidR="005F613B" w:rsidRPr="005F613B" w:rsidRDefault="005F613B" w:rsidP="005F613B">
      <w:pPr>
        <w:widowControl/>
        <w:numPr>
          <w:ilvl w:val="0"/>
          <w:numId w:val="4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抛出异常拦截</w:t>
      </w:r>
    </w:p>
    <w:p w14:paraId="63993440" w14:textId="77777777" w:rsidR="005F613B" w:rsidRPr="005F613B" w:rsidRDefault="005F613B" w:rsidP="005F613B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使用起来也非常简单，首先是在项目中添加</w:t>
      </w:r>
      <w:r w:rsidRPr="005F613B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5F613B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编译器插件。</w:t>
      </w:r>
    </w:p>
    <w:p w14:paraId="18D9443D" w14:textId="77777777" w:rsidR="00C512F3" w:rsidRPr="00C512F3" w:rsidRDefault="00C512F3" w:rsidP="00C512F3">
      <w:pPr>
        <w:widowControl/>
        <w:shd w:val="clear" w:color="auto" w:fill="FFFFFF"/>
        <w:jc w:val="left"/>
        <w:outlineLvl w:val="2"/>
        <w:rPr>
          <w:rFonts w:ascii="Cambria" w:eastAsia="宋体" w:hAnsi="Cambria" w:cs="宋体"/>
          <w:b/>
          <w:bCs/>
          <w:color w:val="000000"/>
          <w:spacing w:val="8"/>
          <w:kern w:val="0"/>
          <w:sz w:val="30"/>
          <w:szCs w:val="30"/>
        </w:rPr>
      </w:pPr>
      <w:r w:rsidRPr="00C512F3">
        <w:rPr>
          <w:rFonts w:ascii="Cambria" w:eastAsia="宋体" w:hAnsi="Cambria" w:cs="宋体"/>
          <w:b/>
          <w:bCs/>
          <w:color w:val="48B378"/>
          <w:spacing w:val="8"/>
          <w:kern w:val="0"/>
          <w:sz w:val="26"/>
          <w:szCs w:val="26"/>
        </w:rPr>
        <w:t>五、小结</w:t>
      </w:r>
    </w:p>
    <w:p w14:paraId="621B86FD" w14:textId="77777777" w:rsidR="00C512F3" w:rsidRPr="00C512F3" w:rsidRDefault="00C512F3" w:rsidP="00C512F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看到上面的介绍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静态织入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方案，跟我们现在使用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Spring AOP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的方法极其相似，可能有的同学会发出疑问，我们现在使用的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Spring AOP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动态代理，</w:t>
      </w:r>
      <w:r w:rsidRPr="00C512F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到底是动态生成的还是静态织入的呢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？</w:t>
      </w:r>
    </w:p>
    <w:p w14:paraId="551685E7" w14:textId="77777777" w:rsidR="00C512F3" w:rsidRPr="00C512F3" w:rsidRDefault="00C512F3" w:rsidP="00C512F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实际上，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Spring AOP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代理是对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JDK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代理和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CGLIB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代理做了一层封装，同时引入了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中的一些注解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@pointCut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、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@after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@before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等等，</w:t>
      </w:r>
      <w:r w:rsidRPr="00C512F3">
        <w:rPr>
          <w:rFonts w:ascii="Cambria" w:eastAsia="宋体" w:hAnsi="Cambria" w:cs="宋体"/>
          <w:b/>
          <w:bCs/>
          <w:color w:val="4A4A4A"/>
          <w:spacing w:val="8"/>
          <w:kern w:val="0"/>
          <w:sz w:val="24"/>
          <w:szCs w:val="24"/>
        </w:rPr>
        <w:t>本质是使用的动态代理技术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。</w:t>
      </w:r>
    </w:p>
    <w:p w14:paraId="5C1BE1A2" w14:textId="77777777" w:rsidR="00C512F3" w:rsidRPr="00C512F3" w:rsidRDefault="00C512F3" w:rsidP="00C512F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总结起来就三点：</w:t>
      </w:r>
    </w:p>
    <w:p w14:paraId="34ABE137" w14:textId="77777777" w:rsidR="00C512F3" w:rsidRPr="00C512F3" w:rsidRDefault="00C512F3" w:rsidP="00C512F3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如果目标是接口的话，默认使用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JDK 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的动态代理技术；</w:t>
      </w:r>
    </w:p>
    <w:p w14:paraId="40EBBAE5" w14:textId="77777777" w:rsidR="00C512F3" w:rsidRPr="00C512F3" w:rsidRDefault="00C512F3" w:rsidP="00C512F3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如果目标是类的话，使用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proofErr w:type="spellStart"/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cglib</w:t>
      </w:r>
      <w:proofErr w:type="spellEnd"/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的动态代理技术；</w:t>
      </w:r>
    </w:p>
    <w:p w14:paraId="2E6DBAB6" w14:textId="77777777" w:rsidR="00C512F3" w:rsidRPr="00C512F3" w:rsidRDefault="00C512F3" w:rsidP="00C512F3">
      <w:pPr>
        <w:widowControl/>
        <w:numPr>
          <w:ilvl w:val="0"/>
          <w:numId w:val="5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引入了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中的一些注解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@pointCut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、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@after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@before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，主要是为了简化使用，跟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C512F3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的关系并不大；</w:t>
      </w:r>
    </w:p>
    <w:p w14:paraId="42A09196" w14:textId="77777777" w:rsidR="00C512F3" w:rsidRPr="00C512F3" w:rsidRDefault="00C512F3" w:rsidP="00C512F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那为什么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Spring AOP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不使用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这种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静态织</w:t>
      </w:r>
      <w:proofErr w:type="gramStart"/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入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方案</w:t>
      </w:r>
      <w:proofErr w:type="gramEnd"/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呢？</w:t>
      </w:r>
    </w:p>
    <w:p w14:paraId="24FE0D8C" w14:textId="77777777" w:rsidR="00C512F3" w:rsidRPr="00C512F3" w:rsidRDefault="00C512F3" w:rsidP="00C512F3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虽然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编译器非常强，性能非常高，但是只要目标</w:t>
      </w:r>
      <w:proofErr w:type="gramStart"/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类发生</w:t>
      </w:r>
      <w:proofErr w:type="gramEnd"/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了修改就需要重新编译，主要原因可能还是</w:t>
      </w:r>
      <w:r w:rsidRPr="00C512F3">
        <w:rPr>
          <w:rFonts w:ascii="Consolas" w:eastAsia="宋体" w:hAnsi="Consolas" w:cs="宋体"/>
          <w:color w:val="28CA71"/>
          <w:spacing w:val="8"/>
          <w:kern w:val="0"/>
          <w:szCs w:val="21"/>
        </w:rPr>
        <w:t>AspectJ</w:t>
      </w:r>
      <w:r w:rsidRPr="00C512F3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的编译器太过于复杂，还不如动态代理来的省心！</w:t>
      </w:r>
    </w:p>
    <w:p w14:paraId="30A42194" w14:textId="77777777" w:rsidR="009840FE" w:rsidRPr="00C512F3" w:rsidRDefault="009840FE" w:rsidP="009840FE">
      <w:pPr>
        <w:rPr>
          <w:rFonts w:hint="eastAsia"/>
        </w:rPr>
      </w:pPr>
    </w:p>
    <w:sectPr w:rsidR="009840FE" w:rsidRPr="00C51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FEF"/>
    <w:multiLevelType w:val="multilevel"/>
    <w:tmpl w:val="C49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C1A02"/>
    <w:multiLevelType w:val="multilevel"/>
    <w:tmpl w:val="F24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865E3"/>
    <w:multiLevelType w:val="multilevel"/>
    <w:tmpl w:val="15AC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40419"/>
    <w:multiLevelType w:val="multilevel"/>
    <w:tmpl w:val="CB2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91C30"/>
    <w:multiLevelType w:val="multilevel"/>
    <w:tmpl w:val="06B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CE"/>
    <w:rsid w:val="00122883"/>
    <w:rsid w:val="001E45A8"/>
    <w:rsid w:val="0026708A"/>
    <w:rsid w:val="003E01C2"/>
    <w:rsid w:val="004952E8"/>
    <w:rsid w:val="00562CD3"/>
    <w:rsid w:val="00597EFB"/>
    <w:rsid w:val="005A4475"/>
    <w:rsid w:val="005F613B"/>
    <w:rsid w:val="006E20C2"/>
    <w:rsid w:val="009840FE"/>
    <w:rsid w:val="00987EBC"/>
    <w:rsid w:val="00B6418A"/>
    <w:rsid w:val="00C512F3"/>
    <w:rsid w:val="00CB2B42"/>
    <w:rsid w:val="00D43FCE"/>
    <w:rsid w:val="00DF483A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B7A4"/>
  <w15:chartTrackingRefBased/>
  <w15:docId w15:val="{C796C8A6-EB2E-48C1-AA21-BFF0D0C3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228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2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45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5A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2288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22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2883"/>
    <w:rPr>
      <w:b/>
      <w:bCs/>
    </w:rPr>
  </w:style>
  <w:style w:type="character" w:styleId="HTML">
    <w:name w:val="HTML Code"/>
    <w:basedOn w:val="a0"/>
    <w:uiPriority w:val="99"/>
    <w:semiHidden/>
    <w:unhideWhenUsed/>
    <w:rsid w:val="003E01C2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C72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bCGncYhu41OJXKCzGeS5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18</cp:revision>
  <dcterms:created xsi:type="dcterms:W3CDTF">2022-02-15T02:17:00Z</dcterms:created>
  <dcterms:modified xsi:type="dcterms:W3CDTF">2022-02-15T02:30:00Z</dcterms:modified>
</cp:coreProperties>
</file>