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DEDA" w14:textId="2B6F0893" w:rsidR="00DF483A" w:rsidRDefault="00CD0AD6">
      <w:r w:rsidRPr="00CD0AD6">
        <w:rPr>
          <w:rFonts w:hint="eastAsia"/>
        </w:rPr>
        <w:t>为什么建议使用</w:t>
      </w:r>
      <w:r w:rsidRPr="00CD0AD6">
        <w:t xml:space="preserve"> </w:t>
      </w:r>
      <w:proofErr w:type="spellStart"/>
      <w:r w:rsidRPr="00CD0AD6">
        <w:t>BigDecimal</w:t>
      </w:r>
      <w:proofErr w:type="spellEnd"/>
      <w:r w:rsidRPr="00CD0AD6">
        <w:t xml:space="preserve"> 进行浮点数运算？</w:t>
      </w:r>
    </w:p>
    <w:p w14:paraId="5DA8BEAD" w14:textId="6787FF1B" w:rsidR="00CD0AD6" w:rsidRDefault="00CD0AD6">
      <w:hyperlink r:id="rId4" w:history="1">
        <w:r w:rsidRPr="00381F9E">
          <w:rPr>
            <w:rStyle w:val="a3"/>
          </w:rPr>
          <w:t>https://mp.weixin.qq.com/s/Nmg8FoTHgv2mDhBWoGVmcg</w:t>
        </w:r>
      </w:hyperlink>
    </w:p>
    <w:p w14:paraId="7041ED49" w14:textId="7FFEFD11" w:rsidR="00CD0AD6" w:rsidRDefault="00CD0AD6"/>
    <w:p w14:paraId="743F6C75" w14:textId="77777777" w:rsidR="00CD0AD6" w:rsidRPr="00CD0AD6" w:rsidRDefault="00CD0AD6">
      <w:pPr>
        <w:rPr>
          <w:rFonts w:hint="eastAsia"/>
        </w:rPr>
      </w:pPr>
    </w:p>
    <w:sectPr w:rsidR="00CD0AD6" w:rsidRPr="00CD0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17"/>
    <w:rsid w:val="0026708A"/>
    <w:rsid w:val="00733C17"/>
    <w:rsid w:val="00CD0AD6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E80D"/>
  <w15:chartTrackingRefBased/>
  <w15:docId w15:val="{F4DF070D-379D-44E5-AB6B-2F620926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D0A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0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Nmg8FoTHgv2mDhBWoGVmc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2022-08-26T01:08:00Z</dcterms:created>
  <dcterms:modified xsi:type="dcterms:W3CDTF">2022-08-26T01:08:00Z</dcterms:modified>
</cp:coreProperties>
</file>