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网络编程-NIO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https://mp.weixin.qq.com/s/fg36xDx--otVPACj391X0w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Reactor 模式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Reactor 模式称为叫反应堆或则反应器。大量的线程休眠导致资源浪费，在 BIO 中，通过 Reactor 来优化，下面举个简单的例子：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有个高级游戏乐园，里面有 5 个不同游戏的玩法，玩家进来的时候，有一对一的工作人员给玩家讲解每个玩法。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 BIO 模式：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玩家进来，工作人员 1 接待 A，工作人员 1 讲解完第一个游戏玩法，然后A玩家开始玩，此时，工作人员 1 就在等待 A 玩家玩完（比如 br.readLine()）。玩家玩第二个游戏的时候，工作人员 1 开始讲解第二个游戏玩法，然后 A 玩家继续玩，一直玩到第五个游戏。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如果还有玩家进来呢？那派出第二个工作人员，第三个工作人员。。。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我们可以看到，工作人员在玩家玩的时候，他是处于休息空闲的状态，而且玩家越来越多的时候，工作人员就需要越来越多。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Reactor 模式：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工作人员 1 给玩家 A 讲解完了，他就去处理其他事情，而玩家开始玩游戏，当玩家准备玩下一个游戏的时候，他就呼叫工作人员，工作人员就过来讲解下一个游戏玩法。本来一个工作人员只能服务一个玩家，但是通过这个模式，他可以同时服务多个玩家，在玩家 A 玩游戏的时候，他可以为其他玩家提供讲解服务。</w:t>
      </w:r>
    </w:p>
    <w:p>
      <w:pPr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 Reactor 模式中，应用程序并不会调用某个方法直至完成，而是</w:t>
      </w:r>
      <w:r>
        <w:rPr>
          <w:rFonts w:hint="eastAsia"/>
          <w:b/>
          <w:bCs/>
          <w:lang w:val="en-US" w:eastAsia="zh-CN"/>
        </w:rPr>
        <w:t>设</w:t>
      </w:r>
      <w:r>
        <w:rPr>
          <w:rFonts w:hint="default"/>
          <w:b/>
          <w:bCs/>
          <w:lang w:val="en-US" w:eastAsia="zh-CN"/>
        </w:rPr>
        <w:t>置了事件处理流程，具体事件处理程序向反应器注册一个事件处理器，等到事件来了，具体事件处理程序再处理相关事件。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</w:p>
    <w:p>
      <w:pPr>
        <w:ind w:firstLine="422" w:firstLineChars="200"/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NIO 三大组件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Buffer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 在 NIO 中，本质是一块内存，用于和 NIO 通道进行交互。我们可以把数据从通道读取中出来，写入到 Buffer，也可以把 Buffer 的数据读到出来，写到通道中。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NIO 中，java 定义了 IntBuffer、FloatBuffer、ByteBuffer 等，我们比较常用的是 ByteBuffer。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28900" cy="1743075"/>
            <wp:effectExtent l="0" t="0" r="0" b="9525"/>
            <wp:docPr id="1" name="图片 1" descr="cb67e2d56cb9a4117d2878ae7fd70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67e2d56cb9a4117d2878ae7fd702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主要属性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 有几个重要的属性：</w:t>
      </w:r>
      <w:r>
        <w:rPr>
          <w:rFonts w:hint="default"/>
          <w:b/>
          <w:bCs/>
          <w:lang w:val="en-US" w:eastAsia="zh-CN"/>
        </w:rPr>
        <w:t>position、limit、capacity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capacity：指的是内存块的固定大小，一旦设定，就不能再修改。往内存写满数据后，就不能再写，除非将其清空。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position：指的是读和写的下一个位置。每次读或写的时候，就会加 1。从写模式切换到读模式的时候（flip 方法），position 就会重置为 0。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limit：在写模式下，不超过 capacity，在读模式下，position 不能大于 limit。意思其实很简单，就是写的时候，不能超过指定的 capacity 大小。切换到读的时候，limit 等于写的长度，读取的 position 不能超过写的数据 limit。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下面通过一个简单的例子深入了解一下这几个属性。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610100" cy="267716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Style w:val="10"/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输出结果如下：</w:t>
      </w:r>
    </w:p>
    <w:p>
      <w:pPr>
        <w:numPr>
          <w:numId w:val="0"/>
        </w:numPr>
        <w:bidi w:val="0"/>
        <w:ind w:leftChars="0"/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3933825" cy="1524000"/>
            <wp:effectExtent l="0" t="0" r="3175" b="0"/>
            <wp:docPr id="3" name="图片 3" descr="52ac9aa999ca8e10ff49214baa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ac9aa999ca8e10ff49214baa343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初始化时，pos 指向 0，capacity 和 limit 都等于指定大小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57700" cy="1247775"/>
            <wp:effectExtent l="0" t="0" r="0" b="9525"/>
            <wp:docPr id="4" name="图片 4" descr="717e93d2085d361e6dfd51086e62d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7e93d2085d361e6dfd51086e62da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put-a 时，pos+1，等于 1，capacity 和 limit 不变。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38650" cy="1181100"/>
            <wp:effectExtent l="0" t="0" r="6350" b="0"/>
            <wp:docPr id="5" name="图片 5" descr="548f05f7dfb0fb89efcf7f167c1f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48f05f7dfb0fb89efcf7f167c1f90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put-b 时，pos+1，等于 2，capacity 和 limit 不变。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2450" cy="1114425"/>
            <wp:effectExtent l="0" t="0" r="6350" b="3175"/>
            <wp:docPr id="6" name="图片 6" descr="31d4c0af586f84239448152b5a275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1d4c0af586f84239448152b5a275bb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put-c 时，pos+1，等于 3，capacity 和 limit 不变。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5775" cy="1019175"/>
            <wp:effectExtent l="0" t="0" r="9525" b="9525"/>
            <wp:docPr id="7" name="图片 7" descr="d44dc0d90b92855dbe019c97cd604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44dc0d90b92855dbe019c97cd60420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flip 后，pos 把值赋值给 limit，并重置为 0,capacity 不变。此时，pos 等于 0，limit 等于 3，capacity 等于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6725" cy="1019175"/>
            <wp:effectExtent l="0" t="0" r="3175" b="9525"/>
            <wp:docPr id="8" name="图片 8" descr="e39b6166b4b7374e580d4db0fc5ff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39b6166b4b7374e580d4db0fc5ffd7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get-a 时，pos+1，等于 1，capacity 和 limit 不变。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2925" cy="1114425"/>
            <wp:effectExtent l="0" t="0" r="3175" b="3175"/>
            <wp:docPr id="9" name="图片 9" descr="86de1241c1eed3b7890dfd847703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6de1241c1eed3b7890dfd847703698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get-b 时，pos+1，等于 1，capacity 和 limit 不变。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2450" cy="1114425"/>
            <wp:effectExtent l="0" t="0" r="6350" b="3175"/>
            <wp:docPr id="10" name="图片 10" descr="23c675d07991dbe50988eafa4fa68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3c675d07991dbe50988eafa4fa68d8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buffer</w:t>
      </w:r>
    </w:p>
    <w:p>
      <w:pPr>
        <w:bidi w:val="0"/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allocate 方法</w:t>
      </w:r>
      <w:r>
        <w:rPr>
          <w:rFonts w:hint="eastAsia"/>
          <w:lang w:val="en-US" w:eastAsia="zh-CN"/>
        </w:rPr>
        <w:t>，在上面例子中，我们看到了 ByteBuffer.allocate(8) 的使用。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</w:pPr>
      <w:r>
        <w:drawing>
          <wp:inline distT="0" distB="0" distL="114300" distR="114300">
            <wp:extent cx="4902200" cy="3994150"/>
            <wp:effectExtent l="0" t="0" r="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</w:pPr>
    </w:p>
    <w:p>
      <w:pPr>
        <w:bidi w:val="0"/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wrap 方法</w:t>
      </w:r>
      <w:r>
        <w:rPr>
          <w:rFonts w:hint="eastAsia"/>
          <w:lang w:val="en-US" w:eastAsia="zh-CN"/>
        </w:rPr>
        <w:t>，跟 allocate 方法都可以初始化 buffer，不同的是可以指定 pos 和 limit，以及指定字节数组的初始值。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5270500" cy="2808605"/>
            <wp:effectExtent l="0" t="0" r="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写数据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除了上面例子演示的，put(byte)，还有以下这些: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6225" cy="3419475"/>
            <wp:effectExtent l="0" t="0" r="3175" b="9525"/>
            <wp:docPr id="13" name="图片 13" descr="a9d0addd19895f3a1c4bab535bfee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9d0addd19895f3a1c4bab535bfee10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从源码中看 pos 会加 1 的原因： 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4356100" cy="2673350"/>
            <wp:effectExtent l="0" t="0" r="0" b="63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也可以把通道中的数据写入到 buffer：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这边用read指的是把通道的数据读取出来，再写入buffer，read返回的是写入buffer的数据大小。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channel.read(buf)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flip</w:t>
      </w:r>
      <w:r>
        <w:rPr>
          <w:rFonts w:hint="eastAsia"/>
          <w:lang w:val="en-US" w:eastAsia="zh-CN"/>
        </w:rPr>
        <w:t>(读写切换)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从源码中也可以看出，把 pos 的值赋值给 limit，并重置为 0。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4000500" cy="142240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读数据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除了上面例子演示的，get，还有以下这些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4250" cy="3238500"/>
            <wp:effectExtent l="0" t="0" r="6350" b="0"/>
            <wp:docPr id="16" name="图片 16" descr="92688c97f8e724466ef87f47526f35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2688c97f8e724466ef87f47526f35b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从源码中看 pos 会加 1 的原因：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4330700" cy="1830705"/>
            <wp:effectExtent l="0" t="0" r="0" b="1079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也可以把buffer的数据写入到通道中：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4044950" cy="666750"/>
            <wp:effectExtent l="0" t="0" r="6350" b="635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标记与重置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 mark 的时候，会把 pos 的值给 mark，调用 reset 的时候，会把 mark 的值给 pos。在实际过程中，我们在读操作的时候，先调用 mark 方法标记位置，比如此时为 4，当我们读到 7 的时候，再调用 reset 方法，此时又重新从 4 开始读。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4451350" cy="2641600"/>
            <wp:effectExtent l="0" t="0" r="635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rewind、clear、compact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从源码可以看出，rewind 把 pos 置为 0，所以就是从头开始读写。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 方法，把 pos 置 0，并重置 limit 为 capacity，这个时候进行写的时候，就是从第一个位置开始写，如果原先有数据，就是要被覆盖，相当于清空了整个内存。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compact 与 clear 不一样的是，他会把 pos 和 limit 之间的数据，移到前面去，并设置 pos 的值，写的时候，会从新的位置开始写。比如 pos 为 2，limit 为 4，他会把 2-4 之间的值移到 0，再把 pos 设置为 2，这样没读的数据，就不会被覆盖而消失消失。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4883150"/>
            <wp:effectExtent l="0" t="0" r="12065" b="635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Channe</w:t>
      </w:r>
      <w:r>
        <w:rPr>
          <w:rFonts w:hint="eastAsia"/>
          <w:lang w:val="en-US" w:eastAsia="zh-CN"/>
        </w:rPr>
        <w:t>l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Channel，通道，操作系统和应用程序之间的数据交互，就是通过通道来的。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ServerSocketChannel：用于 TCP 的服务端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SocketChannel：用于 TCP 的客户端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DatagramChannel：用于 UDP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Selector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选择器，把 Channel 和需要的事件注册到 Selector 上面，让 Selector 进行监听。这些事件包括以下几种：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4959350" cy="1866900"/>
            <wp:effectExtent l="0" t="0" r="635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340" w:firstLineChars="20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当需要监听多个事件时，比如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9A5B"/>
          <w:spacing w:val="10"/>
          <w:sz w:val="15"/>
          <w:szCs w:val="15"/>
          <w:bdr w:val="none" w:color="auto" w:sz="0" w:space="0"/>
          <w:shd w:val="clear" w:fill="FFFFFF"/>
        </w:rPr>
        <w:t> OP_ACCEPT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和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9A5B"/>
          <w:spacing w:val="10"/>
          <w:sz w:val="15"/>
          <w:szCs w:val="15"/>
          <w:bdr w:val="none" w:color="auto" w:sz="0" w:space="0"/>
          <w:shd w:val="clear" w:fill="FFFFFF"/>
        </w:rPr>
        <w:t>OP_CONNECT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 可以这样写：</w:t>
      </w:r>
    </w:p>
    <w:p>
      <w:pPr>
        <w:numPr>
          <w:numId w:val="0"/>
        </w:numPr>
        <w:ind w:leftChars="0" w:firstLine="340" w:firstLineChars="20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153025" cy="352425"/>
            <wp:effectExtent l="0" t="0" r="3175" b="3175"/>
            <wp:docPr id="22" name="图片 22" descr="c174d7b8dcb28972ebebbf34b0ddc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174d7b8dcb28972ebebbf34b0ddc0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340" w:firstLineChars="20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69C09"/>
    <w:multiLevelType w:val="singleLevel"/>
    <w:tmpl w:val="C2269C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D34AEEC"/>
    <w:multiLevelType w:val="singleLevel"/>
    <w:tmpl w:val="DD34AEE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3092C7AA"/>
    <w:multiLevelType w:val="singleLevel"/>
    <w:tmpl w:val="3092C7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2DA15EF"/>
    <w:multiLevelType w:val="singleLevel"/>
    <w:tmpl w:val="32DA15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0832"/>
    <w:rsid w:val="00726216"/>
    <w:rsid w:val="00EF6B2D"/>
    <w:rsid w:val="012372CE"/>
    <w:rsid w:val="01482A82"/>
    <w:rsid w:val="0196596C"/>
    <w:rsid w:val="01A50C53"/>
    <w:rsid w:val="024A3447"/>
    <w:rsid w:val="025548E2"/>
    <w:rsid w:val="029021E4"/>
    <w:rsid w:val="02F911AA"/>
    <w:rsid w:val="030C7831"/>
    <w:rsid w:val="03145C99"/>
    <w:rsid w:val="032D3D63"/>
    <w:rsid w:val="03D5433B"/>
    <w:rsid w:val="03D8024E"/>
    <w:rsid w:val="044011C2"/>
    <w:rsid w:val="048D4B50"/>
    <w:rsid w:val="04904988"/>
    <w:rsid w:val="0515779A"/>
    <w:rsid w:val="05421EC0"/>
    <w:rsid w:val="05444BC4"/>
    <w:rsid w:val="05730640"/>
    <w:rsid w:val="05985A9F"/>
    <w:rsid w:val="05F7469F"/>
    <w:rsid w:val="05F957B4"/>
    <w:rsid w:val="05FB1AD4"/>
    <w:rsid w:val="064C230B"/>
    <w:rsid w:val="064E5CF6"/>
    <w:rsid w:val="06C05A1F"/>
    <w:rsid w:val="06D231F4"/>
    <w:rsid w:val="06E66593"/>
    <w:rsid w:val="06F4112C"/>
    <w:rsid w:val="07174EA4"/>
    <w:rsid w:val="07455CA7"/>
    <w:rsid w:val="075654E8"/>
    <w:rsid w:val="07577649"/>
    <w:rsid w:val="07623951"/>
    <w:rsid w:val="078F31B6"/>
    <w:rsid w:val="07906BE7"/>
    <w:rsid w:val="07C21655"/>
    <w:rsid w:val="08517CB3"/>
    <w:rsid w:val="086D5962"/>
    <w:rsid w:val="089C0E08"/>
    <w:rsid w:val="08BD5263"/>
    <w:rsid w:val="08BE1502"/>
    <w:rsid w:val="08FC5FC1"/>
    <w:rsid w:val="09031D81"/>
    <w:rsid w:val="0A28632D"/>
    <w:rsid w:val="0A5604F1"/>
    <w:rsid w:val="0A7011FF"/>
    <w:rsid w:val="0AAA190B"/>
    <w:rsid w:val="0ACF6F79"/>
    <w:rsid w:val="0AD05031"/>
    <w:rsid w:val="0B5E48E1"/>
    <w:rsid w:val="0BAB6AB0"/>
    <w:rsid w:val="0C276A8D"/>
    <w:rsid w:val="0C5F0CB8"/>
    <w:rsid w:val="0C690BFD"/>
    <w:rsid w:val="0C9436B1"/>
    <w:rsid w:val="0D0A749E"/>
    <w:rsid w:val="0D123E63"/>
    <w:rsid w:val="0DB50AB9"/>
    <w:rsid w:val="0DD96E0F"/>
    <w:rsid w:val="0E264C64"/>
    <w:rsid w:val="0E315027"/>
    <w:rsid w:val="0E472C76"/>
    <w:rsid w:val="0E931AA1"/>
    <w:rsid w:val="0E9E479A"/>
    <w:rsid w:val="0EA7147F"/>
    <w:rsid w:val="0F615405"/>
    <w:rsid w:val="0F7A5712"/>
    <w:rsid w:val="0FAC60EA"/>
    <w:rsid w:val="0FBD5D73"/>
    <w:rsid w:val="10342DEB"/>
    <w:rsid w:val="103E0E21"/>
    <w:rsid w:val="10E84B5A"/>
    <w:rsid w:val="114162B1"/>
    <w:rsid w:val="11501ECD"/>
    <w:rsid w:val="115E7C56"/>
    <w:rsid w:val="11776729"/>
    <w:rsid w:val="12911CE7"/>
    <w:rsid w:val="129764E4"/>
    <w:rsid w:val="12CE565D"/>
    <w:rsid w:val="12EA3D37"/>
    <w:rsid w:val="12F33CE6"/>
    <w:rsid w:val="13127DB3"/>
    <w:rsid w:val="13C53DD2"/>
    <w:rsid w:val="13D93970"/>
    <w:rsid w:val="145A72B1"/>
    <w:rsid w:val="1487076B"/>
    <w:rsid w:val="14B1297D"/>
    <w:rsid w:val="14CA35CC"/>
    <w:rsid w:val="14F14348"/>
    <w:rsid w:val="150C15BF"/>
    <w:rsid w:val="154D24EC"/>
    <w:rsid w:val="1590612D"/>
    <w:rsid w:val="15E87E53"/>
    <w:rsid w:val="16137343"/>
    <w:rsid w:val="1640096A"/>
    <w:rsid w:val="164136E4"/>
    <w:rsid w:val="168A4F6B"/>
    <w:rsid w:val="16956288"/>
    <w:rsid w:val="16AE628F"/>
    <w:rsid w:val="16DC35B9"/>
    <w:rsid w:val="17582A12"/>
    <w:rsid w:val="17840201"/>
    <w:rsid w:val="17BB3977"/>
    <w:rsid w:val="181018CB"/>
    <w:rsid w:val="181644D4"/>
    <w:rsid w:val="18291736"/>
    <w:rsid w:val="18F30961"/>
    <w:rsid w:val="19054AAD"/>
    <w:rsid w:val="1A6600BB"/>
    <w:rsid w:val="1A8E19B9"/>
    <w:rsid w:val="1C246594"/>
    <w:rsid w:val="1C563913"/>
    <w:rsid w:val="1C757CC0"/>
    <w:rsid w:val="1C7D5DD3"/>
    <w:rsid w:val="1CC62575"/>
    <w:rsid w:val="1D03230B"/>
    <w:rsid w:val="1D166C6A"/>
    <w:rsid w:val="1D182668"/>
    <w:rsid w:val="1D5111FC"/>
    <w:rsid w:val="1DEA36B4"/>
    <w:rsid w:val="1EB44E62"/>
    <w:rsid w:val="1EC55F68"/>
    <w:rsid w:val="1EE73D0E"/>
    <w:rsid w:val="1EF950D0"/>
    <w:rsid w:val="1FA32C23"/>
    <w:rsid w:val="1FB35758"/>
    <w:rsid w:val="1FD31F52"/>
    <w:rsid w:val="20387D29"/>
    <w:rsid w:val="205D1E4A"/>
    <w:rsid w:val="20640844"/>
    <w:rsid w:val="209B427B"/>
    <w:rsid w:val="20C725DD"/>
    <w:rsid w:val="2102004B"/>
    <w:rsid w:val="21410645"/>
    <w:rsid w:val="2187192F"/>
    <w:rsid w:val="21C81C7C"/>
    <w:rsid w:val="22031C57"/>
    <w:rsid w:val="220848AA"/>
    <w:rsid w:val="23C57FF2"/>
    <w:rsid w:val="243167F5"/>
    <w:rsid w:val="2459506C"/>
    <w:rsid w:val="24C71C03"/>
    <w:rsid w:val="2597207F"/>
    <w:rsid w:val="2618547A"/>
    <w:rsid w:val="26901219"/>
    <w:rsid w:val="27A303CE"/>
    <w:rsid w:val="28607A96"/>
    <w:rsid w:val="286F4EAC"/>
    <w:rsid w:val="289E53F6"/>
    <w:rsid w:val="28B44AAB"/>
    <w:rsid w:val="2909323C"/>
    <w:rsid w:val="294B54AA"/>
    <w:rsid w:val="29FB335C"/>
    <w:rsid w:val="2A2F31EC"/>
    <w:rsid w:val="2A3B4C44"/>
    <w:rsid w:val="2A3F47F3"/>
    <w:rsid w:val="2A90726E"/>
    <w:rsid w:val="2AD546E4"/>
    <w:rsid w:val="2B757A41"/>
    <w:rsid w:val="2BA13CAC"/>
    <w:rsid w:val="2C23322A"/>
    <w:rsid w:val="2CE25AB9"/>
    <w:rsid w:val="2CFA5D47"/>
    <w:rsid w:val="2D363E6E"/>
    <w:rsid w:val="2D8B1E63"/>
    <w:rsid w:val="2DD8284E"/>
    <w:rsid w:val="2E611EF8"/>
    <w:rsid w:val="2E6E1DEA"/>
    <w:rsid w:val="2E7D682E"/>
    <w:rsid w:val="2F57362C"/>
    <w:rsid w:val="2FBC78E3"/>
    <w:rsid w:val="2FBD0D3A"/>
    <w:rsid w:val="304621B7"/>
    <w:rsid w:val="30601BBC"/>
    <w:rsid w:val="30A80D18"/>
    <w:rsid w:val="30B9601A"/>
    <w:rsid w:val="30C65462"/>
    <w:rsid w:val="310947CD"/>
    <w:rsid w:val="327514C7"/>
    <w:rsid w:val="32B33BCC"/>
    <w:rsid w:val="32B7341A"/>
    <w:rsid w:val="32DF0768"/>
    <w:rsid w:val="33012333"/>
    <w:rsid w:val="33971B96"/>
    <w:rsid w:val="34101C5B"/>
    <w:rsid w:val="34595E05"/>
    <w:rsid w:val="34C3122F"/>
    <w:rsid w:val="358408CD"/>
    <w:rsid w:val="3594531E"/>
    <w:rsid w:val="35CC7C5D"/>
    <w:rsid w:val="36294FEA"/>
    <w:rsid w:val="363E14C4"/>
    <w:rsid w:val="36802380"/>
    <w:rsid w:val="36932037"/>
    <w:rsid w:val="37275641"/>
    <w:rsid w:val="373C40DA"/>
    <w:rsid w:val="37A32A11"/>
    <w:rsid w:val="37C25E28"/>
    <w:rsid w:val="37E76242"/>
    <w:rsid w:val="37F91EF0"/>
    <w:rsid w:val="37FB6336"/>
    <w:rsid w:val="38242428"/>
    <w:rsid w:val="38485F41"/>
    <w:rsid w:val="38AA76E8"/>
    <w:rsid w:val="39113F41"/>
    <w:rsid w:val="393A5AF9"/>
    <w:rsid w:val="3977098A"/>
    <w:rsid w:val="3A7906E5"/>
    <w:rsid w:val="3AB57891"/>
    <w:rsid w:val="3BAA1D3C"/>
    <w:rsid w:val="3BAF4B3A"/>
    <w:rsid w:val="3BE11B36"/>
    <w:rsid w:val="3C19685D"/>
    <w:rsid w:val="3C34037A"/>
    <w:rsid w:val="3C40006E"/>
    <w:rsid w:val="3C5C2814"/>
    <w:rsid w:val="3CE26C47"/>
    <w:rsid w:val="3CE64513"/>
    <w:rsid w:val="3DAE7C13"/>
    <w:rsid w:val="3DBD3AC5"/>
    <w:rsid w:val="3DC937EA"/>
    <w:rsid w:val="3E566A32"/>
    <w:rsid w:val="3E59296B"/>
    <w:rsid w:val="3E695924"/>
    <w:rsid w:val="3EF25CEB"/>
    <w:rsid w:val="3F10686B"/>
    <w:rsid w:val="3F672377"/>
    <w:rsid w:val="3F674940"/>
    <w:rsid w:val="3FC60088"/>
    <w:rsid w:val="3FD15367"/>
    <w:rsid w:val="40334211"/>
    <w:rsid w:val="40384B28"/>
    <w:rsid w:val="40A04622"/>
    <w:rsid w:val="40D477F7"/>
    <w:rsid w:val="413B6AE5"/>
    <w:rsid w:val="41601FC4"/>
    <w:rsid w:val="41F3760F"/>
    <w:rsid w:val="420E6F2B"/>
    <w:rsid w:val="4248278A"/>
    <w:rsid w:val="425E0222"/>
    <w:rsid w:val="42A02624"/>
    <w:rsid w:val="42B008FE"/>
    <w:rsid w:val="43787B2F"/>
    <w:rsid w:val="442A2B91"/>
    <w:rsid w:val="444518E5"/>
    <w:rsid w:val="44A6013C"/>
    <w:rsid w:val="44F87AA7"/>
    <w:rsid w:val="45677647"/>
    <w:rsid w:val="457E5562"/>
    <w:rsid w:val="45A05DFC"/>
    <w:rsid w:val="45CF1DDF"/>
    <w:rsid w:val="45EB5BFF"/>
    <w:rsid w:val="468A7AD2"/>
    <w:rsid w:val="47803262"/>
    <w:rsid w:val="47A26A0F"/>
    <w:rsid w:val="47BD5508"/>
    <w:rsid w:val="47C011F8"/>
    <w:rsid w:val="482A718C"/>
    <w:rsid w:val="48693DF8"/>
    <w:rsid w:val="48B63780"/>
    <w:rsid w:val="48E412B8"/>
    <w:rsid w:val="49B373CC"/>
    <w:rsid w:val="4A1C6AF8"/>
    <w:rsid w:val="4A534E3C"/>
    <w:rsid w:val="4A837908"/>
    <w:rsid w:val="4AAA281C"/>
    <w:rsid w:val="4BFC5B88"/>
    <w:rsid w:val="4C234E6C"/>
    <w:rsid w:val="4C977B62"/>
    <w:rsid w:val="4CD22E92"/>
    <w:rsid w:val="4D6A1B31"/>
    <w:rsid w:val="4D8923DF"/>
    <w:rsid w:val="4DAE0DA4"/>
    <w:rsid w:val="4DF56490"/>
    <w:rsid w:val="4E0A242D"/>
    <w:rsid w:val="4E4B7611"/>
    <w:rsid w:val="4E7B70AC"/>
    <w:rsid w:val="4F34435D"/>
    <w:rsid w:val="4F433021"/>
    <w:rsid w:val="4F452CE6"/>
    <w:rsid w:val="4F6E5659"/>
    <w:rsid w:val="4F9679E0"/>
    <w:rsid w:val="4FA87257"/>
    <w:rsid w:val="500F30B4"/>
    <w:rsid w:val="50164DC3"/>
    <w:rsid w:val="50170FA1"/>
    <w:rsid w:val="50C316BB"/>
    <w:rsid w:val="519A0012"/>
    <w:rsid w:val="51A0403F"/>
    <w:rsid w:val="51B86B3E"/>
    <w:rsid w:val="51CE0EF1"/>
    <w:rsid w:val="524842C9"/>
    <w:rsid w:val="526552EC"/>
    <w:rsid w:val="527D7F7A"/>
    <w:rsid w:val="52AC6768"/>
    <w:rsid w:val="52E72DDE"/>
    <w:rsid w:val="5301356B"/>
    <w:rsid w:val="5366323D"/>
    <w:rsid w:val="53EC20C4"/>
    <w:rsid w:val="53FB4B96"/>
    <w:rsid w:val="54895EC9"/>
    <w:rsid w:val="54965FA0"/>
    <w:rsid w:val="55AA758B"/>
    <w:rsid w:val="55D44C4A"/>
    <w:rsid w:val="55E658B6"/>
    <w:rsid w:val="56010446"/>
    <w:rsid w:val="568F1431"/>
    <w:rsid w:val="5691535B"/>
    <w:rsid w:val="56CD694B"/>
    <w:rsid w:val="56EC4DC6"/>
    <w:rsid w:val="5757534E"/>
    <w:rsid w:val="575B3D30"/>
    <w:rsid w:val="576143F2"/>
    <w:rsid w:val="576F180A"/>
    <w:rsid w:val="5776497F"/>
    <w:rsid w:val="57B805ED"/>
    <w:rsid w:val="57E8777D"/>
    <w:rsid w:val="58051B76"/>
    <w:rsid w:val="58420336"/>
    <w:rsid w:val="58645E01"/>
    <w:rsid w:val="58844F74"/>
    <w:rsid w:val="59164FD2"/>
    <w:rsid w:val="592F4BA2"/>
    <w:rsid w:val="593804FF"/>
    <w:rsid w:val="5ABB50BD"/>
    <w:rsid w:val="5ABE64B6"/>
    <w:rsid w:val="5AC95574"/>
    <w:rsid w:val="5AD82602"/>
    <w:rsid w:val="5B240CA8"/>
    <w:rsid w:val="5B3C31F0"/>
    <w:rsid w:val="5B3E624D"/>
    <w:rsid w:val="5B8125C9"/>
    <w:rsid w:val="5D0C0E1D"/>
    <w:rsid w:val="5D0D4DAE"/>
    <w:rsid w:val="5D792C8B"/>
    <w:rsid w:val="5DDA31A6"/>
    <w:rsid w:val="5DEF704D"/>
    <w:rsid w:val="5E7953FE"/>
    <w:rsid w:val="5E81669F"/>
    <w:rsid w:val="5ED55E5C"/>
    <w:rsid w:val="5F2A4ECA"/>
    <w:rsid w:val="5FFE47A2"/>
    <w:rsid w:val="60A01918"/>
    <w:rsid w:val="60D750D6"/>
    <w:rsid w:val="60D7686A"/>
    <w:rsid w:val="60E964D5"/>
    <w:rsid w:val="60EB0B95"/>
    <w:rsid w:val="60FD10BC"/>
    <w:rsid w:val="618623CC"/>
    <w:rsid w:val="61A8751A"/>
    <w:rsid w:val="61F3478A"/>
    <w:rsid w:val="62037424"/>
    <w:rsid w:val="6206310A"/>
    <w:rsid w:val="62175403"/>
    <w:rsid w:val="628D6054"/>
    <w:rsid w:val="62B93F99"/>
    <w:rsid w:val="633217F0"/>
    <w:rsid w:val="638C21B5"/>
    <w:rsid w:val="641F1171"/>
    <w:rsid w:val="646D02EC"/>
    <w:rsid w:val="648F73D8"/>
    <w:rsid w:val="64AE739B"/>
    <w:rsid w:val="64BE6B85"/>
    <w:rsid w:val="64F26A59"/>
    <w:rsid w:val="652C7352"/>
    <w:rsid w:val="65767474"/>
    <w:rsid w:val="6603110B"/>
    <w:rsid w:val="66355B76"/>
    <w:rsid w:val="666213AF"/>
    <w:rsid w:val="66752AB2"/>
    <w:rsid w:val="669A2CF7"/>
    <w:rsid w:val="67496F28"/>
    <w:rsid w:val="677C28CF"/>
    <w:rsid w:val="67E116BE"/>
    <w:rsid w:val="67F021B6"/>
    <w:rsid w:val="67F15C94"/>
    <w:rsid w:val="680515D2"/>
    <w:rsid w:val="68084FBC"/>
    <w:rsid w:val="680C7E1C"/>
    <w:rsid w:val="688D1C49"/>
    <w:rsid w:val="68927C65"/>
    <w:rsid w:val="689E7B3A"/>
    <w:rsid w:val="68BD2187"/>
    <w:rsid w:val="68C73BC6"/>
    <w:rsid w:val="68D37920"/>
    <w:rsid w:val="69393243"/>
    <w:rsid w:val="699C625B"/>
    <w:rsid w:val="6AC9256A"/>
    <w:rsid w:val="6B5668CA"/>
    <w:rsid w:val="6B6F2961"/>
    <w:rsid w:val="6BCB6E06"/>
    <w:rsid w:val="6C2A1330"/>
    <w:rsid w:val="6C7710A4"/>
    <w:rsid w:val="6C774B3F"/>
    <w:rsid w:val="6C982628"/>
    <w:rsid w:val="6C9E312F"/>
    <w:rsid w:val="6D4F12C1"/>
    <w:rsid w:val="6DDA5DF9"/>
    <w:rsid w:val="6DEA65A7"/>
    <w:rsid w:val="6E0B16C9"/>
    <w:rsid w:val="6E1E64C2"/>
    <w:rsid w:val="6E2E5127"/>
    <w:rsid w:val="6E5B75C2"/>
    <w:rsid w:val="6E8F0ED8"/>
    <w:rsid w:val="6F0D3F64"/>
    <w:rsid w:val="70152FCE"/>
    <w:rsid w:val="701C3314"/>
    <w:rsid w:val="70225347"/>
    <w:rsid w:val="705472F8"/>
    <w:rsid w:val="70650E44"/>
    <w:rsid w:val="70874B19"/>
    <w:rsid w:val="7087759D"/>
    <w:rsid w:val="708B73B3"/>
    <w:rsid w:val="71484192"/>
    <w:rsid w:val="716E2A8C"/>
    <w:rsid w:val="71B53C30"/>
    <w:rsid w:val="71BB53AB"/>
    <w:rsid w:val="72603268"/>
    <w:rsid w:val="7277703C"/>
    <w:rsid w:val="72A63F06"/>
    <w:rsid w:val="72BA79D7"/>
    <w:rsid w:val="72DF6AF5"/>
    <w:rsid w:val="73747B3D"/>
    <w:rsid w:val="73C1539B"/>
    <w:rsid w:val="73C32301"/>
    <w:rsid w:val="73DD6A4F"/>
    <w:rsid w:val="744C499D"/>
    <w:rsid w:val="745548CB"/>
    <w:rsid w:val="74743364"/>
    <w:rsid w:val="74BA4C20"/>
    <w:rsid w:val="74C12EBE"/>
    <w:rsid w:val="75BB5520"/>
    <w:rsid w:val="75E16C11"/>
    <w:rsid w:val="76BB58A0"/>
    <w:rsid w:val="77222952"/>
    <w:rsid w:val="774E5FA0"/>
    <w:rsid w:val="7860461C"/>
    <w:rsid w:val="78F21F88"/>
    <w:rsid w:val="79A544A7"/>
    <w:rsid w:val="79BD787C"/>
    <w:rsid w:val="7A1D671B"/>
    <w:rsid w:val="7A1D7A19"/>
    <w:rsid w:val="7A5E3018"/>
    <w:rsid w:val="7AA22F25"/>
    <w:rsid w:val="7AC87EA4"/>
    <w:rsid w:val="7AF25C30"/>
    <w:rsid w:val="7B8C2AD6"/>
    <w:rsid w:val="7BD508DA"/>
    <w:rsid w:val="7C2D4AE3"/>
    <w:rsid w:val="7C802DC5"/>
    <w:rsid w:val="7C964950"/>
    <w:rsid w:val="7CCA705D"/>
    <w:rsid w:val="7D022C4B"/>
    <w:rsid w:val="7D327958"/>
    <w:rsid w:val="7E15248D"/>
    <w:rsid w:val="7E8060B4"/>
    <w:rsid w:val="7EF06509"/>
    <w:rsid w:val="7F2E04EA"/>
    <w:rsid w:val="7FE1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2020-02-25T02:05:09Z</dcterms:created>
  <dc:creator>minstone</dc:creator>
  <cp:lastModifiedBy>minstone</cp:lastModifiedBy>
  <dcterms:modified xsi:type="dcterms:W3CDTF">2020-02-25T02:56:16Z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