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"https://mp.weixin.qq.com/s/pE1_gDkTpHsbJCgbptG4Qw" </w:instrText>
      </w:r>
      <w:r>
        <w:rPr>
          <w:rFonts w:hint="eastAsia"/>
        </w:rPr>
        <w:fldChar w:fldCharType="separate"/>
      </w:r>
      <w:r>
        <w:rPr>
          <w:rStyle w:val="10"/>
          <w:rFonts w:hint="eastAsia"/>
        </w:rPr>
        <w:t>https://mp.weixin.qq.com/s/pE1_gDkTpHsbJCgbptG4Qw</w:t>
      </w:r>
      <w:r>
        <w:rPr>
          <w:rFonts w:hint="eastAsia"/>
        </w:rPr>
        <w:fldChar w:fldCharType="end"/>
      </w:r>
    </w:p>
    <w:p>
      <w:pPr>
        <w:pStyle w:val="2"/>
        <w:bidi w:val="0"/>
      </w:pPr>
      <w:r>
        <w:rPr>
          <w:rFonts w:hint="eastAsia"/>
        </w:rPr>
        <w:t>这回，阿粉要将 synchronized 与锁的关系讲透！！！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0" w:beforeAutospacing="0" w:after="100" w:afterAutospacing="0" w:line="950" w:lineRule="atLeast"/>
        <w:ind w:left="0" w:right="0" w:firstLine="0"/>
        <w:jc w:val="center"/>
        <w:rPr>
          <w:rFonts w:hint="default" w:ascii="Cambria" w:hAnsi="Cambria" w:eastAsia="Cambria" w:cs="Cambria"/>
          <w:b/>
          <w:i w:val="0"/>
          <w:caps w:val="0"/>
          <w:color w:val="000000"/>
          <w:spacing w:val="5"/>
          <w:sz w:val="24"/>
          <w:szCs w:val="24"/>
        </w:rPr>
      </w:pPr>
      <w:r>
        <w:rPr>
          <w:rFonts w:hint="default" w:ascii="Cambria" w:hAnsi="Cambria" w:eastAsia="Cambria" w:cs="Cambria"/>
          <w:b/>
          <w:i w:val="0"/>
          <w:caps w:val="0"/>
          <w:color w:val="48B378"/>
          <w:spacing w:val="5"/>
          <w:sz w:val="20"/>
          <w:szCs w:val="20"/>
          <w:shd w:val="clear" w:fill="FFFFFF"/>
        </w:rPr>
        <w:t>synchronized 关键字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说到锁，都会提 synchronized 。这个英文单词儿啥意思呢？翻译成中文就是「同步」的意思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一般都是使用 synchronized 这个关键字来给一段代码或者一个方法上锁，使得这段代码或者方法，在同一个时刻只能有一个线程来执行它。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synchronized 相比于 volatile 来说，用的比较灵活，你可以在方法上使用，可以在静态方法上使用，也可以在代码块上使用。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关于 synchronized 这一块大概就说到这里，阿粉今天想着重来说一下， synchronized 底层是怎么实现的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shd w:val="clear" w:fill="FFFFFF"/>
        </w:rPr>
        <w:t>JVM 是如何实现 synchronized 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我知道可以利用 synchronized 关键字来给程序进行加锁，但是它具体怎么实现的我不清楚呀，别急，咱们先来看个 demo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b w:val="0"/>
          <w:i w:val="0"/>
          <w:caps w:val="0"/>
          <w:color w:val="3F3F3F"/>
          <w:spacing w:val="5"/>
          <w:sz w:val="16"/>
          <w:szCs w:val="16"/>
        </w:rPr>
      </w:pPr>
      <w:r>
        <w:rPr>
          <w:rStyle w:val="11"/>
          <w:rFonts w:ascii="Consolas" w:hAnsi="Consolas" w:eastAsia="Consolas" w:cs="Consolas"/>
          <w:b/>
          <w:i w:val="0"/>
          <w:caps w:val="0"/>
          <w:color w:val="333333"/>
          <w:spacing w:val="5"/>
          <w:sz w:val="12"/>
          <w:szCs w:val="12"/>
          <w:shd w:val="clear" w:fill="F8F8F8"/>
        </w:rPr>
        <w:t>public</w:t>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i w:val="0"/>
          <w:caps w:val="0"/>
          <w:color w:val="333333"/>
          <w:spacing w:val="5"/>
          <w:sz w:val="12"/>
          <w:szCs w:val="12"/>
          <w:shd w:val="clear" w:fill="F8F8F8"/>
        </w:rPr>
        <w:t>class</w:t>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i w:val="0"/>
          <w:caps w:val="0"/>
          <w:color w:val="445588"/>
          <w:spacing w:val="5"/>
          <w:sz w:val="12"/>
          <w:szCs w:val="12"/>
          <w:shd w:val="clear" w:fill="F8F8F8"/>
        </w:rPr>
        <w:t>demo</w:t>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val="0"/>
          <w:i w:val="0"/>
          <w:caps w:val="0"/>
          <w:color w:val="333333"/>
          <w:spacing w:val="5"/>
          <w:sz w:val="12"/>
          <w:szCs w:val="12"/>
          <w:shd w:val="clear" w:fill="F8F8F8"/>
        </w:rPr>
        <w:br w:type="textWrapping"/>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i w:val="0"/>
          <w:caps w:val="0"/>
          <w:color w:val="333333"/>
          <w:spacing w:val="5"/>
          <w:sz w:val="12"/>
          <w:szCs w:val="12"/>
          <w:shd w:val="clear" w:fill="F8F8F8"/>
        </w:rPr>
        <w:t>public</w:t>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i w:val="0"/>
          <w:caps w:val="0"/>
          <w:color w:val="333333"/>
          <w:spacing w:val="5"/>
          <w:sz w:val="12"/>
          <w:szCs w:val="12"/>
          <w:shd w:val="clear" w:fill="F8F8F8"/>
        </w:rPr>
        <w:t>void</w:t>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i w:val="0"/>
          <w:caps w:val="0"/>
          <w:color w:val="990000"/>
          <w:spacing w:val="5"/>
          <w:sz w:val="12"/>
          <w:szCs w:val="12"/>
          <w:shd w:val="clear" w:fill="F8F8F8"/>
        </w:rPr>
        <w:t>synchronizedDemo</w:t>
      </w:r>
      <w:r>
        <w:rPr>
          <w:rStyle w:val="11"/>
          <w:rFonts w:hint="default" w:ascii="Consolas" w:hAnsi="Consolas" w:eastAsia="Consolas" w:cs="Consolas"/>
          <w:b w:val="0"/>
          <w:i w:val="0"/>
          <w:caps w:val="0"/>
          <w:color w:val="333333"/>
          <w:spacing w:val="5"/>
          <w:sz w:val="12"/>
          <w:szCs w:val="12"/>
          <w:shd w:val="clear" w:fill="F8F8F8"/>
        </w:rPr>
        <w:t>(Object lock){</w:t>
      </w:r>
      <w:r>
        <w:rPr>
          <w:rStyle w:val="11"/>
          <w:rFonts w:hint="default" w:ascii="Consolas" w:hAnsi="Consolas" w:eastAsia="Consolas" w:cs="Consolas"/>
          <w:b w:val="0"/>
          <w:i w:val="0"/>
          <w:caps w:val="0"/>
          <w:color w:val="333333"/>
          <w:spacing w:val="5"/>
          <w:sz w:val="12"/>
          <w:szCs w:val="12"/>
          <w:shd w:val="clear" w:fill="F8F8F8"/>
        </w:rPr>
        <w:br w:type="textWrapping"/>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i w:val="0"/>
          <w:caps w:val="0"/>
          <w:color w:val="333333"/>
          <w:spacing w:val="5"/>
          <w:sz w:val="12"/>
          <w:szCs w:val="12"/>
          <w:shd w:val="clear" w:fill="F8F8F8"/>
        </w:rPr>
        <w:t>synchronized</w:t>
      </w:r>
      <w:r>
        <w:rPr>
          <w:rStyle w:val="11"/>
          <w:rFonts w:hint="default" w:ascii="Consolas" w:hAnsi="Consolas" w:eastAsia="Consolas" w:cs="Consolas"/>
          <w:b w:val="0"/>
          <w:i w:val="0"/>
          <w:caps w:val="0"/>
          <w:color w:val="333333"/>
          <w:spacing w:val="5"/>
          <w:sz w:val="12"/>
          <w:szCs w:val="12"/>
          <w:shd w:val="clear" w:fill="F8F8F8"/>
        </w:rPr>
        <w:t>(lock){</w:t>
      </w:r>
      <w:r>
        <w:rPr>
          <w:rStyle w:val="11"/>
          <w:rFonts w:hint="default" w:ascii="Consolas" w:hAnsi="Consolas" w:eastAsia="Consolas" w:cs="Consolas"/>
          <w:b w:val="0"/>
          <w:i w:val="0"/>
          <w:caps w:val="0"/>
          <w:color w:val="333333"/>
          <w:spacing w:val="5"/>
          <w:sz w:val="12"/>
          <w:szCs w:val="12"/>
          <w:shd w:val="clear" w:fill="F8F8F8"/>
        </w:rPr>
        <w:br w:type="textWrapping"/>
      </w:r>
      <w:r>
        <w:rPr>
          <w:rStyle w:val="11"/>
          <w:rFonts w:hint="default" w:ascii="Consolas" w:hAnsi="Consolas" w:eastAsia="Consolas" w:cs="Consolas"/>
          <w:b w:val="0"/>
          <w:i w:val="0"/>
          <w:caps w:val="0"/>
          <w:color w:val="333333"/>
          <w:spacing w:val="5"/>
          <w:sz w:val="12"/>
          <w:szCs w:val="12"/>
          <w:shd w:val="clear" w:fill="F8F8F8"/>
        </w:rPr>
        <w:t>   lock.hashCode();</w:t>
      </w:r>
      <w:r>
        <w:rPr>
          <w:rStyle w:val="11"/>
          <w:rFonts w:hint="default" w:ascii="Consolas" w:hAnsi="Consolas" w:eastAsia="Consolas" w:cs="Consolas"/>
          <w:b w:val="0"/>
          <w:i w:val="0"/>
          <w:caps w:val="0"/>
          <w:color w:val="333333"/>
          <w:spacing w:val="5"/>
          <w:sz w:val="12"/>
          <w:szCs w:val="12"/>
          <w:shd w:val="clear" w:fill="F8F8F8"/>
        </w:rPr>
        <w:br w:type="textWrapping"/>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val="0"/>
          <w:i w:val="0"/>
          <w:caps w:val="0"/>
          <w:color w:val="333333"/>
          <w:spacing w:val="5"/>
          <w:sz w:val="12"/>
          <w:szCs w:val="12"/>
          <w:shd w:val="clear" w:fill="F8F8F8"/>
        </w:rPr>
        <w:br w:type="textWrapping"/>
      </w:r>
      <w:r>
        <w:rPr>
          <w:rStyle w:val="11"/>
          <w:rFonts w:hint="default" w:ascii="Consolas" w:hAnsi="Consolas" w:eastAsia="Consolas" w:cs="Consolas"/>
          <w:b w:val="0"/>
          <w:i w:val="0"/>
          <w:caps w:val="0"/>
          <w:color w:val="333333"/>
          <w:spacing w:val="5"/>
          <w:sz w:val="12"/>
          <w:szCs w:val="12"/>
          <w:shd w:val="clear" w:fill="F8F8F8"/>
        </w:rPr>
        <w:t> }</w:t>
      </w:r>
      <w:r>
        <w:rPr>
          <w:rStyle w:val="11"/>
          <w:rFonts w:hint="default" w:ascii="Consolas" w:hAnsi="Consolas" w:eastAsia="Consolas" w:cs="Consolas"/>
          <w:b w:val="0"/>
          <w:i w:val="0"/>
          <w:caps w:val="0"/>
          <w:color w:val="333333"/>
          <w:spacing w:val="5"/>
          <w:sz w:val="12"/>
          <w:szCs w:val="12"/>
          <w:shd w:val="clear" w:fill="F8F8F8"/>
        </w:rPr>
        <w:br w:type="textWrapping"/>
      </w:r>
      <w:r>
        <w:rPr>
          <w:rStyle w:val="11"/>
          <w:rFonts w:hint="default" w:ascii="Consolas" w:hAnsi="Consolas" w:eastAsia="Consolas" w:cs="Consolas"/>
          <w:b w:val="0"/>
          <w:i w:val="0"/>
          <w:caps w:val="0"/>
          <w:color w:val="333333"/>
          <w:spacing w:val="5"/>
          <w:sz w:val="12"/>
          <w:szCs w:val="12"/>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上面是我写的一个 demo ，然后进入到 class 文件所在的目录下，使用 </w:t>
      </w:r>
      <w:r>
        <w:rPr>
          <w:rStyle w:val="11"/>
          <w:rFonts w:hint="default" w:ascii="Consolas" w:hAnsi="Consolas" w:eastAsia="Consolas" w:cs="Consolas"/>
          <w:b w:val="0"/>
          <w:i w:val="0"/>
          <w:caps w:val="0"/>
          <w:color w:val="28CA71"/>
          <w:spacing w:val="5"/>
          <w:sz w:val="14"/>
          <w:szCs w:val="14"/>
          <w:shd w:val="clear" w:fill="FFFFFF"/>
        </w:rPr>
        <w:t>javap -v demo.class</w:t>
      </w:r>
      <w:r>
        <w:rPr>
          <w:rFonts w:hint="default" w:ascii="Cambria" w:hAnsi="Cambria" w:eastAsia="Cambria" w:cs="Cambria"/>
          <w:b w:val="0"/>
          <w:i w:val="0"/>
          <w:caps w:val="0"/>
          <w:color w:val="4A4A4A"/>
          <w:spacing w:val="5"/>
          <w:sz w:val="16"/>
          <w:szCs w:val="16"/>
          <w:shd w:val="clear" w:fill="FFFFFF"/>
        </w:rPr>
        <w:t> 来看一下编译的字节码(在这里我截取了一部分):</w:t>
      </w:r>
    </w:p>
    <w:p>
      <w:r>
        <w:drawing>
          <wp:inline distT="0" distB="0" distL="114300" distR="114300">
            <wp:extent cx="4267200" cy="411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67200" cy="41148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应该能够看到当程序声明 synchronized 代码块时，编译成的字节码会包含 </w:t>
      </w:r>
      <w:r>
        <w:rPr>
          <w:rStyle w:val="11"/>
          <w:rFonts w:ascii="Consolas" w:hAnsi="Consolas" w:eastAsia="Consolas" w:cs="Consolas"/>
          <w:b w:val="0"/>
          <w:i w:val="0"/>
          <w:caps w:val="0"/>
          <w:color w:val="28CA71"/>
          <w:spacing w:val="5"/>
          <w:sz w:val="14"/>
          <w:szCs w:val="14"/>
          <w:shd w:val="clear" w:fill="FFFFFF"/>
        </w:rPr>
        <w:t>monitorenter</w:t>
      </w:r>
      <w:r>
        <w:rPr>
          <w:rFonts w:hint="default" w:ascii="Cambria" w:hAnsi="Cambria" w:eastAsia="Cambria" w:cs="Cambria"/>
          <w:b w:val="0"/>
          <w:i w:val="0"/>
          <w:caps w:val="0"/>
          <w:color w:val="4A4A4A"/>
          <w:spacing w:val="5"/>
          <w:sz w:val="16"/>
          <w:szCs w:val="16"/>
          <w:shd w:val="clear" w:fill="FFFFFF"/>
        </w:rPr>
        <w:t>和 </w:t>
      </w:r>
      <w:r>
        <w:rPr>
          <w:rStyle w:val="11"/>
          <w:rFonts w:hint="default" w:ascii="Consolas" w:hAnsi="Consolas" w:eastAsia="Consolas" w:cs="Consolas"/>
          <w:b w:val="0"/>
          <w:i w:val="0"/>
          <w:caps w:val="0"/>
          <w:color w:val="28CA71"/>
          <w:spacing w:val="5"/>
          <w:sz w:val="14"/>
          <w:szCs w:val="14"/>
          <w:shd w:val="clear" w:fill="FFFFFF"/>
        </w:rPr>
        <w:t>monitorexit</w:t>
      </w:r>
      <w:r>
        <w:rPr>
          <w:rFonts w:hint="default" w:ascii="Cambria" w:hAnsi="Cambria" w:eastAsia="Cambria" w:cs="Cambria"/>
          <w:b w:val="0"/>
          <w:i w:val="0"/>
          <w:caps w:val="0"/>
          <w:color w:val="4A4A4A"/>
          <w:spacing w:val="5"/>
          <w:sz w:val="16"/>
          <w:szCs w:val="16"/>
          <w:shd w:val="clear" w:fill="FFFFFF"/>
        </w:rPr>
        <w:t> 指令，这两种指令会消耗操作数栈上的一个引用类型的元素(也就是 synchronized 关键字括号里面的引用)，作为所要加锁解锁的锁对象。如果看的比较仔细的话，上面有一个 </w:t>
      </w:r>
      <w:r>
        <w:rPr>
          <w:rStyle w:val="11"/>
          <w:rFonts w:hint="default" w:ascii="Consolas" w:hAnsi="Consolas" w:eastAsia="Consolas" w:cs="Consolas"/>
          <w:b w:val="0"/>
          <w:i w:val="0"/>
          <w:caps w:val="0"/>
          <w:color w:val="28CA71"/>
          <w:spacing w:val="5"/>
          <w:sz w:val="14"/>
          <w:szCs w:val="14"/>
          <w:shd w:val="clear" w:fill="FFFFFF"/>
        </w:rPr>
        <w:t>monitorenter</w:t>
      </w:r>
      <w:r>
        <w:rPr>
          <w:rFonts w:hint="default" w:ascii="Cambria" w:hAnsi="Cambria" w:eastAsia="Cambria" w:cs="Cambria"/>
          <w:b w:val="0"/>
          <w:i w:val="0"/>
          <w:caps w:val="0"/>
          <w:color w:val="4A4A4A"/>
          <w:spacing w:val="5"/>
          <w:sz w:val="16"/>
          <w:szCs w:val="16"/>
          <w:shd w:val="clear" w:fill="FFFFFF"/>
        </w:rPr>
        <w:t> 指令和两个 </w:t>
      </w:r>
      <w:r>
        <w:rPr>
          <w:rStyle w:val="11"/>
          <w:rFonts w:hint="default" w:ascii="Consolas" w:hAnsi="Consolas" w:eastAsia="Consolas" w:cs="Consolas"/>
          <w:b w:val="0"/>
          <w:i w:val="0"/>
          <w:caps w:val="0"/>
          <w:color w:val="28CA71"/>
          <w:spacing w:val="5"/>
          <w:sz w:val="14"/>
          <w:szCs w:val="14"/>
          <w:shd w:val="clear" w:fill="FFFFFF"/>
        </w:rPr>
        <w:t>monitorexit</w:t>
      </w:r>
      <w:r>
        <w:rPr>
          <w:rFonts w:hint="default" w:ascii="Cambria" w:hAnsi="Cambria" w:eastAsia="Cambria" w:cs="Cambria"/>
          <w:b w:val="0"/>
          <w:i w:val="0"/>
          <w:caps w:val="0"/>
          <w:color w:val="4A4A4A"/>
          <w:spacing w:val="5"/>
          <w:sz w:val="16"/>
          <w:szCs w:val="16"/>
          <w:shd w:val="clear" w:fill="FFFFFF"/>
        </w:rPr>
        <w:t> 指令，这是 Java 虚拟机为了确保获得的锁不管是在正常执行路径，还是在异常执行路径上都能够解锁。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关于 </w:t>
      </w:r>
      <w:r>
        <w:rPr>
          <w:rStyle w:val="11"/>
          <w:rFonts w:hint="default" w:ascii="Consolas" w:hAnsi="Consolas" w:eastAsia="Consolas" w:cs="Consolas"/>
          <w:b w:val="0"/>
          <w:i w:val="0"/>
          <w:caps w:val="0"/>
          <w:color w:val="28CA71"/>
          <w:spacing w:val="5"/>
          <w:sz w:val="14"/>
          <w:szCs w:val="14"/>
          <w:shd w:val="clear" w:fill="FFFFFF"/>
        </w:rPr>
        <w:t>monitorenter</w:t>
      </w:r>
      <w:r>
        <w:rPr>
          <w:rFonts w:hint="default" w:ascii="Cambria" w:hAnsi="Cambria" w:eastAsia="Cambria" w:cs="Cambria"/>
          <w:b w:val="0"/>
          <w:i w:val="0"/>
          <w:caps w:val="0"/>
          <w:color w:val="4A4A4A"/>
          <w:spacing w:val="5"/>
          <w:sz w:val="16"/>
          <w:szCs w:val="16"/>
          <w:shd w:val="clear" w:fill="FFFFFF"/>
        </w:rPr>
        <w:t> 和 </w:t>
      </w:r>
      <w:r>
        <w:rPr>
          <w:rStyle w:val="11"/>
          <w:rFonts w:hint="default" w:ascii="Consolas" w:hAnsi="Consolas" w:eastAsia="Consolas" w:cs="Consolas"/>
          <w:b w:val="0"/>
          <w:i w:val="0"/>
          <w:caps w:val="0"/>
          <w:color w:val="28CA71"/>
          <w:spacing w:val="5"/>
          <w:sz w:val="14"/>
          <w:szCs w:val="14"/>
          <w:shd w:val="clear" w:fill="FFFFFF"/>
        </w:rPr>
        <w:t>monitorexit</w:t>
      </w:r>
      <w:r>
        <w:rPr>
          <w:rFonts w:hint="default" w:ascii="Cambria" w:hAnsi="Cambria" w:eastAsia="Cambria" w:cs="Cambria"/>
          <w:b w:val="0"/>
          <w:i w:val="0"/>
          <w:caps w:val="0"/>
          <w:color w:val="4A4A4A"/>
          <w:spacing w:val="5"/>
          <w:sz w:val="16"/>
          <w:szCs w:val="16"/>
          <w:shd w:val="clear" w:fill="FFFFFF"/>
        </w:rPr>
        <w:t> ，可以理解为每个锁对象拥有一个锁计数器和一个指向持有该锁的线程指针: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shd w:val="clear" w:fill="FFFFFF"/>
        </w:rPr>
        <w:t>当程序执行 monitorenter 时，如果目标锁对象的计数器为 0 ，说明这个时候它没有被其他线程所占有，此时如果有线程来请求使用， Java 虚拟机就会分配给该线程，并且把计数器的值加 1</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shd w:val="clear" w:fill="FFFFFF"/>
        </w:rPr>
        <w:t>目标锁对象计数器不为 0 时，如果锁对象持有的线程是当前线程， Java 虚拟机可以将其计数器加 1 ，如果不是呢？那很抱歉，就只能等待，等待持有线程释放掉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shd w:val="clear" w:fill="FFFFFF"/>
        </w:rPr>
        <w:t>当执行 monitorexit 时， Java 虚拟机就将锁对象的计数器减 1 ，当计数器减到 0 时，说明这个锁就被释放掉了，此时如果有其他线程来请求，就可以请求成功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为什么采用这种方式呢？是为了允许同一个线程重复获取同一把锁。比如，一个 Java 类中拥有好多个 synchronized 方法，那这些方法之间的相互调用，不管是直接的还是间接的，都会涉及到对同一把锁的重复加锁操作。这样去设计的话，就可以避免这种情况。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80" w:beforeAutospacing="0" w:after="100" w:afterAutospacing="0" w:line="950" w:lineRule="atLeast"/>
        <w:ind w:left="0" w:right="0" w:firstLine="0"/>
        <w:jc w:val="center"/>
        <w:rPr>
          <w:rFonts w:hint="default" w:ascii="Cambria" w:hAnsi="Cambria" w:eastAsia="Cambria" w:cs="Cambria"/>
          <w:b/>
          <w:i w:val="0"/>
          <w:caps w:val="0"/>
          <w:color w:val="000000"/>
          <w:spacing w:val="5"/>
          <w:sz w:val="24"/>
          <w:szCs w:val="24"/>
        </w:rPr>
      </w:pPr>
      <w:r>
        <w:rPr>
          <w:rFonts w:hint="default" w:ascii="Cambria" w:hAnsi="Cambria" w:eastAsia="Cambria" w:cs="Cambria"/>
          <w:b/>
          <w:i w:val="0"/>
          <w:caps w:val="0"/>
          <w:color w:val="48B378"/>
          <w:spacing w:val="5"/>
          <w:sz w:val="20"/>
          <w:szCs w:val="20"/>
          <w:shd w:val="clear" w:fill="FFFFFF"/>
        </w:rPr>
        <w:t>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在 Java 多线程中，所有的锁都是基于对象的。也就是说， Java 中的每一个对象都可以作为一个锁。你可能会有疑惑，不对呀，不是还有类锁嘛。但是 class 对象也是特殊的 Java 对象，所以呢，在 Java 中所有的锁都是基于对象的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在 Java6 之前，所有的锁都是"重量级"锁，重量级锁会带来一个问题，就是如果程序频繁获得锁释放锁，就会导致性能的极大消耗。为了优化这个问题，引入了"偏向锁"和"轻量级锁"的概念。所以在 Java6 及其以后的版本，一个对象有 4 种锁状态:无锁状态，偏向锁状态，轻量级锁状态，重量级锁状态。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在 4 种锁状态中，无锁状态应该比较好理解，无锁就是没有锁，任何线程都可以尝试修改，所以这里就一笔带过了。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shd w:val="clear" w:fill="FFFFFF"/>
        </w:rPr>
      </w:pPr>
      <w:r>
        <w:rPr>
          <w:rFonts w:hint="default" w:ascii="Cambria" w:hAnsi="Cambria" w:eastAsia="Cambria" w:cs="Cambria"/>
          <w:b w:val="0"/>
          <w:i w:val="0"/>
          <w:caps w:val="0"/>
          <w:color w:val="4A4A4A"/>
          <w:spacing w:val="5"/>
          <w:sz w:val="16"/>
          <w:szCs w:val="16"/>
          <w:shd w:val="clear" w:fill="FFFFFF"/>
        </w:rPr>
        <w:t>随着竞争情况的出现，锁的升级非常容易发生，但是如果想要让锁降级，条件非常苛刻，有种你想来可以，但是想走不行的赶脚。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shd w:val="clear" w:fill="FBF9FD"/>
        </w:rPr>
        <w:t>阿粉在这里啰嗦一句:很多文章说，锁如果升级之后是不能降级的，其实在 HotSpot JVM 中，是支持锁降级的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shd w:val="clear" w:fill="FBF9FD"/>
        </w:rPr>
        <w:t>锁降级发生在 Stop The World 期间，当 JVM 进入安全点的时候，会检查有没有闲置的锁，如果有就会尝试进行降级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shd w:val="clear" w:fill="FBF9FD"/>
        </w:rPr>
        <w:t>看到 Stop The World 和 安全点 可能有人比较懵，我这里简单说一下，具体还需要读者自己去探索一番.(因为这是 JVM 的内容，这篇文章的重点不是 JVM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shd w:val="clear" w:fill="FBF9FD"/>
        </w:rPr>
        <w:t>在 Java 虚拟机里面，传统的垃圾回收算法采用的是一种简单粗暴的方式，就是 Stop-the-world ，而这个 Stop-the-world 就是通过安全点( safepoint )机制来实现的，安全点是什么意思呢？就是 Java 程序在执行本地代码时，如果这段代码不访问 Java 对象/调用 Java 方法/返回到原来的 Java 方法，那 Java 虚拟机的堆栈就不会发生改变，这就代表执行的这段本地代码可以作为一个安全点。当 Java 虚拟机收到 Stop-the-world 请求时，它会等所有的线程都到达安全点之后，才允许请求 Stop-the-world 的线程进行独占工作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接下来就介绍一下几种锁和锁升级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shd w:val="clear" w:fill="FFFFFF"/>
        </w:rPr>
        <w:t>Java 对象头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在刚开始就说了， Java 的锁都是基于对象的，那是怎么告诉程序我是个锁呢？就不得不来说， Java 对象头每个 Java 对象都有对象头，如果是非数组类型，就用 2 个字宽来存储对象头，如果是数组，就用 3 个字宽来存储对象头。在 32 位处理器中，一个字宽是 32 位;在 64 位处理器中，字宽就是 64 位咯~对象头的内容就是下面这样:</w:t>
      </w:r>
    </w:p>
    <w:tbl>
      <w:tblPr>
        <w:tblStyle w:val="7"/>
        <w:tblW w:w="6567"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7"/>
        <w:gridCol w:w="2310"/>
        <w:gridCol w:w="316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lang w:val="en-US" w:eastAsia="zh-CN" w:bidi="ar"/>
              </w:rPr>
              <w:t>长度</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lang w:val="en-US" w:eastAsia="zh-CN" w:bidi="ar"/>
              </w:rPr>
              <w:t>内容</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32/64 bit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Mark Word</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存储对象的 hashCode 或锁信息等</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32/64 bit</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Class Metadata Address</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存储到对象类型数据的指针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32/64 bit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Array length</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数组的长度(如果是数组)</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shd w:val="clear" w:fill="FFFFFF"/>
        </w:rPr>
        <w:t>咱们主要来看 Mark Word 的内容:</w:t>
      </w:r>
    </w:p>
    <w:tbl>
      <w:tblPr>
        <w:tblStyle w:val="7"/>
        <w:tblW w:w="6567"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2"/>
        <w:gridCol w:w="2203"/>
        <w:gridCol w:w="2237"/>
        <w:gridCol w:w="129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lang w:val="en-US" w:eastAsia="zh-CN" w:bidi="ar"/>
              </w:rPr>
              <w:t>锁状态</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lang w:val="en-US" w:eastAsia="zh-CN" w:bidi="ar"/>
              </w:rPr>
              <w:t>29 bit/61 bit</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lang w:val="en-US" w:eastAsia="zh-CN" w:bidi="ar"/>
              </w:rPr>
              <w:t>1 bit 是否是偏向锁</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i w:val="0"/>
                <w:caps w:val="0"/>
                <w:color w:val="3F3F3F"/>
                <w:spacing w:val="5"/>
                <w:sz w:val="14"/>
                <w:szCs w:val="14"/>
              </w:rPr>
            </w:pPr>
            <w:r>
              <w:rPr>
                <w:rFonts w:hint="default" w:ascii="Cambria" w:hAnsi="Cambria" w:eastAsia="Cambria" w:cs="Cambria"/>
                <w:b/>
                <w:i w:val="0"/>
                <w:caps w:val="0"/>
                <w:color w:val="3F3F3F"/>
                <w:spacing w:val="5"/>
                <w:kern w:val="0"/>
                <w:sz w:val="14"/>
                <w:szCs w:val="14"/>
                <w:lang w:val="en-US" w:eastAsia="zh-CN" w:bidi="ar"/>
              </w:rPr>
              <w:t>2 bit 锁标志位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无锁</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0</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01</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偏向锁</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线程 ID</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01</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轻量级锁</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指向栈中锁记录的指针</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此时这一位不用于标识偏向锁</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00</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重量级锁</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指向互斥量(重量级锁)的指针</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此时这一位不用于标识偏向锁</w:t>
            </w:r>
          </w:p>
        </w:tc>
        <w:tc>
          <w:tcPr>
            <w:tcW w:w="0" w:type="auto"/>
            <w:tcBorders>
              <w:top w:val="single" w:color="CCCCCC" w:sz="4" w:space="0"/>
              <w:left w:val="single" w:color="CCCCCC" w:sz="4" w:space="0"/>
              <w:bottom w:val="single" w:color="CCCCCC" w:sz="4" w:space="0"/>
              <w:right w:val="single" w:color="CCCCCC" w:sz="4" w:space="0"/>
            </w:tcBorders>
            <w:shd w:val="clear" w:color="auto" w:fill="F8F8F8"/>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10</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GC 标记</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此时这一位不用于标识偏向锁</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keepNext w:val="0"/>
              <w:keepLines w:val="0"/>
              <w:widowControl/>
              <w:suppressLineNumbers w:val="0"/>
              <w:wordWrap w:val="0"/>
              <w:spacing w:before="0" w:beforeAutospacing="0" w:after="0" w:afterAutospacing="0"/>
              <w:ind w:left="0" w:right="0" w:firstLine="0"/>
              <w:jc w:val="center"/>
              <w:rPr>
                <w:rFonts w:hint="default" w:ascii="Cambria" w:hAnsi="Cambria" w:eastAsia="Cambria" w:cs="Cambria"/>
                <w:b w:val="0"/>
                <w:i w:val="0"/>
                <w:caps w:val="0"/>
                <w:color w:val="3F3F3F"/>
                <w:spacing w:val="5"/>
                <w:sz w:val="14"/>
                <w:szCs w:val="14"/>
              </w:rPr>
            </w:pPr>
            <w:r>
              <w:rPr>
                <w:rFonts w:hint="default" w:ascii="Cambria" w:hAnsi="Cambria" w:eastAsia="Cambria" w:cs="Cambria"/>
                <w:b w:val="0"/>
                <w:i w:val="0"/>
                <w:caps w:val="0"/>
                <w:color w:val="3F3F3F"/>
                <w:spacing w:val="5"/>
                <w:kern w:val="0"/>
                <w:sz w:val="14"/>
                <w:szCs w:val="14"/>
                <w:lang w:val="en-US" w:eastAsia="zh-CN" w:bidi="ar"/>
              </w:rPr>
              <w:t>11</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eastAsia" w:ascii="Cambria" w:hAnsi="Cambria" w:eastAsia="宋体" w:cs="Cambria"/>
          <w:b w:val="0"/>
          <w:i w:val="0"/>
          <w:caps w:val="0"/>
          <w:color w:val="4A4A4A"/>
          <w:spacing w:val="5"/>
          <w:sz w:val="16"/>
          <w:szCs w:val="16"/>
          <w:shd w:val="clear" w:fill="FFFFFF"/>
          <w:lang w:eastAsia="zh-CN"/>
        </w:rPr>
      </w:pPr>
      <w:r>
        <w:rPr>
          <w:rFonts w:hint="default" w:ascii="Cambria" w:hAnsi="Cambria" w:eastAsia="Cambria" w:cs="Cambria"/>
          <w:b w:val="0"/>
          <w:i w:val="0"/>
          <w:caps w:val="0"/>
          <w:color w:val="4A4A4A"/>
          <w:spacing w:val="5"/>
          <w:sz w:val="16"/>
          <w:szCs w:val="16"/>
          <w:shd w:val="clear" w:fill="FFFFFF"/>
        </w:rPr>
        <w:t>从上面表格中，应该能够看到，是偏向锁时， </w:t>
      </w:r>
      <w:r>
        <w:rPr>
          <w:rStyle w:val="11"/>
          <w:rFonts w:ascii="Consolas" w:hAnsi="Consolas" w:eastAsia="Consolas" w:cs="Consolas"/>
          <w:b w:val="0"/>
          <w:i w:val="0"/>
          <w:caps w:val="0"/>
          <w:color w:val="28CA71"/>
          <w:spacing w:val="5"/>
          <w:sz w:val="14"/>
          <w:szCs w:val="14"/>
          <w:shd w:val="clear" w:fill="FFFFFF"/>
        </w:rPr>
        <w:t>Mark Word</w:t>
      </w:r>
      <w:r>
        <w:rPr>
          <w:rFonts w:hint="default" w:ascii="Cambria" w:hAnsi="Cambria" w:eastAsia="Cambria" w:cs="Cambria"/>
          <w:b w:val="0"/>
          <w:i w:val="0"/>
          <w:caps w:val="0"/>
          <w:color w:val="4A4A4A"/>
          <w:spacing w:val="5"/>
          <w:sz w:val="16"/>
          <w:szCs w:val="16"/>
          <w:shd w:val="clear" w:fill="FFFFFF"/>
        </w:rPr>
        <w:t> 存储的是偏向锁的线程 ID ；是轻量级锁时， </w:t>
      </w:r>
      <w:r>
        <w:rPr>
          <w:rStyle w:val="11"/>
          <w:rFonts w:hint="default" w:ascii="Consolas" w:hAnsi="Consolas" w:eastAsia="Consolas" w:cs="Consolas"/>
          <w:b w:val="0"/>
          <w:i w:val="0"/>
          <w:caps w:val="0"/>
          <w:color w:val="28CA71"/>
          <w:spacing w:val="5"/>
          <w:sz w:val="14"/>
          <w:szCs w:val="14"/>
          <w:shd w:val="clear" w:fill="FFFFFF"/>
        </w:rPr>
        <w:t>Mark Word</w:t>
      </w:r>
      <w:r>
        <w:rPr>
          <w:rFonts w:hint="default" w:ascii="Cambria" w:hAnsi="Cambria" w:eastAsia="Cambria" w:cs="Cambria"/>
          <w:b w:val="0"/>
          <w:i w:val="0"/>
          <w:caps w:val="0"/>
          <w:color w:val="4A4A4A"/>
          <w:spacing w:val="5"/>
          <w:sz w:val="16"/>
          <w:szCs w:val="16"/>
          <w:shd w:val="clear" w:fill="FFFFFF"/>
        </w:rPr>
        <w:t> 存储的是指向线程栈中 </w:t>
      </w:r>
      <w:r>
        <w:rPr>
          <w:rStyle w:val="11"/>
          <w:rFonts w:hint="default" w:ascii="Consolas" w:hAnsi="Consolas" w:eastAsia="Consolas" w:cs="Consolas"/>
          <w:b w:val="0"/>
          <w:i w:val="0"/>
          <w:caps w:val="0"/>
          <w:color w:val="28CA71"/>
          <w:spacing w:val="5"/>
          <w:sz w:val="14"/>
          <w:szCs w:val="14"/>
          <w:shd w:val="clear" w:fill="FFFFFF"/>
        </w:rPr>
        <w:t>Lock Record</w:t>
      </w:r>
      <w:r>
        <w:rPr>
          <w:rFonts w:hint="default" w:ascii="Cambria" w:hAnsi="Cambria" w:eastAsia="Cambria" w:cs="Cambria"/>
          <w:b w:val="0"/>
          <w:i w:val="0"/>
          <w:caps w:val="0"/>
          <w:color w:val="4A4A4A"/>
          <w:spacing w:val="5"/>
          <w:sz w:val="16"/>
          <w:szCs w:val="16"/>
          <w:shd w:val="clear" w:fill="FFFFFF"/>
        </w:rPr>
        <w:t> 的指针；是重量级锁时， </w:t>
      </w:r>
      <w:r>
        <w:rPr>
          <w:rStyle w:val="11"/>
          <w:rFonts w:hint="default" w:ascii="Consolas" w:hAnsi="Consolas" w:eastAsia="Consolas" w:cs="Consolas"/>
          <w:b w:val="0"/>
          <w:i w:val="0"/>
          <w:caps w:val="0"/>
          <w:color w:val="28CA71"/>
          <w:spacing w:val="5"/>
          <w:sz w:val="14"/>
          <w:szCs w:val="14"/>
          <w:shd w:val="clear" w:fill="FFFFFF"/>
        </w:rPr>
        <w:t>Mark Word</w:t>
      </w:r>
      <w:r>
        <w:rPr>
          <w:rFonts w:hint="default" w:ascii="Cambria" w:hAnsi="Cambria" w:eastAsia="Cambria" w:cs="Cambria"/>
          <w:b w:val="0"/>
          <w:i w:val="0"/>
          <w:caps w:val="0"/>
          <w:color w:val="4A4A4A"/>
          <w:spacing w:val="5"/>
          <w:sz w:val="16"/>
          <w:szCs w:val="16"/>
          <w:shd w:val="clear" w:fill="FFFFFF"/>
        </w:rPr>
        <w:t> 存储的是指向堆中的 </w:t>
      </w:r>
      <w:r>
        <w:rPr>
          <w:rStyle w:val="11"/>
          <w:rFonts w:hint="default" w:ascii="Consolas" w:hAnsi="Consolas" w:eastAsia="Consolas" w:cs="Consolas"/>
          <w:b w:val="0"/>
          <w:i w:val="0"/>
          <w:caps w:val="0"/>
          <w:color w:val="28CA71"/>
          <w:spacing w:val="5"/>
          <w:sz w:val="14"/>
          <w:szCs w:val="14"/>
          <w:shd w:val="clear" w:fill="FFFFFF"/>
        </w:rPr>
        <w:t>monitor</w:t>
      </w:r>
      <w:r>
        <w:rPr>
          <w:rFonts w:hint="default" w:ascii="Cambria" w:hAnsi="Cambria" w:eastAsia="Cambria" w:cs="Cambria"/>
          <w:b w:val="0"/>
          <w:i w:val="0"/>
          <w:caps w:val="0"/>
          <w:color w:val="4A4A4A"/>
          <w:spacing w:val="5"/>
          <w:sz w:val="16"/>
          <w:szCs w:val="16"/>
          <w:shd w:val="clear" w:fill="FFFFFF"/>
        </w:rPr>
        <w:t> 对象的指针</w:t>
      </w:r>
      <w:r>
        <w:rPr>
          <w:rFonts w:hint="eastAsia" w:ascii="Cambria" w:hAnsi="Cambria" w:eastAsia="宋体" w:cs="Cambria"/>
          <w:b w:val="0"/>
          <w:i w:val="0"/>
          <w:caps w:val="0"/>
          <w:color w:val="4A4A4A"/>
          <w:spacing w:val="5"/>
          <w:sz w:val="16"/>
          <w:szCs w:val="16"/>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偏向锁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HotSpot 的作者经过大量的研究发现，在大多数情况下,</w:t>
      </w:r>
      <w:r>
        <w:rPr>
          <w:rStyle w:val="9"/>
          <w:rFonts w:hint="default" w:ascii="Cambria" w:hAnsi="Cambria" w:eastAsia="Cambria" w:cs="Cambria"/>
          <w:i w:val="0"/>
          <w:caps w:val="0"/>
          <w:color w:val="4A4A4A"/>
          <w:spacing w:val="5"/>
          <w:sz w:val="16"/>
          <w:szCs w:val="16"/>
          <w:bdr w:val="none" w:color="auto" w:sz="0" w:space="0"/>
          <w:shd w:val="clear" w:fill="FFFFFF"/>
        </w:rPr>
        <w:t>锁不仅不存在多线程竞争，而且总是由同一线程多次获得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基于此，就引入了偏向锁的概念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所以啥是偏向锁呢？用大白话说就是，我现在给锁设置一个变量，当一个线程请求的时候，发现这个锁是 </w:t>
      </w:r>
      <w:r>
        <w:rPr>
          <w:rStyle w:val="11"/>
          <w:rFonts w:ascii="Consolas" w:hAnsi="Consolas" w:eastAsia="Consolas" w:cs="Consolas"/>
          <w:b w:val="0"/>
          <w:i w:val="0"/>
          <w:caps w:val="0"/>
          <w:color w:val="28CA71"/>
          <w:spacing w:val="5"/>
          <w:sz w:val="14"/>
          <w:szCs w:val="14"/>
          <w:bdr w:val="none" w:color="auto" w:sz="0" w:space="0"/>
          <w:shd w:val="clear" w:fill="FFFFFF"/>
        </w:rPr>
        <w:t>true</w:t>
      </w:r>
      <w:r>
        <w:rPr>
          <w:rFonts w:hint="default" w:ascii="Cambria" w:hAnsi="Cambria" w:eastAsia="Cambria" w:cs="Cambria"/>
          <w:b w:val="0"/>
          <w:i w:val="0"/>
          <w:caps w:val="0"/>
          <w:color w:val="4A4A4A"/>
          <w:spacing w:val="5"/>
          <w:sz w:val="16"/>
          <w:szCs w:val="16"/>
          <w:bdr w:val="none" w:color="auto" w:sz="0" w:space="0"/>
          <w:shd w:val="clear" w:fill="FFFFFF"/>
        </w:rPr>
        <w:t> ，也就是说这个时候没有所谓的资源竞争，那也不用走什么加锁/解锁的流程了，直接拿来用就行。但是如果这个锁是 </w:t>
      </w:r>
      <w:r>
        <w:rPr>
          <w:rStyle w:val="11"/>
          <w:rFonts w:hint="default" w:ascii="Consolas" w:hAnsi="Consolas" w:eastAsia="Consolas" w:cs="Consolas"/>
          <w:b w:val="0"/>
          <w:i w:val="0"/>
          <w:caps w:val="0"/>
          <w:color w:val="28CA71"/>
          <w:spacing w:val="5"/>
          <w:sz w:val="14"/>
          <w:szCs w:val="14"/>
          <w:bdr w:val="none" w:color="auto" w:sz="0" w:space="0"/>
          <w:shd w:val="clear" w:fill="FFFFFF"/>
        </w:rPr>
        <w:t>false</w:t>
      </w:r>
      <w:r>
        <w:rPr>
          <w:rFonts w:hint="default" w:ascii="Cambria" w:hAnsi="Cambria" w:eastAsia="Cambria" w:cs="Cambria"/>
          <w:b w:val="0"/>
          <w:i w:val="0"/>
          <w:caps w:val="0"/>
          <w:color w:val="4A4A4A"/>
          <w:spacing w:val="5"/>
          <w:sz w:val="16"/>
          <w:szCs w:val="16"/>
          <w:bdr w:val="none" w:color="auto" w:sz="0" w:space="0"/>
          <w:shd w:val="clear" w:fill="FFFFFF"/>
        </w:rPr>
        <w:t> 的话，说明存在其他线程竞争资源，那咱们再走正规的流程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看一下具体的实现原理: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pPr>
      <w:r>
        <w:rPr>
          <w:rFonts w:hint="default" w:ascii="Cambria" w:hAnsi="Cambria" w:eastAsia="Cambria" w:cs="Cambria"/>
          <w:b w:val="0"/>
          <w:i w:val="0"/>
          <w:caps w:val="0"/>
          <w:color w:val="4A4A4A"/>
          <w:spacing w:val="5"/>
          <w:sz w:val="16"/>
          <w:szCs w:val="16"/>
          <w:bdr w:val="none" w:color="auto" w:sz="0" w:space="0"/>
          <w:shd w:val="clear" w:fill="FFFFFF"/>
        </w:rPr>
        <w:t>当一个线程第一次进入同步块时，会在对象头和栈帧中的锁记录中存储锁偏向的线程 ID 。当下次该线程进入这个同步块时，会检查锁的 Mark Word 里面存放的是不是自己的线程 ID。如果是，说明线程已经获得了锁，那么这个线程在进入和退出同步块时，都不需要花费 CAS 操作来加锁和解锁；如果不是，说明有另外一个线程来竞争这个偏向锁，这时就会尝试使用 CAS 来替换 Mark Word 里面的线程 ID 为新线程的 ID 。此时会有两种情况: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pPr>
      <w:r>
        <w:rPr>
          <w:rFonts w:hint="default" w:ascii="Cambria" w:hAnsi="Cambria" w:eastAsia="Cambria" w:cs="Cambria"/>
          <w:b w:val="0"/>
          <w:i w:val="0"/>
          <w:caps w:val="0"/>
          <w:color w:val="4A4A4A"/>
          <w:spacing w:val="5"/>
          <w:sz w:val="16"/>
          <w:szCs w:val="16"/>
          <w:bdr w:val="none" w:color="auto" w:sz="0" w:space="0"/>
          <w:shd w:val="clear" w:fill="FFFFFF"/>
        </w:rPr>
        <w:t>替换成功，说明之前的线程不存在了，那么 Mark Word 里面的线程 ID 为新线程的 ID ，锁不会升级，此时仍然为偏向锁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pPr>
      <w:r>
        <w:rPr>
          <w:rFonts w:hint="default" w:ascii="Cambria" w:hAnsi="Cambria" w:eastAsia="Cambria" w:cs="Cambria"/>
          <w:b w:val="0"/>
          <w:i w:val="0"/>
          <w:caps w:val="0"/>
          <w:color w:val="4A4A4A"/>
          <w:spacing w:val="5"/>
          <w:sz w:val="16"/>
          <w:szCs w:val="16"/>
          <w:bdr w:val="none" w:color="auto" w:sz="0" w:space="0"/>
          <w:shd w:val="clear" w:fill="FFFFFF"/>
        </w:rPr>
        <w:t>替换失败，说明之前的线程仍然存在，那就暂停之前的线程，设置偏向锁标识为 0 ，并设置锁标志位为 00 ，升级为轻量级锁，按照轻量级锁的方式进行竞争锁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撤销偏向锁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eastAsia" w:ascii="Cambria" w:hAnsi="Cambria" w:eastAsia="宋体" w:cs="Cambria"/>
          <w:b w:val="0"/>
          <w:i w:val="0"/>
          <w:caps w:val="0"/>
          <w:color w:val="4A4A4A"/>
          <w:spacing w:val="5"/>
          <w:sz w:val="16"/>
          <w:szCs w:val="16"/>
          <w:lang w:eastAsia="zh-CN"/>
        </w:rPr>
      </w:pPr>
      <w:r>
        <w:rPr>
          <w:rFonts w:hint="default" w:ascii="Cambria" w:hAnsi="Cambria" w:eastAsia="Cambria" w:cs="Cambria"/>
          <w:b w:val="0"/>
          <w:i w:val="0"/>
          <w:caps w:val="0"/>
          <w:color w:val="4A4A4A"/>
          <w:spacing w:val="5"/>
          <w:sz w:val="16"/>
          <w:szCs w:val="16"/>
          <w:bdr w:val="none" w:color="auto" w:sz="0" w:space="0"/>
          <w:shd w:val="clear" w:fill="FFFFFF"/>
        </w:rPr>
        <w:t>偏向锁使用了一种等到竞争出现时才释放锁的机制。也就说，如果没有人来和我竞争锁的时候，那么这个锁就是我独有的，当其他线程尝试和我竞争偏向锁时，我会释放这个锁</w:t>
      </w:r>
      <w:r>
        <w:rPr>
          <w:rFonts w:hint="eastAsia" w:ascii="Cambria" w:hAnsi="Cambria" w:eastAsia="宋体" w:cs="Cambria"/>
          <w:b w:val="0"/>
          <w:i w:val="0"/>
          <w:caps w:val="0"/>
          <w:color w:val="4A4A4A"/>
          <w:spacing w:val="5"/>
          <w:sz w:val="16"/>
          <w:szCs w:val="16"/>
          <w:bdr w:val="none" w:color="auto" w:sz="0" w:space="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pPr>
      <w:r>
        <w:rPr>
          <w:rFonts w:hint="default" w:ascii="Cambria" w:hAnsi="Cambria" w:eastAsia="Cambria" w:cs="Cambria"/>
          <w:b w:val="0"/>
          <w:i w:val="0"/>
          <w:caps w:val="0"/>
          <w:color w:val="4A4A4A"/>
          <w:spacing w:val="5"/>
          <w:sz w:val="16"/>
          <w:szCs w:val="16"/>
          <w:bdr w:val="none" w:color="auto" w:sz="0" w:space="0"/>
          <w:shd w:val="clear" w:fill="FFFFFF"/>
        </w:rPr>
        <w:t>在偏向锁向轻量级锁升级时，首先会暂停拥有偏向锁的线程，重置偏向锁标识，看起来这个过程挺简单的，但是开销是很大的，因为:</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left"/>
      </w:pPr>
      <w:r>
        <w:rPr>
          <w:rFonts w:hint="default" w:ascii="Cambria" w:hAnsi="Cambria" w:eastAsia="Cambria" w:cs="Cambria"/>
          <w:b w:val="0"/>
          <w:i w:val="0"/>
          <w:caps w:val="0"/>
          <w:color w:val="4A4A4A"/>
          <w:spacing w:val="5"/>
          <w:sz w:val="16"/>
          <w:szCs w:val="16"/>
          <w:bdr w:val="none" w:color="auto" w:sz="0" w:space="0"/>
          <w:shd w:val="clear" w:fill="FFFFFF"/>
        </w:rPr>
        <w:t>首先需要在一个安全点停止拥有锁的线程</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left"/>
      </w:pPr>
      <w:r>
        <w:rPr>
          <w:rFonts w:hint="default" w:ascii="Cambria" w:hAnsi="Cambria" w:eastAsia="Cambria" w:cs="Cambria"/>
          <w:b w:val="0"/>
          <w:i w:val="0"/>
          <w:caps w:val="0"/>
          <w:color w:val="4A4A4A"/>
          <w:spacing w:val="5"/>
          <w:sz w:val="16"/>
          <w:szCs w:val="16"/>
          <w:bdr w:val="none" w:color="auto" w:sz="0" w:space="0"/>
          <w:shd w:val="clear" w:fill="FFFFFF"/>
        </w:rPr>
        <w:t>然后遍历线程栈，如果存在锁记录的话，就需要修复锁记录和 Mark Word ，变成无锁状态</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hanging="420" w:firstLineChars="0"/>
        <w:jc w:val="left"/>
        <w:rPr>
          <w:rFonts w:hint="default" w:ascii="Cambria" w:hAnsi="Cambria" w:eastAsia="Cambria" w:cs="Cambria"/>
          <w:b w:val="0"/>
          <w:i w:val="0"/>
          <w:caps w:val="0"/>
          <w:color w:val="4A4A4A"/>
          <w:spacing w:val="5"/>
          <w:sz w:val="16"/>
          <w:szCs w:val="16"/>
          <w:bdr w:val="none" w:color="auto" w:sz="0" w:space="0"/>
          <w:shd w:val="clear" w:fill="FFFFFF"/>
        </w:rPr>
      </w:pPr>
      <w:r>
        <w:rPr>
          <w:rFonts w:hint="default" w:ascii="Cambria" w:hAnsi="Cambria" w:eastAsia="Cambria" w:cs="Cambria"/>
          <w:b w:val="0"/>
          <w:i w:val="0"/>
          <w:caps w:val="0"/>
          <w:color w:val="4A4A4A"/>
          <w:spacing w:val="5"/>
          <w:sz w:val="16"/>
          <w:szCs w:val="16"/>
          <w:bdr w:val="none" w:color="auto" w:sz="0" w:space="0"/>
          <w:shd w:val="clear" w:fill="FFFFFF"/>
        </w:rPr>
        <w:t>最后唤醒被停止的线程，把偏向锁升级成轻量级锁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rPr>
          <w:rFonts w:hint="default" w:ascii="Cambria" w:hAnsi="Cambria" w:eastAsia="Cambria" w:cs="Cambria"/>
          <w:b w:val="0"/>
          <w:i w:val="0"/>
          <w:caps w:val="0"/>
          <w:color w:val="4A4A4A"/>
          <w:spacing w:val="5"/>
          <w:sz w:val="16"/>
          <w:szCs w:val="16"/>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你以为就是升级一个轻量级锁？too young too simple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偏向锁向轻量级锁升级的过程中，是非常耗费资源的，如果应用程序中所有的锁通常都处于竞争状态，偏向锁此时就是一个累赘，此时就可以通过 JVM 参数关闭偏向锁: </w:t>
      </w:r>
      <w:r>
        <w:rPr>
          <w:rStyle w:val="11"/>
          <w:rFonts w:ascii="Consolas" w:hAnsi="Consolas" w:eastAsia="Consolas" w:cs="Consolas"/>
          <w:b w:val="0"/>
          <w:i w:val="0"/>
          <w:caps w:val="0"/>
          <w:color w:val="28CA71"/>
          <w:spacing w:val="5"/>
          <w:sz w:val="14"/>
          <w:szCs w:val="14"/>
          <w:bdr w:val="none" w:color="auto" w:sz="0" w:space="0"/>
          <w:shd w:val="clear" w:fill="FFFFFF"/>
        </w:rPr>
        <w:t>-XX:-UseBiasedLocking=false</w:t>
      </w:r>
      <w:r>
        <w:rPr>
          <w:rFonts w:hint="default" w:ascii="Cambria" w:hAnsi="Cambria" w:eastAsia="Cambria" w:cs="Cambria"/>
          <w:b w:val="0"/>
          <w:i w:val="0"/>
          <w:caps w:val="0"/>
          <w:color w:val="4A4A4A"/>
          <w:spacing w:val="5"/>
          <w:sz w:val="16"/>
          <w:szCs w:val="16"/>
          <w:bdr w:val="none" w:color="auto" w:sz="0" w:space="0"/>
          <w:shd w:val="clear" w:fill="FFFFFF"/>
        </w:rPr>
        <w:t> ，那么程序默认会进入轻量级锁状态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bdr w:val="none" w:color="auto" w:sz="0" w:space="0"/>
          <w:shd w:val="clear" w:fill="FFFFFF"/>
        </w:rPr>
      </w:pPr>
      <w:r>
        <w:rPr>
          <w:rFonts w:hint="default" w:ascii="Cambria" w:hAnsi="Cambria" w:eastAsia="Cambria" w:cs="Cambria"/>
          <w:b w:val="0"/>
          <w:i w:val="0"/>
          <w:caps w:val="0"/>
          <w:color w:val="4A4A4A"/>
          <w:spacing w:val="5"/>
          <w:sz w:val="16"/>
          <w:szCs w:val="16"/>
          <w:bdr w:val="none" w:color="auto" w:sz="0" w:space="0"/>
          <w:shd w:val="clear" w:fill="FFFFFF"/>
        </w:rPr>
        <w:t>最后，来张图吧~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eastAsia" w:ascii="Cambria" w:hAnsi="Cambria" w:eastAsia="宋体" w:cs="Cambria"/>
          <w:b w:val="0"/>
          <w:i w:val="0"/>
          <w:caps w:val="0"/>
          <w:color w:val="4A4A4A"/>
          <w:spacing w:val="5"/>
          <w:sz w:val="16"/>
          <w:szCs w:val="16"/>
          <w:bdr w:val="none" w:color="auto" w:sz="0" w:space="0"/>
          <w:shd w:val="clear" w:fill="FFFFFF"/>
          <w:lang w:eastAsia="zh-CN"/>
        </w:rPr>
      </w:pPr>
      <w:r>
        <w:rPr>
          <w:rFonts w:hint="eastAsia" w:ascii="Cambria" w:hAnsi="Cambria" w:eastAsia="宋体" w:cs="Cambria"/>
          <w:b w:val="0"/>
          <w:i w:val="0"/>
          <w:caps w:val="0"/>
          <w:color w:val="4A4A4A"/>
          <w:spacing w:val="5"/>
          <w:sz w:val="16"/>
          <w:szCs w:val="16"/>
          <w:bdr w:val="none" w:color="auto" w:sz="0" w:space="0"/>
          <w:shd w:val="clear" w:fill="FFFFFF"/>
          <w:lang w:eastAsia="zh-CN"/>
        </w:rPr>
        <w:drawing>
          <wp:inline distT="0" distB="0" distL="114300" distR="114300">
            <wp:extent cx="5266690" cy="5764530"/>
            <wp:effectExtent l="0" t="0" r="3810" b="1270"/>
            <wp:docPr id="2" name="图片 2" descr="f196ec0ebbfd630a37e7c13c7450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196ec0ebbfd630a37e7c13c74503357"/>
                    <pic:cNvPicPr>
                      <a:picLocks noChangeAspect="1"/>
                    </pic:cNvPicPr>
                  </pic:nvPicPr>
                  <pic:blipFill>
                    <a:blip r:embed="rId5"/>
                    <a:stretch>
                      <a:fillRect/>
                    </a:stretch>
                  </pic:blipFill>
                  <pic:spPr>
                    <a:xfrm>
                      <a:off x="0" y="0"/>
                      <a:ext cx="5266690" cy="576453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轻量级锁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如果多个线程在不同时段获取同一把锁，也就是不存在锁竞争的情况，那么 JVM 就会使用轻量级锁来避免线程的阻塞与唤醒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轻量级锁加锁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JVM 会为每个线程在当前线程的栈帧中创建用于存储锁记录的空间，称之为 Displaced Mark Word 。如果一个线程获得锁的时候发现是轻量级锁，就会将锁的 Mark Word 复制到自己的 Displaced Mark Word 中。之后线程会尝试用 CAS 将锁的 Mark Word 替换为指向锁记录的指针。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如果替换成功，当前线程获得锁，那么整个状态还是 </w:t>
      </w:r>
      <w:r>
        <w:rPr>
          <w:rStyle w:val="11"/>
          <w:rFonts w:ascii="Consolas" w:hAnsi="Consolas" w:eastAsia="Consolas" w:cs="Consolas"/>
          <w:b w:val="0"/>
          <w:i w:val="0"/>
          <w:caps w:val="0"/>
          <w:color w:val="28CA71"/>
          <w:spacing w:val="5"/>
          <w:sz w:val="14"/>
          <w:szCs w:val="14"/>
          <w:bdr w:val="none" w:color="auto" w:sz="0" w:space="0"/>
          <w:shd w:val="clear" w:fill="FFFFFF"/>
        </w:rPr>
        <w:t>轻量级锁</w:t>
      </w:r>
      <w:r>
        <w:rPr>
          <w:rFonts w:hint="default" w:ascii="Cambria" w:hAnsi="Cambria" w:eastAsia="Cambria" w:cs="Cambria"/>
          <w:b w:val="0"/>
          <w:i w:val="0"/>
          <w:caps w:val="0"/>
          <w:color w:val="4A4A4A"/>
          <w:spacing w:val="5"/>
          <w:sz w:val="16"/>
          <w:szCs w:val="16"/>
          <w:bdr w:val="none" w:color="auto" w:sz="0" w:space="0"/>
          <w:shd w:val="clear" w:fill="FFFFFF"/>
        </w:rPr>
        <w:t> 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如果替换失败了呢？说明 Mark Word 被替换成了其他线程的锁记录，那就尝试使用自旋来获取锁.(自旋是说，线程不断地去尝试获取锁，一般都是用循环来实现的)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自旋是耗费 CPU 的，如果一直获取不到锁，线程就会一直自旋， CPU 那么宝贵的资源就这么被白白浪费了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解决这个问题最简单的办法就是指定自旋的次数，比如如果没有替换成功，那就循环 10 次，还没有获取到，那就进入阻塞状态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但是 JDK 采用了一个更加巧妙的方法---适应性自旋。就是说，如果这次线程自旋成功了，那我下次自旋次数更多一些，因为我这次自旋成功，说明我成功的概率还是挺大的，下次自旋次数就更多一些，那么如果自旋失败了，下次我自旋次数就减少一些，就比如，已经看到了失败的前兆，那我就先溜，而不是非要“不撞南墙不回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自旋失败之后，线程就会阻塞，同时锁会升级成</w:t>
      </w:r>
      <w:r>
        <w:rPr>
          <w:rStyle w:val="9"/>
          <w:rFonts w:hint="default" w:ascii="Cambria" w:hAnsi="Cambria" w:eastAsia="Cambria" w:cs="Cambria"/>
          <w:i w:val="0"/>
          <w:caps w:val="0"/>
          <w:color w:val="4A4A4A"/>
          <w:spacing w:val="5"/>
          <w:sz w:val="16"/>
          <w:szCs w:val="16"/>
          <w:bdr w:val="none" w:color="auto" w:sz="0" w:space="0"/>
          <w:shd w:val="clear" w:fill="FFFFFF"/>
        </w:rPr>
        <w:t>重量级锁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轻量级锁释放: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在释放锁时，当前线程会使用 CAS 操作将 Displaced Mark Word 中的内容复制到锁的 Mark Word 里面。如果没有发生竞争，这个复制的操作就会成功;如果有其他线程因为自旋多次导致轻量级锁升级成了重量级锁， CAS 操作就会失败，此时会释放锁同时唤醒被阻塞的过程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同样，来一张图吧: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eastAsia" w:ascii="Cambria" w:hAnsi="Cambria" w:eastAsia="宋体" w:cs="Cambria"/>
          <w:b w:val="0"/>
          <w:i w:val="0"/>
          <w:caps w:val="0"/>
          <w:color w:val="4A4A4A"/>
          <w:spacing w:val="5"/>
          <w:sz w:val="16"/>
          <w:szCs w:val="16"/>
          <w:shd w:val="clear" w:fill="FFFFFF"/>
          <w:lang w:val="en-US" w:eastAsia="zh-CN"/>
        </w:rPr>
      </w:pPr>
      <w:r>
        <w:rPr>
          <w:rFonts w:hint="eastAsia" w:ascii="Cambria" w:hAnsi="Cambria" w:eastAsia="宋体" w:cs="Cambria"/>
          <w:b w:val="0"/>
          <w:i w:val="0"/>
          <w:caps w:val="0"/>
          <w:color w:val="4A4A4A"/>
          <w:spacing w:val="5"/>
          <w:sz w:val="16"/>
          <w:szCs w:val="16"/>
          <w:shd w:val="clear" w:fill="FFFFFF"/>
          <w:lang w:val="en-US" w:eastAsia="zh-CN"/>
        </w:rPr>
        <w:drawing>
          <wp:inline distT="0" distB="0" distL="114300" distR="114300">
            <wp:extent cx="4102100" cy="4025900"/>
            <wp:effectExtent l="0" t="0" r="0" b="0"/>
            <wp:docPr id="3" name="图片 3" descr="cb5eb848ef7f512c5b99d395b38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b5eb848ef7f512c5b99d395b3800219"/>
                    <pic:cNvPicPr>
                      <a:picLocks noChangeAspect="1"/>
                    </pic:cNvPicPr>
                  </pic:nvPicPr>
                  <pic:blipFill>
                    <a:blip r:embed="rId6"/>
                    <a:stretch>
                      <a:fillRect/>
                    </a:stretch>
                  </pic:blipFill>
                  <pic:spPr>
                    <a:xfrm>
                      <a:off x="0" y="0"/>
                      <a:ext cx="4102100" cy="402590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重量级锁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重量级锁依赖于操作系统的互斥量( mutex )来实现。但是操作系统中线程间状态的转换需要相对比较长的时间(因为操作系统需要从用户态切换到内核态，这个切换成本很高),所以重量级锁效率很低，但是有一点就是，被阻塞的线程是不会消耗 CPU 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每一个对象都可以当做一个锁，那么当多个线程同时请求某个对象锁时，它会怎么处理呢？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对象锁会设置集中状态来区分请求的线程: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Contention List:所有请求锁的线程将被首先放置到该竞争队列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Entry List: Contention List 中那些有资格成为候选人的线程被移到 Entry List 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Wait Set:调用 wait 方法被阻塞的线程会被放置到 Wait Set 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OnDeck:任何时刻最多只能有一个线程正在竞争锁，该线程称为 OnDeck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Owner:获得锁的线程称为 Owner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595959"/>
          <w:sz w:val="15"/>
          <w:szCs w:val="15"/>
        </w:rPr>
      </w:pPr>
      <w:r>
        <w:rPr>
          <w:rFonts w:hint="default" w:ascii="Cambria" w:hAnsi="Cambria" w:eastAsia="Cambria" w:cs="Cambria"/>
          <w:b w:val="0"/>
          <w:i w:val="0"/>
          <w:caps w:val="0"/>
          <w:color w:val="595959"/>
          <w:spacing w:val="5"/>
          <w:sz w:val="15"/>
          <w:szCs w:val="15"/>
          <w:bdr w:val="none" w:color="auto" w:sz="0" w:space="0"/>
          <w:shd w:val="clear" w:fill="FBF9FD"/>
        </w:rPr>
        <w:t>!Owner:释放锁的线程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当一个线程尝试获得锁时，如果这个锁被占用，就会把该线程封装成一个 </w:t>
      </w:r>
      <w:r>
        <w:rPr>
          <w:rStyle w:val="11"/>
          <w:rFonts w:ascii="Consolas" w:hAnsi="Consolas" w:eastAsia="Consolas" w:cs="Consolas"/>
          <w:b w:val="0"/>
          <w:i w:val="0"/>
          <w:caps w:val="0"/>
          <w:color w:val="28CA71"/>
          <w:spacing w:val="5"/>
          <w:sz w:val="14"/>
          <w:szCs w:val="14"/>
          <w:bdr w:val="none" w:color="auto" w:sz="0" w:space="0"/>
          <w:shd w:val="clear" w:fill="FFFFFF"/>
        </w:rPr>
        <w:t>ObjectWaiter</w:t>
      </w:r>
      <w:r>
        <w:rPr>
          <w:rFonts w:hint="default" w:ascii="Cambria" w:hAnsi="Cambria" w:eastAsia="Cambria" w:cs="Cambria"/>
          <w:b w:val="0"/>
          <w:i w:val="0"/>
          <w:caps w:val="0"/>
          <w:color w:val="4A4A4A"/>
          <w:spacing w:val="5"/>
          <w:sz w:val="16"/>
          <w:szCs w:val="16"/>
          <w:bdr w:val="none" w:color="auto" w:sz="0" w:space="0"/>
          <w:shd w:val="clear" w:fill="FFFFFF"/>
        </w:rPr>
        <w:t>对象插入到 Contention List 队列的队首，然后调用 </w:t>
      </w:r>
      <w:r>
        <w:rPr>
          <w:rStyle w:val="11"/>
          <w:rFonts w:hint="default" w:ascii="Consolas" w:hAnsi="Consolas" w:eastAsia="Consolas" w:cs="Consolas"/>
          <w:b w:val="0"/>
          <w:i w:val="0"/>
          <w:caps w:val="0"/>
          <w:color w:val="28CA71"/>
          <w:spacing w:val="5"/>
          <w:sz w:val="14"/>
          <w:szCs w:val="14"/>
          <w:bdr w:val="none" w:color="auto" w:sz="0" w:space="0"/>
          <w:shd w:val="clear" w:fill="FFFFFF"/>
        </w:rPr>
        <w:t>park</w:t>
      </w:r>
      <w:r>
        <w:rPr>
          <w:rFonts w:hint="default" w:ascii="Cambria" w:hAnsi="Cambria" w:eastAsia="Cambria" w:cs="Cambria"/>
          <w:b w:val="0"/>
          <w:i w:val="0"/>
          <w:caps w:val="0"/>
          <w:color w:val="4A4A4A"/>
          <w:spacing w:val="5"/>
          <w:sz w:val="16"/>
          <w:szCs w:val="16"/>
          <w:bdr w:val="none" w:color="auto" w:sz="0" w:space="0"/>
          <w:shd w:val="clear" w:fill="FFFFFF"/>
        </w:rPr>
        <w:t> 函数挂起当前线程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当线程释放锁时，会从 Contention List 或者 Entry List 中挑选一个线程进行唤醒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如果线程在获得锁之后，调用了 </w:t>
      </w:r>
      <w:r>
        <w:rPr>
          <w:rStyle w:val="11"/>
          <w:rFonts w:hint="default" w:ascii="Consolas" w:hAnsi="Consolas" w:eastAsia="Consolas" w:cs="Consolas"/>
          <w:b w:val="0"/>
          <w:i w:val="0"/>
          <w:caps w:val="0"/>
          <w:color w:val="28CA71"/>
          <w:spacing w:val="5"/>
          <w:sz w:val="14"/>
          <w:szCs w:val="14"/>
          <w:bdr w:val="none" w:color="auto" w:sz="0" w:space="0"/>
          <w:shd w:val="clear" w:fill="FFFFFF"/>
        </w:rPr>
        <w:t>Object.wait</w:t>
      </w:r>
      <w:r>
        <w:rPr>
          <w:rFonts w:hint="default" w:ascii="Cambria" w:hAnsi="Cambria" w:eastAsia="Cambria" w:cs="Cambria"/>
          <w:b w:val="0"/>
          <w:i w:val="0"/>
          <w:caps w:val="0"/>
          <w:color w:val="4A4A4A"/>
          <w:spacing w:val="5"/>
          <w:sz w:val="16"/>
          <w:szCs w:val="16"/>
          <w:bdr w:val="none" w:color="auto" w:sz="0" w:space="0"/>
          <w:shd w:val="clear" w:fill="FFFFFF"/>
        </w:rPr>
        <w:t> 方法，就会将该线程放入到 WaitSet 中，当被 </w:t>
      </w:r>
      <w:r>
        <w:rPr>
          <w:rStyle w:val="11"/>
          <w:rFonts w:hint="default" w:ascii="Consolas" w:hAnsi="Consolas" w:eastAsia="Consolas" w:cs="Consolas"/>
          <w:b w:val="0"/>
          <w:i w:val="0"/>
          <w:caps w:val="0"/>
          <w:color w:val="28CA71"/>
          <w:spacing w:val="5"/>
          <w:sz w:val="14"/>
          <w:szCs w:val="14"/>
          <w:bdr w:val="none" w:color="auto" w:sz="0" w:space="0"/>
          <w:shd w:val="clear" w:fill="FFFFFF"/>
        </w:rPr>
        <w:t>Object.notify</w:t>
      </w:r>
      <w:r>
        <w:rPr>
          <w:rFonts w:hint="default" w:ascii="Cambria" w:hAnsi="Cambria" w:eastAsia="Cambria" w:cs="Cambria"/>
          <w:b w:val="0"/>
          <w:i w:val="0"/>
          <w:caps w:val="0"/>
          <w:color w:val="4A4A4A"/>
          <w:spacing w:val="5"/>
          <w:sz w:val="16"/>
          <w:szCs w:val="16"/>
          <w:bdr w:val="none" w:color="auto" w:sz="0" w:space="0"/>
          <w:shd w:val="clear" w:fill="FFFFFF"/>
        </w:rPr>
        <w:t> 唤醒后，会将线程从 WaitSet 移动到 Contention List 或者 Entry List 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但是，当调用一个锁对象的 </w:t>
      </w:r>
      <w:r>
        <w:rPr>
          <w:rStyle w:val="11"/>
          <w:rFonts w:hint="default" w:ascii="Consolas" w:hAnsi="Consolas" w:eastAsia="Consolas" w:cs="Consolas"/>
          <w:b w:val="0"/>
          <w:i w:val="0"/>
          <w:caps w:val="0"/>
          <w:color w:val="28CA71"/>
          <w:spacing w:val="5"/>
          <w:sz w:val="14"/>
          <w:szCs w:val="14"/>
          <w:bdr w:val="none" w:color="auto" w:sz="0" w:space="0"/>
          <w:shd w:val="clear" w:fill="FFFFFF"/>
        </w:rPr>
        <w:t>wait</w:t>
      </w:r>
      <w:r>
        <w:rPr>
          <w:rFonts w:hint="default" w:ascii="Cambria" w:hAnsi="Cambria" w:eastAsia="Cambria" w:cs="Cambria"/>
          <w:b w:val="0"/>
          <w:i w:val="0"/>
          <w:caps w:val="0"/>
          <w:color w:val="4A4A4A"/>
          <w:spacing w:val="5"/>
          <w:sz w:val="16"/>
          <w:szCs w:val="16"/>
          <w:bdr w:val="none" w:color="auto" w:sz="0" w:space="0"/>
          <w:shd w:val="clear" w:fill="FFFFFF"/>
        </w:rPr>
        <w:t> 或 </w:t>
      </w:r>
      <w:r>
        <w:rPr>
          <w:rStyle w:val="11"/>
          <w:rFonts w:hint="default" w:ascii="Consolas" w:hAnsi="Consolas" w:eastAsia="Consolas" w:cs="Consolas"/>
          <w:b w:val="0"/>
          <w:i w:val="0"/>
          <w:caps w:val="0"/>
          <w:color w:val="28CA71"/>
          <w:spacing w:val="5"/>
          <w:sz w:val="14"/>
          <w:szCs w:val="14"/>
          <w:bdr w:val="none" w:color="auto" w:sz="0" w:space="0"/>
          <w:shd w:val="clear" w:fill="FFFFFF"/>
        </w:rPr>
        <w:t>notify</w:t>
      </w:r>
      <w:r>
        <w:rPr>
          <w:rFonts w:hint="default" w:ascii="Cambria" w:hAnsi="Cambria" w:eastAsia="Cambria" w:cs="Cambria"/>
          <w:b w:val="0"/>
          <w:i w:val="0"/>
          <w:caps w:val="0"/>
          <w:color w:val="4A4A4A"/>
          <w:spacing w:val="5"/>
          <w:sz w:val="16"/>
          <w:szCs w:val="16"/>
          <w:bdr w:val="none" w:color="auto" w:sz="0" w:space="0"/>
          <w:shd w:val="clear" w:fill="FFFFFF"/>
        </w:rPr>
        <w:t> 方法时,</w:t>
      </w:r>
      <w:r>
        <w:rPr>
          <w:rStyle w:val="9"/>
          <w:rFonts w:hint="default" w:ascii="Cambria" w:hAnsi="Cambria" w:eastAsia="Cambria" w:cs="Cambria"/>
          <w:i w:val="0"/>
          <w:caps w:val="0"/>
          <w:color w:val="4A4A4A"/>
          <w:spacing w:val="5"/>
          <w:sz w:val="16"/>
          <w:szCs w:val="16"/>
          <w:bdr w:val="none" w:color="auto" w:sz="0" w:space="0"/>
          <w:shd w:val="clear" w:fill="FFFFFF"/>
        </w:rPr>
        <w:t>如果当前锁的状态是偏向锁或轻量级锁，则会先膨胀成重量级锁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synchronized 关键字是通过 monitorenter 和 monitorexit 两种指令来保证锁的</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pPr>
      <w:r>
        <w:rPr>
          <w:rFonts w:hint="default" w:ascii="Cambria" w:hAnsi="Cambria" w:eastAsia="Cambria" w:cs="Cambria"/>
          <w:b w:val="0"/>
          <w:i w:val="0"/>
          <w:caps w:val="0"/>
          <w:color w:val="4A4A4A"/>
          <w:spacing w:val="5"/>
          <w:sz w:val="16"/>
          <w:szCs w:val="16"/>
          <w:bdr w:val="none" w:color="auto" w:sz="0" w:space="0"/>
          <w:shd w:val="clear" w:fill="FFFFFF"/>
        </w:rPr>
        <w:t>当一个线程准备获取共享资源时: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pPr>
      <w:r>
        <w:rPr>
          <w:rFonts w:hint="default" w:ascii="Cambria" w:hAnsi="Cambria" w:eastAsia="Cambria" w:cs="Cambria"/>
          <w:b w:val="0"/>
          <w:i w:val="0"/>
          <w:caps w:val="0"/>
          <w:color w:val="4A4A4A"/>
          <w:spacing w:val="5"/>
          <w:sz w:val="16"/>
          <w:szCs w:val="16"/>
          <w:bdr w:val="none" w:color="auto" w:sz="0" w:space="0"/>
          <w:shd w:val="clear" w:fill="FFFFFF"/>
        </w:rPr>
        <w:t>首先检查 MarkWord 里面放的是不是自己的 ThreadID ，如果是，说明当前线程处于 "偏向锁"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pPr>
      <w:r>
        <w:rPr>
          <w:rFonts w:hint="default" w:ascii="Cambria" w:hAnsi="Cambria" w:eastAsia="Cambria" w:cs="Cambria"/>
          <w:b w:val="0"/>
          <w:i w:val="0"/>
          <w:caps w:val="0"/>
          <w:color w:val="4A4A4A"/>
          <w:spacing w:val="5"/>
          <w:sz w:val="16"/>
          <w:szCs w:val="16"/>
          <w:bdr w:val="none" w:color="auto" w:sz="0" w:space="0"/>
          <w:shd w:val="clear" w:fill="FFFFFF"/>
        </w:rPr>
        <w:t>如果不是，锁升级，这时使用 CAS 操作来执行切换，新的线程根据 MarkWord 里面现有的 ThreadID 来通知之前的线程暂停，将 MarkWord 的内容置为空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pPr>
      <w:r>
        <w:rPr>
          <w:rFonts w:hint="default" w:ascii="Cambria" w:hAnsi="Cambria" w:eastAsia="Cambria" w:cs="Cambria"/>
          <w:b w:val="0"/>
          <w:i w:val="0"/>
          <w:caps w:val="0"/>
          <w:color w:val="4A4A4A"/>
          <w:spacing w:val="5"/>
          <w:sz w:val="16"/>
          <w:szCs w:val="16"/>
          <w:bdr w:val="none" w:color="auto" w:sz="0" w:space="0"/>
          <w:shd w:val="clear" w:fill="FFFFFF"/>
        </w:rPr>
        <w:t>然后，两个线程都将锁对象 HashCode 复制到自己新建的用于存储锁的记录空间中，接着开始通过 CAS 操作，把锁对象的 MarkWord 的内容修改为自己新建的记录空间地址，以这种方式竞争 MarkWord ，成功执行 CAS 的线程获得资源，失败的则进入自旋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pPr>
      <w:r>
        <w:rPr>
          <w:rFonts w:hint="default" w:ascii="Cambria" w:hAnsi="Cambria" w:eastAsia="Cambria" w:cs="Cambria"/>
          <w:b w:val="0"/>
          <w:i w:val="0"/>
          <w:caps w:val="0"/>
          <w:color w:val="4A4A4A"/>
          <w:spacing w:val="5"/>
          <w:sz w:val="16"/>
          <w:szCs w:val="16"/>
          <w:bdr w:val="none" w:color="auto" w:sz="0" w:space="0"/>
          <w:shd w:val="clear" w:fill="FFFFFF"/>
        </w:rPr>
        <w:t>自旋的线程在自旋过程中，如果成功获得资源（也就是之前获得资源的线程执行完毕，释放了共享资源），那么整个状态依然是 </w:t>
      </w:r>
      <w:r>
        <w:rPr>
          <w:rStyle w:val="11"/>
          <w:rFonts w:hint="default" w:ascii="Consolas" w:hAnsi="Consolas" w:eastAsia="Consolas" w:cs="Consolas"/>
          <w:b w:val="0"/>
          <w:i w:val="0"/>
          <w:caps w:val="0"/>
          <w:color w:val="28CA71"/>
          <w:spacing w:val="5"/>
          <w:sz w:val="14"/>
          <w:szCs w:val="14"/>
          <w:bdr w:val="none" w:color="auto" w:sz="0" w:space="0"/>
          <w:shd w:val="clear" w:fill="FFFFFF"/>
        </w:rPr>
        <w:t>轻量级锁</w:t>
      </w:r>
      <w:r>
        <w:rPr>
          <w:rFonts w:hint="default" w:ascii="Cambria" w:hAnsi="Cambria" w:eastAsia="Cambria" w:cs="Cambria"/>
          <w:b w:val="0"/>
          <w:i w:val="0"/>
          <w:caps w:val="0"/>
          <w:color w:val="4A4A4A"/>
          <w:spacing w:val="5"/>
          <w:sz w:val="16"/>
          <w:szCs w:val="16"/>
          <w:bdr w:val="none" w:color="auto" w:sz="0" w:space="0"/>
          <w:shd w:val="clear" w:fill="FFFFFF"/>
        </w:rPr>
        <w:t> 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rPr>
          <w:rFonts w:hint="eastAsia" w:ascii="Cambria" w:hAnsi="Cambria" w:eastAsia="宋体" w:cs="Cambria"/>
          <w:b w:val="0"/>
          <w:i w:val="0"/>
          <w:caps w:val="0"/>
          <w:color w:val="4A4A4A"/>
          <w:spacing w:val="5"/>
          <w:sz w:val="16"/>
          <w:szCs w:val="16"/>
          <w:shd w:val="clear" w:fill="FFFFFF"/>
          <w:lang w:val="en-US" w:eastAsia="zh-CN"/>
        </w:rPr>
      </w:pPr>
      <w:r>
        <w:rPr>
          <w:rFonts w:hint="default" w:ascii="Cambria" w:hAnsi="Cambria" w:eastAsia="Cambria" w:cs="Cambria"/>
          <w:b w:val="0"/>
          <w:i w:val="0"/>
          <w:caps w:val="0"/>
          <w:color w:val="4A4A4A"/>
          <w:spacing w:val="5"/>
          <w:sz w:val="16"/>
          <w:szCs w:val="16"/>
          <w:bdr w:val="none" w:color="auto" w:sz="0" w:space="0"/>
          <w:shd w:val="clear" w:fill="FFFFFF"/>
        </w:rPr>
        <w:t>如果没有获得资源，就进入 </w:t>
      </w:r>
      <w:r>
        <w:rPr>
          <w:rStyle w:val="11"/>
          <w:rFonts w:hint="default" w:ascii="Consolas" w:hAnsi="Consolas" w:eastAsia="Consolas" w:cs="Consolas"/>
          <w:b w:val="0"/>
          <w:i w:val="0"/>
          <w:caps w:val="0"/>
          <w:color w:val="28CA71"/>
          <w:spacing w:val="5"/>
          <w:sz w:val="14"/>
          <w:szCs w:val="14"/>
          <w:bdr w:val="none" w:color="auto" w:sz="0" w:space="0"/>
          <w:shd w:val="clear" w:fill="FFFFFF"/>
        </w:rPr>
        <w:t>重量级锁</w:t>
      </w:r>
      <w:r>
        <w:rPr>
          <w:rFonts w:hint="default" w:ascii="Cambria" w:hAnsi="Cambria" w:eastAsia="Cambria" w:cs="Cambria"/>
          <w:b w:val="0"/>
          <w:i w:val="0"/>
          <w:caps w:val="0"/>
          <w:color w:val="4A4A4A"/>
          <w:spacing w:val="5"/>
          <w:sz w:val="16"/>
          <w:szCs w:val="16"/>
          <w:bdr w:val="none" w:color="auto" w:sz="0" w:space="0"/>
          <w:shd w:val="clear" w:fill="FFFFFF"/>
        </w:rPr>
        <w:t> 的状态，此时，自旋的线程进行阻塞，等待之前线程执行完成并且唤醒自己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FFB06B"/>
    <w:multiLevelType w:val="singleLevel"/>
    <w:tmpl w:val="CEFFB06B"/>
    <w:lvl w:ilvl="0" w:tentative="0">
      <w:start w:val="1"/>
      <w:numFmt w:val="bullet"/>
      <w:lvlText w:val=""/>
      <w:lvlJc w:val="left"/>
      <w:pPr>
        <w:ind w:left="420" w:hanging="420"/>
      </w:pPr>
      <w:rPr>
        <w:rFonts w:hint="default" w:ascii="Wingdings" w:hAnsi="Wingdings"/>
      </w:rPr>
    </w:lvl>
  </w:abstractNum>
  <w:abstractNum w:abstractNumId="1">
    <w:nsid w:val="6197809F"/>
    <w:multiLevelType w:val="multilevel"/>
    <w:tmpl w:val="619780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E567D"/>
    <w:rsid w:val="016D46D1"/>
    <w:rsid w:val="01F67194"/>
    <w:rsid w:val="04CC186B"/>
    <w:rsid w:val="07A117FD"/>
    <w:rsid w:val="081274BB"/>
    <w:rsid w:val="0BCC2B31"/>
    <w:rsid w:val="0DBD324F"/>
    <w:rsid w:val="0DE31F89"/>
    <w:rsid w:val="0DFF6219"/>
    <w:rsid w:val="0E433B28"/>
    <w:rsid w:val="1038591C"/>
    <w:rsid w:val="10760FC6"/>
    <w:rsid w:val="116B4CA0"/>
    <w:rsid w:val="11AC34D5"/>
    <w:rsid w:val="11BB11DA"/>
    <w:rsid w:val="12297403"/>
    <w:rsid w:val="13852BFB"/>
    <w:rsid w:val="15936ECC"/>
    <w:rsid w:val="15C67EC8"/>
    <w:rsid w:val="172B29B8"/>
    <w:rsid w:val="177948F4"/>
    <w:rsid w:val="192E7CE8"/>
    <w:rsid w:val="1C34527E"/>
    <w:rsid w:val="1CEF7F48"/>
    <w:rsid w:val="1ECE1BF2"/>
    <w:rsid w:val="1EED0D43"/>
    <w:rsid w:val="21834528"/>
    <w:rsid w:val="24772B91"/>
    <w:rsid w:val="24C418D5"/>
    <w:rsid w:val="24FA3C21"/>
    <w:rsid w:val="255F36CC"/>
    <w:rsid w:val="28460D73"/>
    <w:rsid w:val="284F37AF"/>
    <w:rsid w:val="285E71A3"/>
    <w:rsid w:val="28F74D6E"/>
    <w:rsid w:val="2A246308"/>
    <w:rsid w:val="2BE647A8"/>
    <w:rsid w:val="2CEB3FF8"/>
    <w:rsid w:val="2EA13AB7"/>
    <w:rsid w:val="2EE57DB2"/>
    <w:rsid w:val="309A3D89"/>
    <w:rsid w:val="312648F2"/>
    <w:rsid w:val="32424EA4"/>
    <w:rsid w:val="32E5399F"/>
    <w:rsid w:val="33356334"/>
    <w:rsid w:val="352A72D2"/>
    <w:rsid w:val="355F47FE"/>
    <w:rsid w:val="35701CB7"/>
    <w:rsid w:val="35A62861"/>
    <w:rsid w:val="36A141CD"/>
    <w:rsid w:val="37503690"/>
    <w:rsid w:val="380E2D8C"/>
    <w:rsid w:val="38DD38FA"/>
    <w:rsid w:val="391A2E4B"/>
    <w:rsid w:val="39642EBD"/>
    <w:rsid w:val="3D3426E2"/>
    <w:rsid w:val="3D6C49A7"/>
    <w:rsid w:val="3F4A51DB"/>
    <w:rsid w:val="42B27195"/>
    <w:rsid w:val="43606B1A"/>
    <w:rsid w:val="437C586E"/>
    <w:rsid w:val="44C4348F"/>
    <w:rsid w:val="45DF7284"/>
    <w:rsid w:val="46797276"/>
    <w:rsid w:val="47D86ACE"/>
    <w:rsid w:val="48CD3BE9"/>
    <w:rsid w:val="4D2827B8"/>
    <w:rsid w:val="4D817E7C"/>
    <w:rsid w:val="4D8A25B1"/>
    <w:rsid w:val="4E1255FA"/>
    <w:rsid w:val="4E9D47B8"/>
    <w:rsid w:val="4F270A49"/>
    <w:rsid w:val="52CA503F"/>
    <w:rsid w:val="5376596D"/>
    <w:rsid w:val="5392058E"/>
    <w:rsid w:val="54E63C7F"/>
    <w:rsid w:val="55A46420"/>
    <w:rsid w:val="58230FAB"/>
    <w:rsid w:val="587D35E5"/>
    <w:rsid w:val="5B527BFC"/>
    <w:rsid w:val="5DD10E4F"/>
    <w:rsid w:val="5DF019DF"/>
    <w:rsid w:val="5EAF793F"/>
    <w:rsid w:val="60F35A78"/>
    <w:rsid w:val="630D20E3"/>
    <w:rsid w:val="631A2F89"/>
    <w:rsid w:val="636D004A"/>
    <w:rsid w:val="642D5084"/>
    <w:rsid w:val="66646DEA"/>
    <w:rsid w:val="670C2EB6"/>
    <w:rsid w:val="677F6331"/>
    <w:rsid w:val="691521B2"/>
    <w:rsid w:val="69684D67"/>
    <w:rsid w:val="699D1F0E"/>
    <w:rsid w:val="6AAF758A"/>
    <w:rsid w:val="6C2E3BE5"/>
    <w:rsid w:val="6C654C7A"/>
    <w:rsid w:val="6D3315F3"/>
    <w:rsid w:val="6D863332"/>
    <w:rsid w:val="6DFF5D8D"/>
    <w:rsid w:val="6ECD7A1A"/>
    <w:rsid w:val="6F463F6C"/>
    <w:rsid w:val="71E93424"/>
    <w:rsid w:val="77500796"/>
    <w:rsid w:val="779E7B5E"/>
    <w:rsid w:val="792B146D"/>
    <w:rsid w:val="79355DD9"/>
    <w:rsid w:val="7A21214E"/>
    <w:rsid w:val="7AF36D6F"/>
    <w:rsid w:val="7B7167C4"/>
    <w:rsid w:val="7B727639"/>
    <w:rsid w:val="7C0D6529"/>
    <w:rsid w:val="7C15451F"/>
    <w:rsid w:val="7E15700D"/>
    <w:rsid w:val="7E4B40E8"/>
    <w:rsid w:val="7F471716"/>
    <w:rsid w:val="7FBF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2020-05-09T01:24:00Z</dcterms:created>
  <dc:creator>minstone</dc:creator>
  <cp:lastModifiedBy>minstone</cp:lastModifiedBy>
  <dcterms:modified xsi:type="dcterms:W3CDTF">2020-05-11T03:26:11Z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