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DD8B" w14:textId="07E1B8CB" w:rsidR="00DF483A" w:rsidRDefault="00F202BB">
      <w:r w:rsidRPr="00F202BB">
        <w:t>7000字+24张图，带你彻底弄懂线程池</w:t>
      </w:r>
    </w:p>
    <w:p w14:paraId="797AE66F" w14:textId="3A07AFE9" w:rsidR="00F202BB" w:rsidRDefault="00F202BB">
      <w:hyperlink r:id="rId4" w:history="1">
        <w:r w:rsidRPr="00062071">
          <w:rPr>
            <w:rStyle w:val="a3"/>
          </w:rPr>
          <w:t>https://mp.weixin.qq.com/s/NmBVXhsujwGZqwoG3VMKVA</w:t>
        </w:r>
      </w:hyperlink>
    </w:p>
    <w:p w14:paraId="5C1007C6" w14:textId="15104267" w:rsidR="00F202BB" w:rsidRDefault="00F202BB"/>
    <w:p w14:paraId="2BD02105" w14:textId="77777777" w:rsidR="00F202BB" w:rsidRPr="00F202BB" w:rsidRDefault="00F202BB">
      <w:pPr>
        <w:rPr>
          <w:rFonts w:hint="eastAsia"/>
        </w:rPr>
      </w:pPr>
    </w:p>
    <w:sectPr w:rsidR="00F202BB" w:rsidRPr="00F20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E3"/>
    <w:rsid w:val="0026708A"/>
    <w:rsid w:val="00DF483A"/>
    <w:rsid w:val="00F202BB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EA34"/>
  <w15:chartTrackingRefBased/>
  <w15:docId w15:val="{ED809058-5ECB-4904-9186-1CED512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20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NmBVXhsujwGZqwoG3VMK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2022-06-20T01:43:00Z</dcterms:created>
  <dcterms:modified xsi:type="dcterms:W3CDTF">2022-06-20T01:43:00Z</dcterms:modified>
</cp:coreProperties>
</file>