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6D1B" w14:textId="1455D6E4" w:rsidR="00D05999" w:rsidRDefault="000315CB">
      <w:r>
        <w:fldChar w:fldCharType="begin"/>
      </w:r>
      <w:r>
        <w:instrText xml:space="preserve"> HYPERLINK "</w:instrText>
      </w:r>
      <w:r w:rsidRPr="000315CB">
        <w:instrText>https://mp.weixin.qq.com/s/HLWNXjVIbWXJBVS1Q-Ls2g</w:instrText>
      </w:r>
      <w:r>
        <w:instrText xml:space="preserve">" </w:instrText>
      </w:r>
      <w:r>
        <w:fldChar w:fldCharType="separate"/>
      </w:r>
      <w:r w:rsidRPr="005D33D5">
        <w:rPr>
          <w:rStyle w:val="a7"/>
        </w:rPr>
        <w:t>https://mp.weixin.qq.com/s/HLWNXjVIbWXJBVS1Q-Ls2g</w:t>
      </w:r>
      <w:r>
        <w:fldChar w:fldCharType="end"/>
      </w:r>
    </w:p>
    <w:p w14:paraId="0F3053A9" w14:textId="77777777" w:rsidR="000315CB" w:rsidRPr="000315CB" w:rsidRDefault="000315CB" w:rsidP="000315CB">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0315CB">
        <w:rPr>
          <w:rFonts w:ascii="Microsoft YaHei UI" w:eastAsia="Microsoft YaHei UI" w:hAnsi="Microsoft YaHei UI" w:cs="宋体" w:hint="eastAsia"/>
          <w:b/>
          <w:bCs/>
          <w:color w:val="333333"/>
          <w:spacing w:val="8"/>
          <w:kern w:val="36"/>
          <w:sz w:val="33"/>
          <w:szCs w:val="33"/>
        </w:rPr>
        <w:t>MySQL 批量插入：如何不插入重复数据？</w:t>
      </w:r>
    </w:p>
    <w:p w14:paraId="7FBE46BE" w14:textId="77777777" w:rsidR="004C7E3B" w:rsidRDefault="004C7E3B" w:rsidP="004C7E3B">
      <w:pPr>
        <w:pStyle w:val="3"/>
        <w:shd w:val="clear" w:color="auto" w:fill="FFFFFF"/>
        <w:spacing w:before="288" w:after="240"/>
        <w:rPr>
          <w:rFonts w:ascii="PingFangSC-Light" w:hAnsi="PingFangSC-Light"/>
          <w:color w:val="35B378"/>
          <w:spacing w:val="11"/>
          <w:sz w:val="30"/>
          <w:szCs w:val="30"/>
        </w:rPr>
      </w:pPr>
      <w:r>
        <w:rPr>
          <w:rFonts w:ascii="PingFangSC-Light" w:hAnsi="PingFangSC-Light"/>
          <w:color w:val="35B378"/>
          <w:spacing w:val="11"/>
          <w:sz w:val="30"/>
          <w:szCs w:val="30"/>
        </w:rPr>
        <w:t>1</w:t>
      </w:r>
      <w:r>
        <w:rPr>
          <w:rFonts w:ascii="PingFangSC-Light" w:hAnsi="PingFangSC-Light"/>
          <w:color w:val="35B378"/>
          <w:spacing w:val="11"/>
          <w:sz w:val="30"/>
          <w:szCs w:val="30"/>
        </w:rPr>
        <w:t>、</w:t>
      </w:r>
      <w:r>
        <w:rPr>
          <w:rFonts w:ascii="PingFangSC-Light" w:hAnsi="PingFangSC-Light"/>
          <w:color w:val="35B378"/>
          <w:spacing w:val="11"/>
          <w:sz w:val="30"/>
          <w:szCs w:val="30"/>
        </w:rPr>
        <w:t>insert ignore into</w:t>
      </w:r>
    </w:p>
    <w:p w14:paraId="41ACE787" w14:textId="77777777" w:rsidR="004C7E3B" w:rsidRDefault="004C7E3B" w:rsidP="004C7E3B">
      <w:pPr>
        <w:pStyle w:val="a9"/>
        <w:shd w:val="clear" w:color="auto" w:fill="FBF9FD"/>
        <w:spacing w:before="0" w:beforeAutospacing="0" w:after="0" w:afterAutospacing="0" w:line="390" w:lineRule="atLeast"/>
        <w:rPr>
          <w:rFonts w:ascii="PingFangSC-Light" w:hAnsi="PingFangSC-Light"/>
          <w:color w:val="000000"/>
          <w:spacing w:val="11"/>
        </w:rPr>
      </w:pPr>
      <w:r>
        <w:rPr>
          <w:rFonts w:ascii="PingFangSC-Light" w:hAnsi="PingFangSC-Light"/>
          <w:color w:val="000000"/>
          <w:spacing w:val="11"/>
        </w:rPr>
        <w:t>当插入数据时，如出现错误时，如重复数据，将不返回错误，只以警告形式返回。所以使用</w:t>
      </w:r>
      <w:r>
        <w:rPr>
          <w:rFonts w:ascii="PingFangSC-Light" w:hAnsi="PingFangSC-Light"/>
          <w:color w:val="000000"/>
          <w:spacing w:val="11"/>
        </w:rPr>
        <w:t>ignore</w:t>
      </w:r>
      <w:proofErr w:type="gramStart"/>
      <w:r>
        <w:rPr>
          <w:rFonts w:ascii="PingFangSC-Light" w:hAnsi="PingFangSC-Light"/>
          <w:color w:val="000000"/>
          <w:spacing w:val="11"/>
        </w:rPr>
        <w:t>请确保</w:t>
      </w:r>
      <w:proofErr w:type="gramEnd"/>
      <w:r>
        <w:rPr>
          <w:rFonts w:ascii="PingFangSC-Light" w:hAnsi="PingFangSC-Light"/>
          <w:color w:val="000000"/>
          <w:spacing w:val="11"/>
        </w:rPr>
        <w:t>语句本身没有问题，否则也会被忽略掉。例如：</w:t>
      </w:r>
    </w:p>
    <w:p w14:paraId="213AED4D" w14:textId="77777777" w:rsidR="004C7E3B" w:rsidRDefault="004C7E3B" w:rsidP="004C7E3B">
      <w:pPr>
        <w:rPr>
          <w:rFonts w:ascii="宋体" w:hAnsi="宋体"/>
        </w:rPr>
      </w:pPr>
      <w:r>
        <w:rPr>
          <w:rStyle w:val="HTML"/>
          <w:rFonts w:ascii="Consolas" w:hAnsi="Consolas"/>
          <w:color w:val="C678DD"/>
          <w:shd w:val="clear" w:color="auto" w:fill="282C34"/>
        </w:rPr>
        <w:t>INSERT</w:t>
      </w:r>
      <w:r>
        <w:rPr>
          <w:rStyle w:val="HTML"/>
          <w:rFonts w:ascii="Consolas" w:hAnsi="Consolas"/>
          <w:color w:val="ABB2BF"/>
          <w:shd w:val="clear" w:color="auto" w:fill="282C34"/>
        </w:rPr>
        <w:t> </w:t>
      </w:r>
      <w:r>
        <w:rPr>
          <w:rStyle w:val="HTML"/>
          <w:rFonts w:ascii="Consolas" w:hAnsi="Consolas"/>
          <w:color w:val="C678DD"/>
          <w:shd w:val="clear" w:color="auto" w:fill="282C34"/>
        </w:rPr>
        <w:t>IGNORE</w:t>
      </w:r>
      <w:r>
        <w:rPr>
          <w:rStyle w:val="HTML"/>
          <w:rFonts w:ascii="Consolas" w:hAnsi="Consolas"/>
          <w:color w:val="ABB2BF"/>
          <w:shd w:val="clear" w:color="auto" w:fill="282C34"/>
        </w:rPr>
        <w:t> </w:t>
      </w:r>
      <w:r>
        <w:rPr>
          <w:rStyle w:val="HTML"/>
          <w:rFonts w:ascii="Consolas" w:hAnsi="Consolas"/>
          <w:color w:val="C678DD"/>
          <w:shd w:val="clear" w:color="auto" w:fill="282C34"/>
        </w:rPr>
        <w:t>INTO</w:t>
      </w:r>
      <w:r>
        <w:rPr>
          <w:rStyle w:val="HTML"/>
          <w:rFonts w:ascii="Consolas" w:hAnsi="Consolas"/>
          <w:color w:val="ABB2BF"/>
          <w:shd w:val="clear" w:color="auto" w:fill="282C34"/>
        </w:rPr>
        <w:t> </w:t>
      </w:r>
      <w:r>
        <w:rPr>
          <w:rStyle w:val="HTML"/>
          <w:rFonts w:ascii="Consolas" w:hAnsi="Consolas"/>
          <w:color w:val="C678DD"/>
          <w:shd w:val="clear" w:color="auto" w:fill="282C34"/>
        </w:rPr>
        <w:t>user</w:t>
      </w:r>
      <w:r>
        <w:rPr>
          <w:rStyle w:val="HTML"/>
          <w:rFonts w:ascii="Consolas" w:hAnsi="Consolas"/>
          <w:color w:val="ABB2BF"/>
          <w:shd w:val="clear" w:color="auto" w:fill="282C34"/>
        </w:rPr>
        <w:t> (</w:t>
      </w:r>
      <w:r>
        <w:rPr>
          <w:rStyle w:val="HTML"/>
          <w:rFonts w:ascii="Consolas" w:hAnsi="Consolas"/>
          <w:color w:val="C678DD"/>
          <w:shd w:val="clear" w:color="auto" w:fill="282C34"/>
        </w:rPr>
        <w:t>name</w:t>
      </w:r>
      <w:r>
        <w:rPr>
          <w:rStyle w:val="HTML"/>
          <w:rFonts w:ascii="Consolas" w:hAnsi="Consolas"/>
          <w:color w:val="ABB2BF"/>
          <w:shd w:val="clear" w:color="auto" w:fill="282C34"/>
        </w:rPr>
        <w:t>) </w:t>
      </w:r>
      <w:r>
        <w:rPr>
          <w:rStyle w:val="HTML"/>
          <w:rFonts w:ascii="Consolas" w:hAnsi="Consolas"/>
          <w:color w:val="C678DD"/>
          <w:shd w:val="clear" w:color="auto" w:fill="282C34"/>
        </w:rPr>
        <w:t>VALUES</w:t>
      </w:r>
      <w:r>
        <w:rPr>
          <w:rStyle w:val="HTML"/>
          <w:rFonts w:ascii="Consolas" w:hAnsi="Consolas"/>
          <w:color w:val="ABB2BF"/>
          <w:shd w:val="clear" w:color="auto" w:fill="282C34"/>
        </w:rPr>
        <w:t> (</w:t>
      </w:r>
      <w:r>
        <w:rPr>
          <w:rStyle w:val="HTML"/>
          <w:rFonts w:ascii="Consolas" w:hAnsi="Consolas"/>
          <w:color w:val="98C379"/>
          <w:shd w:val="clear" w:color="auto" w:fill="282C34"/>
        </w:rPr>
        <w:t>'</w:t>
      </w:r>
      <w:proofErr w:type="spellStart"/>
      <w:r>
        <w:rPr>
          <w:rStyle w:val="HTML"/>
          <w:rFonts w:ascii="Consolas" w:hAnsi="Consolas"/>
          <w:color w:val="98C379"/>
          <w:shd w:val="clear" w:color="auto" w:fill="282C34"/>
        </w:rPr>
        <w:t>telami</w:t>
      </w:r>
      <w:proofErr w:type="spellEnd"/>
      <w:r>
        <w:rPr>
          <w:rStyle w:val="HTML"/>
          <w:rFonts w:ascii="Consolas" w:hAnsi="Consolas"/>
          <w:color w:val="98C379"/>
          <w:shd w:val="clear" w:color="auto" w:fill="282C34"/>
        </w:rPr>
        <w:t>'</w:t>
      </w:r>
      <w:r>
        <w:rPr>
          <w:rStyle w:val="HTML"/>
          <w:rFonts w:ascii="Consolas" w:hAnsi="Consolas"/>
          <w:color w:val="ABB2BF"/>
          <w:shd w:val="clear" w:color="auto" w:fill="282C34"/>
        </w:rPr>
        <w:t>)</w:t>
      </w:r>
      <w:r>
        <w:rPr>
          <w:rFonts w:ascii="Consolas" w:hAnsi="Consolas"/>
          <w:color w:val="ABB2BF"/>
          <w:sz w:val="18"/>
          <w:szCs w:val="18"/>
          <w:shd w:val="clear" w:color="auto" w:fill="282C34"/>
        </w:rPr>
        <w:br/>
      </w:r>
    </w:p>
    <w:p w14:paraId="6CAE72D8" w14:textId="77777777" w:rsidR="004C7E3B" w:rsidRDefault="004C7E3B" w:rsidP="004C7E3B">
      <w:pPr>
        <w:pStyle w:val="a9"/>
        <w:shd w:val="clear" w:color="auto" w:fill="FBF9FD"/>
        <w:spacing w:before="0" w:beforeAutospacing="0" w:after="0" w:afterAutospacing="0" w:line="390" w:lineRule="atLeast"/>
        <w:rPr>
          <w:rFonts w:ascii="PingFangSC-Light" w:hAnsi="PingFangSC-Light"/>
          <w:color w:val="000000"/>
          <w:spacing w:val="11"/>
        </w:rPr>
      </w:pPr>
      <w:r>
        <w:rPr>
          <w:rFonts w:ascii="PingFangSC-Light" w:hAnsi="PingFangSC-Light"/>
          <w:color w:val="000000"/>
          <w:spacing w:val="11"/>
        </w:rPr>
        <w:t>这种方法很简便，但是有一种可能，就是插入不是因为重复数据报错，而是因为其他原因报错的，也同样被忽略了～</w:t>
      </w:r>
    </w:p>
    <w:p w14:paraId="16FC24D3" w14:textId="77777777" w:rsidR="00CE67CB" w:rsidRDefault="00CE67CB" w:rsidP="00CE67CB">
      <w:pPr>
        <w:pStyle w:val="3"/>
        <w:shd w:val="clear" w:color="auto" w:fill="FFFFFF"/>
        <w:spacing w:before="288" w:after="240"/>
        <w:rPr>
          <w:rFonts w:ascii="PingFangSC-Light" w:hAnsi="PingFangSC-Light"/>
          <w:color w:val="35B378"/>
          <w:spacing w:val="11"/>
          <w:sz w:val="30"/>
          <w:szCs w:val="30"/>
        </w:rPr>
      </w:pPr>
      <w:r>
        <w:rPr>
          <w:rFonts w:ascii="PingFangSC-Light" w:hAnsi="PingFangSC-Light"/>
          <w:color w:val="35B378"/>
          <w:spacing w:val="11"/>
          <w:sz w:val="30"/>
          <w:szCs w:val="30"/>
        </w:rPr>
        <w:t>2</w:t>
      </w:r>
      <w:r>
        <w:rPr>
          <w:rFonts w:ascii="PingFangSC-Light" w:hAnsi="PingFangSC-Light"/>
          <w:color w:val="35B378"/>
          <w:spacing w:val="11"/>
          <w:sz w:val="30"/>
          <w:szCs w:val="30"/>
        </w:rPr>
        <w:t>、</w:t>
      </w:r>
      <w:r>
        <w:rPr>
          <w:rFonts w:ascii="PingFangSC-Light" w:hAnsi="PingFangSC-Light"/>
          <w:color w:val="35B378"/>
          <w:spacing w:val="11"/>
          <w:sz w:val="30"/>
          <w:szCs w:val="30"/>
        </w:rPr>
        <w:t>on duplicate key update</w:t>
      </w:r>
    </w:p>
    <w:p w14:paraId="621D63A7" w14:textId="77777777" w:rsidR="00CE67CB" w:rsidRDefault="00CE67CB" w:rsidP="00CE67CB">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当</w:t>
      </w:r>
      <w:r>
        <w:rPr>
          <w:rFonts w:ascii="PingFangSC-Light" w:hAnsi="PingFangSC-Light"/>
          <w:color w:val="000000"/>
          <w:spacing w:val="11"/>
        </w:rPr>
        <w:t>primary</w:t>
      </w:r>
      <w:r>
        <w:rPr>
          <w:rFonts w:ascii="PingFangSC-Light" w:hAnsi="PingFangSC-Light"/>
          <w:color w:val="000000"/>
          <w:spacing w:val="11"/>
        </w:rPr>
        <w:t>或者</w:t>
      </w:r>
      <w:r>
        <w:rPr>
          <w:rFonts w:ascii="PingFangSC-Light" w:hAnsi="PingFangSC-Light"/>
          <w:color w:val="000000"/>
          <w:spacing w:val="11"/>
        </w:rPr>
        <w:t>unique</w:t>
      </w:r>
      <w:r>
        <w:rPr>
          <w:rFonts w:ascii="PingFangSC-Light" w:hAnsi="PingFangSC-Light"/>
          <w:color w:val="000000"/>
          <w:spacing w:val="11"/>
        </w:rPr>
        <w:t>重复时，则执行</w:t>
      </w:r>
      <w:r>
        <w:rPr>
          <w:rFonts w:ascii="PingFangSC-Light" w:hAnsi="PingFangSC-Light"/>
          <w:color w:val="000000"/>
          <w:spacing w:val="11"/>
        </w:rPr>
        <w:t>update</w:t>
      </w:r>
      <w:r>
        <w:rPr>
          <w:rFonts w:ascii="PingFangSC-Light" w:hAnsi="PingFangSC-Light"/>
          <w:color w:val="000000"/>
          <w:spacing w:val="11"/>
        </w:rPr>
        <w:t>语句，如</w:t>
      </w:r>
      <w:r>
        <w:rPr>
          <w:rFonts w:ascii="PingFangSC-Light" w:hAnsi="PingFangSC-Light"/>
          <w:color w:val="000000"/>
          <w:spacing w:val="11"/>
        </w:rPr>
        <w:t>update</w:t>
      </w:r>
      <w:r>
        <w:rPr>
          <w:rFonts w:ascii="PingFangSC-Light" w:hAnsi="PingFangSC-Light"/>
          <w:color w:val="000000"/>
          <w:spacing w:val="11"/>
        </w:rPr>
        <w:t>后为无用语句，如</w:t>
      </w:r>
      <w:r>
        <w:rPr>
          <w:rFonts w:ascii="PingFangSC-Light" w:hAnsi="PingFangSC-Light"/>
          <w:color w:val="000000"/>
          <w:spacing w:val="11"/>
        </w:rPr>
        <w:t>id=id</w:t>
      </w:r>
      <w:r>
        <w:rPr>
          <w:rFonts w:ascii="PingFangSC-Light" w:hAnsi="PingFangSC-Light"/>
          <w:color w:val="000000"/>
          <w:spacing w:val="11"/>
        </w:rPr>
        <w:t>，则同</w:t>
      </w:r>
      <w:r>
        <w:rPr>
          <w:rFonts w:ascii="PingFangSC-Light" w:hAnsi="PingFangSC-Light"/>
          <w:color w:val="000000"/>
          <w:spacing w:val="11"/>
        </w:rPr>
        <w:t>1</w:t>
      </w:r>
      <w:r>
        <w:rPr>
          <w:rFonts w:ascii="PingFangSC-Light" w:hAnsi="PingFangSC-Light"/>
          <w:color w:val="000000"/>
          <w:spacing w:val="11"/>
        </w:rPr>
        <w:t>功能相同，但错误不会被忽略掉。</w:t>
      </w:r>
    </w:p>
    <w:p w14:paraId="1C84F5EE" w14:textId="77777777" w:rsidR="00CE67CB" w:rsidRDefault="00CE67CB" w:rsidP="00CE67CB">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例如，为了实现</w:t>
      </w:r>
      <w:r>
        <w:rPr>
          <w:rFonts w:ascii="PingFangSC-Light" w:hAnsi="PingFangSC-Light"/>
          <w:color w:val="000000"/>
          <w:spacing w:val="11"/>
        </w:rPr>
        <w:t>name</w:t>
      </w:r>
      <w:r>
        <w:rPr>
          <w:rFonts w:ascii="PingFangSC-Light" w:hAnsi="PingFangSC-Light"/>
          <w:color w:val="000000"/>
          <w:spacing w:val="11"/>
        </w:rPr>
        <w:t>重复的数据插入不报错，可使用一下语句：</w:t>
      </w:r>
    </w:p>
    <w:p w14:paraId="33DB7365" w14:textId="77777777" w:rsidR="00CE67CB" w:rsidRDefault="00CE67CB" w:rsidP="00CE67CB">
      <w:pPr>
        <w:rPr>
          <w:rFonts w:ascii="宋体" w:hAnsi="宋体"/>
        </w:rPr>
      </w:pPr>
      <w:r>
        <w:rPr>
          <w:rStyle w:val="HTML"/>
          <w:rFonts w:ascii="Consolas" w:hAnsi="Consolas"/>
          <w:color w:val="C678DD"/>
          <w:shd w:val="clear" w:color="auto" w:fill="282C34"/>
        </w:rPr>
        <w:t>INSERT</w:t>
      </w:r>
      <w:r>
        <w:rPr>
          <w:rStyle w:val="HTML"/>
          <w:rFonts w:ascii="Consolas" w:hAnsi="Consolas"/>
          <w:color w:val="ABB2BF"/>
          <w:shd w:val="clear" w:color="auto" w:fill="282C34"/>
        </w:rPr>
        <w:t> </w:t>
      </w:r>
      <w:r>
        <w:rPr>
          <w:rStyle w:val="HTML"/>
          <w:rFonts w:ascii="Consolas" w:hAnsi="Consolas"/>
          <w:color w:val="C678DD"/>
          <w:shd w:val="clear" w:color="auto" w:fill="282C34"/>
        </w:rPr>
        <w:t>INTO</w:t>
      </w:r>
      <w:r>
        <w:rPr>
          <w:rStyle w:val="HTML"/>
          <w:rFonts w:ascii="Consolas" w:hAnsi="Consolas"/>
          <w:color w:val="ABB2BF"/>
          <w:shd w:val="clear" w:color="auto" w:fill="282C34"/>
        </w:rPr>
        <w:t> </w:t>
      </w:r>
      <w:r>
        <w:rPr>
          <w:rStyle w:val="HTML"/>
          <w:rFonts w:ascii="Consolas" w:hAnsi="Consolas"/>
          <w:color w:val="C678DD"/>
          <w:shd w:val="clear" w:color="auto" w:fill="282C34"/>
        </w:rPr>
        <w:t>user</w:t>
      </w:r>
      <w:r>
        <w:rPr>
          <w:rStyle w:val="HTML"/>
          <w:rFonts w:ascii="Consolas" w:hAnsi="Consolas"/>
          <w:color w:val="ABB2BF"/>
          <w:shd w:val="clear" w:color="auto" w:fill="282C34"/>
        </w:rPr>
        <w:t> (</w:t>
      </w:r>
      <w:r>
        <w:rPr>
          <w:rStyle w:val="HTML"/>
          <w:rFonts w:ascii="Consolas" w:hAnsi="Consolas"/>
          <w:color w:val="C678DD"/>
          <w:shd w:val="clear" w:color="auto" w:fill="282C34"/>
        </w:rPr>
        <w:t>name</w:t>
      </w:r>
      <w:r>
        <w:rPr>
          <w:rStyle w:val="HTML"/>
          <w:rFonts w:ascii="Consolas" w:hAnsi="Consolas"/>
          <w:color w:val="ABB2BF"/>
          <w:shd w:val="clear" w:color="auto" w:fill="282C34"/>
        </w:rPr>
        <w:t>) </w:t>
      </w:r>
      <w:r>
        <w:rPr>
          <w:rStyle w:val="HTML"/>
          <w:rFonts w:ascii="Consolas" w:hAnsi="Consolas"/>
          <w:color w:val="C678DD"/>
          <w:shd w:val="clear" w:color="auto" w:fill="282C34"/>
        </w:rPr>
        <w:t>VALUES</w:t>
      </w:r>
      <w:r>
        <w:rPr>
          <w:rStyle w:val="HTML"/>
          <w:rFonts w:ascii="Consolas" w:hAnsi="Consolas"/>
          <w:color w:val="ABB2BF"/>
          <w:shd w:val="clear" w:color="auto" w:fill="282C34"/>
        </w:rPr>
        <w:t> (</w:t>
      </w:r>
      <w:r>
        <w:rPr>
          <w:rStyle w:val="HTML"/>
          <w:rFonts w:ascii="Consolas" w:hAnsi="Consolas"/>
          <w:color w:val="98C379"/>
          <w:shd w:val="clear" w:color="auto" w:fill="282C34"/>
        </w:rPr>
        <w:t>'telami'</w:t>
      </w:r>
      <w:r>
        <w:rPr>
          <w:rStyle w:val="HTML"/>
          <w:rFonts w:ascii="Consolas" w:hAnsi="Consolas"/>
          <w:color w:val="ABB2BF"/>
          <w:shd w:val="clear" w:color="auto" w:fill="282C34"/>
        </w:rPr>
        <w:t>) </w:t>
      </w:r>
      <w:r>
        <w:rPr>
          <w:rStyle w:val="HTML"/>
          <w:rFonts w:ascii="Consolas" w:hAnsi="Consolas"/>
          <w:color w:val="C678DD"/>
          <w:shd w:val="clear" w:color="auto" w:fill="282C34"/>
        </w:rPr>
        <w:t>ON</w:t>
      </w:r>
      <w:r>
        <w:rPr>
          <w:rStyle w:val="HTML"/>
          <w:rFonts w:ascii="Consolas" w:hAnsi="Consolas"/>
          <w:color w:val="ABB2BF"/>
          <w:shd w:val="clear" w:color="auto" w:fill="282C34"/>
        </w:rPr>
        <w:t> </w:t>
      </w:r>
      <w:r>
        <w:rPr>
          <w:rStyle w:val="HTML"/>
          <w:rFonts w:ascii="Consolas" w:hAnsi="Consolas"/>
          <w:color w:val="C678DD"/>
          <w:shd w:val="clear" w:color="auto" w:fill="282C34"/>
        </w:rPr>
        <w:t>duplicate</w:t>
      </w:r>
      <w:r>
        <w:rPr>
          <w:rStyle w:val="HTML"/>
          <w:rFonts w:ascii="Consolas" w:hAnsi="Consolas"/>
          <w:color w:val="ABB2BF"/>
          <w:shd w:val="clear" w:color="auto" w:fill="282C34"/>
        </w:rPr>
        <w:t> </w:t>
      </w:r>
      <w:r>
        <w:rPr>
          <w:rStyle w:val="HTML"/>
          <w:rFonts w:ascii="Consolas" w:hAnsi="Consolas"/>
          <w:color w:val="C678DD"/>
          <w:shd w:val="clear" w:color="auto" w:fill="282C34"/>
        </w:rPr>
        <w:t>KEY</w:t>
      </w:r>
      <w:r>
        <w:rPr>
          <w:rStyle w:val="HTML"/>
          <w:rFonts w:ascii="Consolas" w:hAnsi="Consolas"/>
          <w:color w:val="ABB2BF"/>
          <w:shd w:val="clear" w:color="auto" w:fill="282C34"/>
        </w:rPr>
        <w:t> </w:t>
      </w:r>
      <w:r>
        <w:rPr>
          <w:rStyle w:val="HTML"/>
          <w:rFonts w:ascii="Consolas" w:hAnsi="Consolas"/>
          <w:color w:val="C678DD"/>
          <w:shd w:val="clear" w:color="auto" w:fill="282C34"/>
        </w:rPr>
        <w:t>UPDATE</w:t>
      </w:r>
      <w:r>
        <w:rPr>
          <w:rStyle w:val="HTML"/>
          <w:rFonts w:ascii="Consolas" w:hAnsi="Consolas"/>
          <w:color w:val="ABB2BF"/>
          <w:shd w:val="clear" w:color="auto" w:fill="282C34"/>
        </w:rPr>
        <w:t> </w:t>
      </w:r>
      <w:r>
        <w:rPr>
          <w:rStyle w:val="HTML"/>
          <w:rFonts w:ascii="Consolas" w:hAnsi="Consolas"/>
          <w:color w:val="C678DD"/>
          <w:shd w:val="clear" w:color="auto" w:fill="282C34"/>
        </w:rPr>
        <w:t>id</w:t>
      </w:r>
      <w:r>
        <w:rPr>
          <w:rStyle w:val="HTML"/>
          <w:rFonts w:ascii="Consolas" w:hAnsi="Consolas"/>
          <w:color w:val="ABB2BF"/>
          <w:shd w:val="clear" w:color="auto" w:fill="282C34"/>
        </w:rPr>
        <w:t> = </w:t>
      </w:r>
      <w:r>
        <w:rPr>
          <w:rStyle w:val="HTML"/>
          <w:rFonts w:ascii="Consolas" w:hAnsi="Consolas"/>
          <w:color w:val="C678DD"/>
          <w:shd w:val="clear" w:color="auto" w:fill="282C34"/>
        </w:rPr>
        <w:t>id</w:t>
      </w:r>
      <w:r>
        <w:rPr>
          <w:rFonts w:ascii="Consolas" w:hAnsi="Consolas"/>
          <w:color w:val="ABB2BF"/>
          <w:sz w:val="18"/>
          <w:szCs w:val="18"/>
          <w:shd w:val="clear" w:color="auto" w:fill="282C34"/>
        </w:rPr>
        <w:br/>
      </w:r>
    </w:p>
    <w:p w14:paraId="04E6AB8F" w14:textId="77777777" w:rsidR="00CE67CB" w:rsidRDefault="00CE67CB" w:rsidP="00CE67CB">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这种方法有个前提条件，就是，需要插入的约束，需要是主键或者唯一约束（在你的业务中那个要作为唯一的判断就将那个字段设置为唯一约束也就是</w:t>
      </w:r>
      <w:r>
        <w:rPr>
          <w:rFonts w:ascii="PingFangSC-Light" w:hAnsi="PingFangSC-Light"/>
          <w:color w:val="000000"/>
          <w:spacing w:val="11"/>
        </w:rPr>
        <w:t>unique key</w:t>
      </w:r>
      <w:r>
        <w:rPr>
          <w:rFonts w:ascii="PingFangSC-Light" w:hAnsi="PingFangSC-Light"/>
          <w:color w:val="000000"/>
          <w:spacing w:val="11"/>
        </w:rPr>
        <w:t>）。</w:t>
      </w:r>
    </w:p>
    <w:p w14:paraId="2EE5C31F" w14:textId="77777777" w:rsidR="005F41F9" w:rsidRDefault="005F41F9" w:rsidP="005F41F9">
      <w:pPr>
        <w:pStyle w:val="3"/>
        <w:shd w:val="clear" w:color="auto" w:fill="FFFFFF"/>
        <w:spacing w:before="288" w:after="240"/>
        <w:rPr>
          <w:rFonts w:ascii="PingFangSC-Light" w:hAnsi="PingFangSC-Light"/>
          <w:color w:val="35B378"/>
          <w:spacing w:val="11"/>
          <w:sz w:val="30"/>
          <w:szCs w:val="30"/>
        </w:rPr>
      </w:pPr>
      <w:r>
        <w:rPr>
          <w:rFonts w:ascii="PingFangSC-Light" w:hAnsi="PingFangSC-Light"/>
          <w:color w:val="35B378"/>
          <w:spacing w:val="11"/>
          <w:sz w:val="30"/>
          <w:szCs w:val="30"/>
        </w:rPr>
        <w:t>3</w:t>
      </w:r>
      <w:r>
        <w:rPr>
          <w:rFonts w:ascii="PingFangSC-Light" w:hAnsi="PingFangSC-Light"/>
          <w:color w:val="35B378"/>
          <w:spacing w:val="11"/>
          <w:sz w:val="30"/>
          <w:szCs w:val="30"/>
        </w:rPr>
        <w:t>、</w:t>
      </w:r>
      <w:r>
        <w:rPr>
          <w:rFonts w:ascii="PingFangSC-Light" w:hAnsi="PingFangSC-Light"/>
          <w:color w:val="35B378"/>
          <w:spacing w:val="11"/>
          <w:sz w:val="30"/>
          <w:szCs w:val="30"/>
        </w:rPr>
        <w:t>insert … select … where not exist</w:t>
      </w:r>
    </w:p>
    <w:p w14:paraId="3F7B5102" w14:textId="77777777" w:rsidR="005F41F9" w:rsidRDefault="005F41F9" w:rsidP="005F41F9">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根据</w:t>
      </w:r>
      <w:r>
        <w:rPr>
          <w:rFonts w:ascii="PingFangSC-Light" w:hAnsi="PingFangSC-Light"/>
          <w:color w:val="000000"/>
          <w:spacing w:val="11"/>
        </w:rPr>
        <w:t>select</w:t>
      </w:r>
      <w:r>
        <w:rPr>
          <w:rFonts w:ascii="PingFangSC-Light" w:hAnsi="PingFangSC-Light"/>
          <w:color w:val="000000"/>
          <w:spacing w:val="11"/>
        </w:rPr>
        <w:t>的条件判断是否插入，可以</w:t>
      </w:r>
      <w:proofErr w:type="gramStart"/>
      <w:r>
        <w:rPr>
          <w:rFonts w:ascii="PingFangSC-Light" w:hAnsi="PingFangSC-Light"/>
          <w:color w:val="000000"/>
          <w:spacing w:val="11"/>
        </w:rPr>
        <w:t>不光通过</w:t>
      </w:r>
      <w:proofErr w:type="gramEnd"/>
      <w:r>
        <w:rPr>
          <w:rFonts w:ascii="PingFangSC-Light" w:hAnsi="PingFangSC-Light"/>
          <w:color w:val="000000"/>
          <w:spacing w:val="11"/>
        </w:rPr>
        <w:t xml:space="preserve">primary </w:t>
      </w:r>
      <w:r>
        <w:rPr>
          <w:rFonts w:ascii="PingFangSC-Light" w:hAnsi="PingFangSC-Light"/>
          <w:color w:val="000000"/>
          <w:spacing w:val="11"/>
        </w:rPr>
        <w:t>和</w:t>
      </w:r>
      <w:r>
        <w:rPr>
          <w:rFonts w:ascii="PingFangSC-Light" w:hAnsi="PingFangSC-Light"/>
          <w:color w:val="000000"/>
          <w:spacing w:val="11"/>
        </w:rPr>
        <w:t>unique</w:t>
      </w:r>
      <w:r>
        <w:rPr>
          <w:rFonts w:ascii="PingFangSC-Light" w:hAnsi="PingFangSC-Light"/>
          <w:color w:val="000000"/>
          <w:spacing w:val="11"/>
        </w:rPr>
        <w:t>来判断，也可通过其它条件。例如：</w:t>
      </w:r>
    </w:p>
    <w:p w14:paraId="78DF7DE8" w14:textId="77777777" w:rsidR="005F41F9" w:rsidRDefault="005F41F9" w:rsidP="005F41F9">
      <w:pPr>
        <w:rPr>
          <w:rFonts w:ascii="宋体" w:hAnsi="宋体"/>
        </w:rPr>
      </w:pPr>
      <w:r>
        <w:rPr>
          <w:rStyle w:val="HTML"/>
          <w:rFonts w:ascii="Consolas" w:hAnsi="Consolas"/>
          <w:color w:val="C678DD"/>
          <w:shd w:val="clear" w:color="auto" w:fill="282C34"/>
        </w:rPr>
        <w:t>INSERT</w:t>
      </w:r>
      <w:r>
        <w:rPr>
          <w:rStyle w:val="HTML"/>
          <w:rFonts w:ascii="Consolas" w:hAnsi="Consolas"/>
          <w:color w:val="ABB2BF"/>
          <w:shd w:val="clear" w:color="auto" w:fill="282C34"/>
        </w:rPr>
        <w:t> </w:t>
      </w:r>
      <w:r>
        <w:rPr>
          <w:rStyle w:val="HTML"/>
          <w:rFonts w:ascii="Consolas" w:hAnsi="Consolas"/>
          <w:color w:val="C678DD"/>
          <w:shd w:val="clear" w:color="auto" w:fill="282C34"/>
        </w:rPr>
        <w:t>INTO</w:t>
      </w:r>
      <w:r>
        <w:rPr>
          <w:rStyle w:val="HTML"/>
          <w:rFonts w:ascii="Consolas" w:hAnsi="Consolas"/>
          <w:color w:val="ABB2BF"/>
          <w:shd w:val="clear" w:color="auto" w:fill="282C34"/>
        </w:rPr>
        <w:t> </w:t>
      </w:r>
      <w:r>
        <w:rPr>
          <w:rStyle w:val="HTML"/>
          <w:rFonts w:ascii="Consolas" w:hAnsi="Consolas"/>
          <w:color w:val="C678DD"/>
          <w:shd w:val="clear" w:color="auto" w:fill="282C34"/>
        </w:rPr>
        <w:t>user</w:t>
      </w:r>
      <w:r>
        <w:rPr>
          <w:rStyle w:val="HTML"/>
          <w:rFonts w:ascii="Consolas" w:hAnsi="Consolas"/>
          <w:color w:val="ABB2BF"/>
          <w:shd w:val="clear" w:color="auto" w:fill="282C34"/>
        </w:rPr>
        <w:t> (</w:t>
      </w:r>
      <w:r>
        <w:rPr>
          <w:rStyle w:val="HTML"/>
          <w:rFonts w:ascii="Consolas" w:hAnsi="Consolas"/>
          <w:color w:val="C678DD"/>
          <w:shd w:val="clear" w:color="auto" w:fill="282C34"/>
        </w:rPr>
        <w:t>name</w:t>
      </w:r>
      <w:r>
        <w:rPr>
          <w:rStyle w:val="HTML"/>
          <w:rFonts w:ascii="Consolas" w:hAnsi="Consolas"/>
          <w:color w:val="ABB2BF"/>
          <w:shd w:val="clear" w:color="auto" w:fill="282C34"/>
        </w:rPr>
        <w:t>) </w:t>
      </w:r>
      <w:r>
        <w:rPr>
          <w:rStyle w:val="HTML"/>
          <w:rFonts w:ascii="Consolas" w:hAnsi="Consolas"/>
          <w:color w:val="C678DD"/>
          <w:shd w:val="clear" w:color="auto" w:fill="282C34"/>
        </w:rPr>
        <w:t>SELECT</w:t>
      </w:r>
      <w:r>
        <w:rPr>
          <w:rStyle w:val="HTML"/>
          <w:rFonts w:ascii="Consolas" w:hAnsi="Consolas"/>
          <w:color w:val="ABB2BF"/>
          <w:shd w:val="clear" w:color="auto" w:fill="282C34"/>
        </w:rPr>
        <w:t> </w:t>
      </w:r>
      <w:r>
        <w:rPr>
          <w:rStyle w:val="HTML"/>
          <w:rFonts w:ascii="Consolas" w:hAnsi="Consolas"/>
          <w:color w:val="98C379"/>
          <w:shd w:val="clear" w:color="auto" w:fill="282C34"/>
        </w:rPr>
        <w:t>'telami'</w:t>
      </w:r>
      <w:r>
        <w:rPr>
          <w:rStyle w:val="HTML"/>
          <w:rFonts w:ascii="Consolas" w:hAnsi="Consolas"/>
          <w:color w:val="ABB2BF"/>
          <w:shd w:val="clear" w:color="auto" w:fill="282C34"/>
        </w:rPr>
        <w:t> </w:t>
      </w:r>
      <w:r>
        <w:rPr>
          <w:rStyle w:val="HTML"/>
          <w:rFonts w:ascii="Consolas" w:hAnsi="Consolas"/>
          <w:color w:val="C678DD"/>
          <w:shd w:val="clear" w:color="auto" w:fill="282C34"/>
        </w:rPr>
        <w:t>FROM</w:t>
      </w:r>
      <w:r>
        <w:rPr>
          <w:rStyle w:val="HTML"/>
          <w:rFonts w:ascii="Consolas" w:hAnsi="Consolas"/>
          <w:color w:val="ABB2BF"/>
          <w:shd w:val="clear" w:color="auto" w:fill="282C34"/>
        </w:rPr>
        <w:t> dual </w:t>
      </w:r>
      <w:r>
        <w:rPr>
          <w:rStyle w:val="HTML"/>
          <w:rFonts w:ascii="Consolas" w:hAnsi="Consolas"/>
          <w:color w:val="C678DD"/>
          <w:shd w:val="clear" w:color="auto" w:fill="282C34"/>
        </w:rPr>
        <w:t>WHERE</w:t>
      </w:r>
      <w:r>
        <w:rPr>
          <w:rStyle w:val="HTML"/>
          <w:rFonts w:ascii="Consolas" w:hAnsi="Consolas"/>
          <w:color w:val="ABB2BF"/>
          <w:shd w:val="clear" w:color="auto" w:fill="282C34"/>
        </w:rPr>
        <w:t> </w:t>
      </w:r>
      <w:r>
        <w:rPr>
          <w:rStyle w:val="HTML"/>
          <w:rFonts w:ascii="Consolas" w:hAnsi="Consolas"/>
          <w:color w:val="C678DD"/>
          <w:shd w:val="clear" w:color="auto" w:fill="282C34"/>
        </w:rPr>
        <w:t>NOT</w:t>
      </w:r>
      <w:r>
        <w:rPr>
          <w:rStyle w:val="HTML"/>
          <w:rFonts w:ascii="Consolas" w:hAnsi="Consolas"/>
          <w:color w:val="ABB2BF"/>
          <w:shd w:val="clear" w:color="auto" w:fill="282C34"/>
        </w:rPr>
        <w:t> </w:t>
      </w:r>
      <w:r>
        <w:rPr>
          <w:rStyle w:val="HTML"/>
          <w:rFonts w:ascii="Consolas" w:hAnsi="Consolas"/>
          <w:color w:val="C678DD"/>
          <w:shd w:val="clear" w:color="auto" w:fill="282C34"/>
        </w:rPr>
        <w:t>EXISTS</w:t>
      </w:r>
      <w:r>
        <w:rPr>
          <w:rStyle w:val="HTML"/>
          <w:rFonts w:ascii="Consolas" w:hAnsi="Consolas"/>
          <w:color w:val="ABB2BF"/>
          <w:shd w:val="clear" w:color="auto" w:fill="282C34"/>
        </w:rPr>
        <w:t> (</w:t>
      </w:r>
      <w:r>
        <w:rPr>
          <w:rStyle w:val="HTML"/>
          <w:rFonts w:ascii="Consolas" w:hAnsi="Consolas"/>
          <w:color w:val="C678DD"/>
          <w:shd w:val="clear" w:color="auto" w:fill="282C34"/>
        </w:rPr>
        <w:t>SELECT</w:t>
      </w:r>
      <w:r>
        <w:rPr>
          <w:rStyle w:val="HTML"/>
          <w:rFonts w:ascii="Consolas" w:hAnsi="Consolas"/>
          <w:color w:val="ABB2BF"/>
          <w:shd w:val="clear" w:color="auto" w:fill="282C34"/>
        </w:rPr>
        <w:t> </w:t>
      </w:r>
      <w:r>
        <w:rPr>
          <w:rStyle w:val="HTML"/>
          <w:rFonts w:ascii="Consolas" w:hAnsi="Consolas"/>
          <w:color w:val="C678DD"/>
          <w:shd w:val="clear" w:color="auto" w:fill="282C34"/>
        </w:rPr>
        <w:t>id</w:t>
      </w:r>
      <w:r>
        <w:rPr>
          <w:rStyle w:val="HTML"/>
          <w:rFonts w:ascii="Consolas" w:hAnsi="Consolas"/>
          <w:color w:val="ABB2BF"/>
          <w:shd w:val="clear" w:color="auto" w:fill="282C34"/>
        </w:rPr>
        <w:t> </w:t>
      </w:r>
      <w:r>
        <w:rPr>
          <w:rStyle w:val="HTML"/>
          <w:rFonts w:ascii="Consolas" w:hAnsi="Consolas"/>
          <w:color w:val="C678DD"/>
          <w:shd w:val="clear" w:color="auto" w:fill="282C34"/>
        </w:rPr>
        <w:t>FROM</w:t>
      </w:r>
      <w:r>
        <w:rPr>
          <w:rStyle w:val="HTML"/>
          <w:rFonts w:ascii="Consolas" w:hAnsi="Consolas"/>
          <w:color w:val="ABB2BF"/>
          <w:shd w:val="clear" w:color="auto" w:fill="282C34"/>
        </w:rPr>
        <w:t> </w:t>
      </w:r>
      <w:r>
        <w:rPr>
          <w:rStyle w:val="HTML"/>
          <w:rFonts w:ascii="Consolas" w:hAnsi="Consolas"/>
          <w:color w:val="C678DD"/>
          <w:shd w:val="clear" w:color="auto" w:fill="282C34"/>
        </w:rPr>
        <w:t>user</w:t>
      </w:r>
      <w:r>
        <w:rPr>
          <w:rStyle w:val="HTML"/>
          <w:rFonts w:ascii="Consolas" w:hAnsi="Consolas"/>
          <w:color w:val="ABB2BF"/>
          <w:shd w:val="clear" w:color="auto" w:fill="282C34"/>
        </w:rPr>
        <w:t> </w:t>
      </w:r>
      <w:r>
        <w:rPr>
          <w:rStyle w:val="HTML"/>
          <w:rFonts w:ascii="Consolas" w:hAnsi="Consolas"/>
          <w:color w:val="C678DD"/>
          <w:shd w:val="clear" w:color="auto" w:fill="282C34"/>
        </w:rPr>
        <w:t>WHERE</w:t>
      </w:r>
      <w:r>
        <w:rPr>
          <w:rStyle w:val="HTML"/>
          <w:rFonts w:ascii="Consolas" w:hAnsi="Consolas"/>
          <w:color w:val="ABB2BF"/>
          <w:shd w:val="clear" w:color="auto" w:fill="282C34"/>
        </w:rPr>
        <w:t> </w:t>
      </w:r>
      <w:r>
        <w:rPr>
          <w:rStyle w:val="HTML"/>
          <w:rFonts w:ascii="Consolas" w:hAnsi="Consolas"/>
          <w:color w:val="C678DD"/>
          <w:shd w:val="clear" w:color="auto" w:fill="282C34"/>
        </w:rPr>
        <w:t>id</w:t>
      </w:r>
      <w:r>
        <w:rPr>
          <w:rStyle w:val="HTML"/>
          <w:rFonts w:ascii="Consolas" w:hAnsi="Consolas"/>
          <w:color w:val="ABB2BF"/>
          <w:shd w:val="clear" w:color="auto" w:fill="282C34"/>
        </w:rPr>
        <w:t> = </w:t>
      </w:r>
      <w:r>
        <w:rPr>
          <w:rStyle w:val="HTML"/>
          <w:rFonts w:ascii="Consolas" w:hAnsi="Consolas"/>
          <w:color w:val="D19A66"/>
          <w:shd w:val="clear" w:color="auto" w:fill="282C34"/>
        </w:rPr>
        <w:t>1</w:t>
      </w:r>
      <w:r>
        <w:rPr>
          <w:rStyle w:val="HTML"/>
          <w:rFonts w:ascii="Consolas" w:hAnsi="Consolas"/>
          <w:color w:val="ABB2BF"/>
          <w:shd w:val="clear" w:color="auto" w:fill="282C34"/>
        </w:rPr>
        <w:t>)</w:t>
      </w:r>
      <w:r>
        <w:rPr>
          <w:rFonts w:ascii="Consolas" w:hAnsi="Consolas"/>
          <w:color w:val="ABB2BF"/>
          <w:sz w:val="18"/>
          <w:szCs w:val="18"/>
          <w:shd w:val="clear" w:color="auto" w:fill="282C34"/>
        </w:rPr>
        <w:br/>
      </w:r>
    </w:p>
    <w:p w14:paraId="30EE38B9" w14:textId="77777777" w:rsidR="005F41F9" w:rsidRDefault="005F41F9" w:rsidP="005F41F9">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这种方法其实就是使用了</w:t>
      </w:r>
      <w:proofErr w:type="spellStart"/>
      <w:r>
        <w:rPr>
          <w:rFonts w:ascii="PingFangSC-Light" w:hAnsi="PingFangSC-Light"/>
          <w:color w:val="000000"/>
          <w:spacing w:val="11"/>
        </w:rPr>
        <w:t>mysql</w:t>
      </w:r>
      <w:proofErr w:type="spellEnd"/>
      <w:r>
        <w:rPr>
          <w:rFonts w:ascii="PingFangSC-Light" w:hAnsi="PingFangSC-Light"/>
          <w:color w:val="000000"/>
          <w:spacing w:val="11"/>
        </w:rPr>
        <w:t>的一个临时表的方式，但是里面使用到了子查询，效率也会有一点点影响，如果能使用上面的就不使用这个。</w:t>
      </w:r>
    </w:p>
    <w:p w14:paraId="6D68C852" w14:textId="77777777" w:rsidR="000B2245" w:rsidRDefault="000B2245" w:rsidP="000B2245">
      <w:pPr>
        <w:pStyle w:val="3"/>
        <w:shd w:val="clear" w:color="auto" w:fill="FFFFFF"/>
        <w:spacing w:before="288" w:after="240"/>
        <w:rPr>
          <w:rFonts w:ascii="PingFangSC-Light" w:hAnsi="PingFangSC-Light"/>
          <w:color w:val="35B378"/>
          <w:spacing w:val="11"/>
          <w:sz w:val="30"/>
          <w:szCs w:val="30"/>
        </w:rPr>
      </w:pPr>
      <w:r>
        <w:rPr>
          <w:rFonts w:ascii="PingFangSC-Light" w:hAnsi="PingFangSC-Light"/>
          <w:color w:val="35B378"/>
          <w:spacing w:val="11"/>
          <w:sz w:val="30"/>
          <w:szCs w:val="30"/>
        </w:rPr>
        <w:lastRenderedPageBreak/>
        <w:t>4</w:t>
      </w:r>
      <w:r>
        <w:rPr>
          <w:rFonts w:ascii="PingFangSC-Light" w:hAnsi="PingFangSC-Light"/>
          <w:color w:val="35B378"/>
          <w:spacing w:val="11"/>
          <w:sz w:val="30"/>
          <w:szCs w:val="30"/>
        </w:rPr>
        <w:t>、</w:t>
      </w:r>
      <w:r>
        <w:rPr>
          <w:rFonts w:ascii="PingFangSC-Light" w:hAnsi="PingFangSC-Light"/>
          <w:color w:val="35B378"/>
          <w:spacing w:val="11"/>
          <w:sz w:val="30"/>
          <w:szCs w:val="30"/>
        </w:rPr>
        <w:t>replace into</w:t>
      </w:r>
    </w:p>
    <w:p w14:paraId="67D9F489" w14:textId="77777777" w:rsidR="000B2245" w:rsidRDefault="000B2245" w:rsidP="000B2245">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如果存在</w:t>
      </w:r>
      <w:r>
        <w:rPr>
          <w:rFonts w:ascii="PingFangSC-Light" w:hAnsi="PingFangSC-Light"/>
          <w:color w:val="000000"/>
          <w:spacing w:val="11"/>
        </w:rPr>
        <w:t>primary or unique</w:t>
      </w:r>
      <w:r>
        <w:rPr>
          <w:rFonts w:ascii="PingFangSC-Light" w:hAnsi="PingFangSC-Light"/>
          <w:color w:val="000000"/>
          <w:spacing w:val="11"/>
        </w:rPr>
        <w:t>相同的记录，则先删除掉。再插入新记录。</w:t>
      </w:r>
    </w:p>
    <w:p w14:paraId="2F872AA0" w14:textId="77777777" w:rsidR="000B2245" w:rsidRDefault="000B2245" w:rsidP="000B2245">
      <w:pPr>
        <w:rPr>
          <w:rFonts w:ascii="宋体" w:hAnsi="宋体"/>
        </w:rPr>
      </w:pPr>
      <w:r>
        <w:rPr>
          <w:rStyle w:val="HTML"/>
          <w:rFonts w:ascii="Consolas" w:hAnsi="Consolas"/>
          <w:color w:val="C678DD"/>
          <w:shd w:val="clear" w:color="auto" w:fill="282C34"/>
        </w:rPr>
        <w:t>REPLACE</w:t>
      </w:r>
      <w:r>
        <w:rPr>
          <w:rStyle w:val="HTML"/>
          <w:rFonts w:ascii="Consolas" w:hAnsi="Consolas"/>
          <w:color w:val="ABB2BF"/>
          <w:shd w:val="clear" w:color="auto" w:fill="282C34"/>
        </w:rPr>
        <w:t> </w:t>
      </w:r>
      <w:r>
        <w:rPr>
          <w:rStyle w:val="HTML"/>
          <w:rFonts w:ascii="Consolas" w:hAnsi="Consolas"/>
          <w:color w:val="C678DD"/>
          <w:shd w:val="clear" w:color="auto" w:fill="282C34"/>
        </w:rPr>
        <w:t>INTO</w:t>
      </w:r>
      <w:r>
        <w:rPr>
          <w:rStyle w:val="HTML"/>
          <w:rFonts w:ascii="Consolas" w:hAnsi="Consolas"/>
          <w:color w:val="ABB2BF"/>
          <w:shd w:val="clear" w:color="auto" w:fill="282C34"/>
        </w:rPr>
        <w:t> </w:t>
      </w:r>
      <w:r>
        <w:rPr>
          <w:rStyle w:val="HTML"/>
          <w:rFonts w:ascii="Consolas" w:hAnsi="Consolas"/>
          <w:color w:val="C678DD"/>
          <w:shd w:val="clear" w:color="auto" w:fill="282C34"/>
        </w:rPr>
        <w:t>user</w:t>
      </w:r>
      <w:r>
        <w:rPr>
          <w:rStyle w:val="HTML"/>
          <w:rFonts w:ascii="Consolas" w:hAnsi="Consolas"/>
          <w:color w:val="ABB2BF"/>
          <w:shd w:val="clear" w:color="auto" w:fill="282C34"/>
        </w:rPr>
        <w:t> </w:t>
      </w:r>
      <w:r>
        <w:rPr>
          <w:rStyle w:val="HTML"/>
          <w:rFonts w:ascii="Consolas" w:hAnsi="Consolas"/>
          <w:color w:val="C678DD"/>
          <w:shd w:val="clear" w:color="auto" w:fill="282C34"/>
        </w:rPr>
        <w:t>SELECT</w:t>
      </w:r>
      <w:r>
        <w:rPr>
          <w:rStyle w:val="HTML"/>
          <w:rFonts w:ascii="Consolas" w:hAnsi="Consolas"/>
          <w:color w:val="ABB2BF"/>
          <w:shd w:val="clear" w:color="auto" w:fill="282C34"/>
        </w:rPr>
        <w:t> </w:t>
      </w:r>
      <w:r>
        <w:rPr>
          <w:rStyle w:val="HTML"/>
          <w:rFonts w:ascii="Consolas" w:hAnsi="Consolas"/>
          <w:color w:val="D19A66"/>
          <w:shd w:val="clear" w:color="auto" w:fill="282C34"/>
        </w:rPr>
        <w:t>1</w:t>
      </w:r>
      <w:r>
        <w:rPr>
          <w:rStyle w:val="HTML"/>
          <w:rFonts w:ascii="Consolas" w:hAnsi="Consolas"/>
          <w:color w:val="ABB2BF"/>
          <w:shd w:val="clear" w:color="auto" w:fill="282C34"/>
        </w:rPr>
        <w:t>, </w:t>
      </w:r>
      <w:r>
        <w:rPr>
          <w:rStyle w:val="HTML"/>
          <w:rFonts w:ascii="Consolas" w:hAnsi="Consolas"/>
          <w:color w:val="98C379"/>
          <w:shd w:val="clear" w:color="auto" w:fill="282C34"/>
        </w:rPr>
        <w:t>'</w:t>
      </w:r>
      <w:proofErr w:type="spellStart"/>
      <w:r>
        <w:rPr>
          <w:rStyle w:val="HTML"/>
          <w:rFonts w:ascii="Consolas" w:hAnsi="Consolas"/>
          <w:color w:val="98C379"/>
          <w:shd w:val="clear" w:color="auto" w:fill="282C34"/>
        </w:rPr>
        <w:t>telami</w:t>
      </w:r>
      <w:proofErr w:type="spellEnd"/>
      <w:r>
        <w:rPr>
          <w:rStyle w:val="HTML"/>
          <w:rFonts w:ascii="Consolas" w:hAnsi="Consolas"/>
          <w:color w:val="98C379"/>
          <w:shd w:val="clear" w:color="auto" w:fill="282C34"/>
        </w:rPr>
        <w:t>'</w:t>
      </w:r>
      <w:r>
        <w:rPr>
          <w:rStyle w:val="HTML"/>
          <w:rFonts w:ascii="Consolas" w:hAnsi="Consolas"/>
          <w:color w:val="ABB2BF"/>
          <w:shd w:val="clear" w:color="auto" w:fill="282C34"/>
        </w:rPr>
        <w:t> </w:t>
      </w:r>
      <w:r>
        <w:rPr>
          <w:rStyle w:val="HTML"/>
          <w:rFonts w:ascii="Consolas" w:hAnsi="Consolas"/>
          <w:color w:val="C678DD"/>
          <w:shd w:val="clear" w:color="auto" w:fill="282C34"/>
        </w:rPr>
        <w:t>FROM</w:t>
      </w:r>
      <w:r>
        <w:rPr>
          <w:rStyle w:val="HTML"/>
          <w:rFonts w:ascii="Consolas" w:hAnsi="Consolas"/>
          <w:color w:val="ABB2BF"/>
          <w:shd w:val="clear" w:color="auto" w:fill="282C34"/>
        </w:rPr>
        <w:t> books</w:t>
      </w:r>
      <w:r>
        <w:rPr>
          <w:rFonts w:ascii="Consolas" w:hAnsi="Consolas"/>
          <w:color w:val="ABB2BF"/>
          <w:sz w:val="18"/>
          <w:szCs w:val="18"/>
          <w:shd w:val="clear" w:color="auto" w:fill="282C34"/>
        </w:rPr>
        <w:br/>
      </w:r>
    </w:p>
    <w:p w14:paraId="6F7B0374" w14:textId="77777777" w:rsidR="000B2245" w:rsidRDefault="000B2245" w:rsidP="000B2245">
      <w:pPr>
        <w:pStyle w:val="a9"/>
        <w:shd w:val="clear" w:color="auto" w:fill="FFFFFF"/>
        <w:spacing w:before="240" w:beforeAutospacing="0" w:after="240" w:afterAutospacing="0" w:line="390" w:lineRule="atLeast"/>
        <w:ind w:left="60" w:right="60"/>
        <w:rPr>
          <w:rFonts w:ascii="PingFangSC-Light" w:hAnsi="PingFangSC-Light"/>
          <w:color w:val="000000"/>
          <w:spacing w:val="11"/>
        </w:rPr>
      </w:pPr>
      <w:r>
        <w:rPr>
          <w:rFonts w:ascii="PingFangSC-Light" w:hAnsi="PingFangSC-Light"/>
          <w:color w:val="000000"/>
          <w:spacing w:val="11"/>
        </w:rPr>
        <w:t>这种方法就是不管原来有没有相同的记录，都会先删除掉然后再插入。</w:t>
      </w:r>
    </w:p>
    <w:p w14:paraId="4E0FC0A4" w14:textId="77777777" w:rsidR="000315CB" w:rsidRPr="000B2245" w:rsidRDefault="000315CB">
      <w:pPr>
        <w:rPr>
          <w:rFonts w:hint="eastAsia"/>
        </w:rPr>
      </w:pPr>
    </w:p>
    <w:sectPr w:rsidR="000315CB" w:rsidRPr="000B2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4E1F" w14:textId="77777777" w:rsidR="00B74C7B" w:rsidRDefault="00B74C7B" w:rsidP="000315CB">
      <w:r>
        <w:separator/>
      </w:r>
    </w:p>
  </w:endnote>
  <w:endnote w:type="continuationSeparator" w:id="0">
    <w:p w14:paraId="087C8B22" w14:textId="77777777" w:rsidR="00B74C7B" w:rsidRDefault="00B74C7B" w:rsidP="0003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PingFangSC-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A763" w14:textId="77777777" w:rsidR="00B74C7B" w:rsidRDefault="00B74C7B" w:rsidP="000315CB">
      <w:r>
        <w:separator/>
      </w:r>
    </w:p>
  </w:footnote>
  <w:footnote w:type="continuationSeparator" w:id="0">
    <w:p w14:paraId="4E2FD7A5" w14:textId="77777777" w:rsidR="00B74C7B" w:rsidRDefault="00B74C7B" w:rsidP="00031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C8"/>
    <w:rsid w:val="000315CB"/>
    <w:rsid w:val="000B2245"/>
    <w:rsid w:val="004C7E3B"/>
    <w:rsid w:val="005F41F9"/>
    <w:rsid w:val="00907C2D"/>
    <w:rsid w:val="00A279C8"/>
    <w:rsid w:val="00B74C7B"/>
    <w:rsid w:val="00CE67CB"/>
    <w:rsid w:val="00D05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AF3B2"/>
  <w15:chartTrackingRefBased/>
  <w15:docId w15:val="{BA08340F-AC58-42BF-84D1-CB7A1F05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15C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4C7E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5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15CB"/>
    <w:rPr>
      <w:sz w:val="18"/>
      <w:szCs w:val="18"/>
    </w:rPr>
  </w:style>
  <w:style w:type="paragraph" w:styleId="a5">
    <w:name w:val="footer"/>
    <w:basedOn w:val="a"/>
    <w:link w:val="a6"/>
    <w:uiPriority w:val="99"/>
    <w:unhideWhenUsed/>
    <w:rsid w:val="000315CB"/>
    <w:pPr>
      <w:tabs>
        <w:tab w:val="center" w:pos="4153"/>
        <w:tab w:val="right" w:pos="8306"/>
      </w:tabs>
      <w:snapToGrid w:val="0"/>
      <w:jc w:val="left"/>
    </w:pPr>
    <w:rPr>
      <w:sz w:val="18"/>
      <w:szCs w:val="18"/>
    </w:rPr>
  </w:style>
  <w:style w:type="character" w:customStyle="1" w:styleId="a6">
    <w:name w:val="页脚 字符"/>
    <w:basedOn w:val="a0"/>
    <w:link w:val="a5"/>
    <w:uiPriority w:val="99"/>
    <w:rsid w:val="000315CB"/>
    <w:rPr>
      <w:sz w:val="18"/>
      <w:szCs w:val="18"/>
    </w:rPr>
  </w:style>
  <w:style w:type="character" w:styleId="a7">
    <w:name w:val="Hyperlink"/>
    <w:basedOn w:val="a0"/>
    <w:uiPriority w:val="99"/>
    <w:unhideWhenUsed/>
    <w:rsid w:val="000315CB"/>
    <w:rPr>
      <w:color w:val="0563C1" w:themeColor="hyperlink"/>
      <w:u w:val="single"/>
    </w:rPr>
  </w:style>
  <w:style w:type="character" w:styleId="a8">
    <w:name w:val="Unresolved Mention"/>
    <w:basedOn w:val="a0"/>
    <w:uiPriority w:val="99"/>
    <w:semiHidden/>
    <w:unhideWhenUsed/>
    <w:rsid w:val="000315CB"/>
    <w:rPr>
      <w:color w:val="605E5C"/>
      <w:shd w:val="clear" w:color="auto" w:fill="E1DFDD"/>
    </w:rPr>
  </w:style>
  <w:style w:type="character" w:customStyle="1" w:styleId="10">
    <w:name w:val="标题 1 字符"/>
    <w:basedOn w:val="a0"/>
    <w:link w:val="1"/>
    <w:uiPriority w:val="9"/>
    <w:rsid w:val="000315CB"/>
    <w:rPr>
      <w:rFonts w:ascii="宋体" w:eastAsia="宋体" w:hAnsi="宋体" w:cs="宋体"/>
      <w:b/>
      <w:bCs/>
      <w:kern w:val="36"/>
      <w:sz w:val="48"/>
      <w:szCs w:val="48"/>
    </w:rPr>
  </w:style>
  <w:style w:type="character" w:customStyle="1" w:styleId="30">
    <w:name w:val="标题 3 字符"/>
    <w:basedOn w:val="a0"/>
    <w:link w:val="3"/>
    <w:uiPriority w:val="9"/>
    <w:semiHidden/>
    <w:rsid w:val="004C7E3B"/>
    <w:rPr>
      <w:b/>
      <w:bCs/>
      <w:sz w:val="32"/>
      <w:szCs w:val="32"/>
    </w:rPr>
  </w:style>
  <w:style w:type="paragraph" w:styleId="a9">
    <w:name w:val="Normal (Web)"/>
    <w:basedOn w:val="a"/>
    <w:uiPriority w:val="99"/>
    <w:semiHidden/>
    <w:unhideWhenUsed/>
    <w:rsid w:val="004C7E3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C7E3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9823">
      <w:bodyDiv w:val="1"/>
      <w:marLeft w:val="0"/>
      <w:marRight w:val="0"/>
      <w:marTop w:val="0"/>
      <w:marBottom w:val="0"/>
      <w:divBdr>
        <w:top w:val="none" w:sz="0" w:space="0" w:color="auto"/>
        <w:left w:val="none" w:sz="0" w:space="0" w:color="auto"/>
        <w:bottom w:val="none" w:sz="0" w:space="0" w:color="auto"/>
        <w:right w:val="none" w:sz="0" w:space="0" w:color="auto"/>
      </w:divBdr>
    </w:div>
    <w:div w:id="334580338">
      <w:bodyDiv w:val="1"/>
      <w:marLeft w:val="0"/>
      <w:marRight w:val="0"/>
      <w:marTop w:val="0"/>
      <w:marBottom w:val="0"/>
      <w:divBdr>
        <w:top w:val="none" w:sz="0" w:space="0" w:color="auto"/>
        <w:left w:val="none" w:sz="0" w:space="0" w:color="auto"/>
        <w:bottom w:val="none" w:sz="0" w:space="0" w:color="auto"/>
        <w:right w:val="none" w:sz="0" w:space="0" w:color="auto"/>
      </w:divBdr>
    </w:div>
    <w:div w:id="454834004">
      <w:bodyDiv w:val="1"/>
      <w:marLeft w:val="0"/>
      <w:marRight w:val="0"/>
      <w:marTop w:val="0"/>
      <w:marBottom w:val="0"/>
      <w:divBdr>
        <w:top w:val="none" w:sz="0" w:space="0" w:color="auto"/>
        <w:left w:val="none" w:sz="0" w:space="0" w:color="auto"/>
        <w:bottom w:val="none" w:sz="0" w:space="0" w:color="auto"/>
        <w:right w:val="none" w:sz="0" w:space="0" w:color="auto"/>
      </w:divBdr>
      <w:divsChild>
        <w:div w:id="459032753">
          <w:blockQuote w:val="1"/>
          <w:marLeft w:val="75"/>
          <w:marRight w:val="75"/>
          <w:marTop w:val="150"/>
          <w:marBottom w:val="150"/>
          <w:divBdr>
            <w:top w:val="none" w:sz="0" w:space="0" w:color="auto"/>
            <w:left w:val="single" w:sz="18" w:space="15" w:color="35B378"/>
            <w:bottom w:val="none" w:sz="0" w:space="0" w:color="auto"/>
            <w:right w:val="single" w:sz="2" w:space="8" w:color="35B378"/>
          </w:divBdr>
        </w:div>
        <w:div w:id="970745790">
          <w:blockQuote w:val="1"/>
          <w:marLeft w:val="75"/>
          <w:marRight w:val="75"/>
          <w:marTop w:val="150"/>
          <w:marBottom w:val="150"/>
          <w:divBdr>
            <w:top w:val="none" w:sz="0" w:space="0" w:color="auto"/>
            <w:left w:val="single" w:sz="18" w:space="15" w:color="35B378"/>
            <w:bottom w:val="none" w:sz="0" w:space="0" w:color="auto"/>
            <w:right w:val="single" w:sz="2" w:space="8" w:color="35B378"/>
          </w:divBdr>
        </w:div>
      </w:divsChild>
    </w:div>
    <w:div w:id="848063490">
      <w:bodyDiv w:val="1"/>
      <w:marLeft w:val="0"/>
      <w:marRight w:val="0"/>
      <w:marTop w:val="0"/>
      <w:marBottom w:val="0"/>
      <w:divBdr>
        <w:top w:val="none" w:sz="0" w:space="0" w:color="auto"/>
        <w:left w:val="none" w:sz="0" w:space="0" w:color="auto"/>
        <w:bottom w:val="none" w:sz="0" w:space="0" w:color="auto"/>
        <w:right w:val="none" w:sz="0" w:space="0" w:color="auto"/>
      </w:divBdr>
    </w:div>
    <w:div w:id="19991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7</cp:revision>
  <dcterms:created xsi:type="dcterms:W3CDTF">2021-10-15T00:59:00Z</dcterms:created>
  <dcterms:modified xsi:type="dcterms:W3CDTF">2021-10-15T01:05:00Z</dcterms:modified>
</cp:coreProperties>
</file>