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2EC" w14:textId="1B6C67C1" w:rsidR="00DF483A" w:rsidRDefault="00F869AD">
      <w:r w:rsidRPr="00F869AD">
        <w:t>16个Redis常见使用场景总结</w:t>
      </w:r>
    </w:p>
    <w:p w14:paraId="28D517C7" w14:textId="4E2E4125" w:rsidR="00F869AD" w:rsidRDefault="00F869AD">
      <w:hyperlink r:id="rId4" w:history="1">
        <w:r w:rsidRPr="00B8778A">
          <w:rPr>
            <w:rStyle w:val="a3"/>
          </w:rPr>
          <w:t>https://mp.weixin.qq.com/s/d6G5QQoBk2P_05YYJAjoEg</w:t>
        </w:r>
      </w:hyperlink>
    </w:p>
    <w:p w14:paraId="17C54A1B" w14:textId="26A036FD" w:rsidR="00F869AD" w:rsidRDefault="00F869AD"/>
    <w:p w14:paraId="6B6A4EB7" w14:textId="77777777" w:rsidR="00F869AD" w:rsidRPr="00F869AD" w:rsidRDefault="00F869AD">
      <w:pPr>
        <w:rPr>
          <w:rFonts w:hint="eastAsia"/>
        </w:rPr>
      </w:pPr>
    </w:p>
    <w:sectPr w:rsidR="00F869AD" w:rsidRPr="00F8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3"/>
    <w:rsid w:val="0026708A"/>
    <w:rsid w:val="00AB5F13"/>
    <w:rsid w:val="00DF483A"/>
    <w:rsid w:val="00F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4D2B"/>
  <w15:chartTrackingRefBased/>
  <w15:docId w15:val="{CF0A2192-E1F3-42EB-94A4-18B62970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869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d6G5QQoBk2P_05YYJAjo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2022-06-22T02:13:00Z</dcterms:created>
  <dcterms:modified xsi:type="dcterms:W3CDTF">2022-06-22T02:13:00Z</dcterms:modified>
</cp:coreProperties>
</file>