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03D93" w14:textId="0C4C04F5" w:rsidR="00207294" w:rsidRDefault="00311DBB">
      <w:hyperlink r:id="rId4" w:history="1">
        <w:r w:rsidRPr="001F0411">
          <w:rPr>
            <w:rStyle w:val="a3"/>
          </w:rPr>
          <w:t>https://mp.weixin.qq.com/s/rqP-_8hJyDws5cObtEQBZw</w:t>
        </w:r>
      </w:hyperlink>
    </w:p>
    <w:p w14:paraId="5B66EED0" w14:textId="2F7288A1" w:rsidR="00DB46EE" w:rsidRDefault="00DB46EE">
      <w:pPr>
        <w:rPr>
          <w:rFonts w:hint="eastAsia"/>
        </w:rPr>
      </w:pPr>
      <w:r>
        <w:rPr>
          <w:rFonts w:hint="eastAsia"/>
        </w:rPr>
        <w:t>把初始化数据库和初始化数据源的配置分开了</w:t>
      </w:r>
    </w:p>
    <w:p w14:paraId="4F272117" w14:textId="0FEF5A72" w:rsidR="00DB46EE" w:rsidRDefault="00DB46EE" w:rsidP="00DB46EE">
      <w:pPr>
        <w:pStyle w:val="a5"/>
        <w:shd w:val="clear" w:color="auto" w:fill="FFF5E3"/>
        <w:spacing w:before="0" w:beforeAutospacing="0" w:after="0" w:afterAutospacing="0" w:line="390" w:lineRule="atLeast"/>
        <w:jc w:val="both"/>
        <w:rPr>
          <w:rFonts w:ascii="Microsoft YaHei UI" w:eastAsia="Microsoft YaHei UI" w:hAnsi="Microsoft YaHei UI"/>
          <w:color w:val="595959"/>
          <w:spacing w:val="8"/>
        </w:rPr>
      </w:pPr>
      <w:r>
        <w:rPr>
          <w:rFonts w:ascii="Microsoft YaHei UI" w:eastAsia="Microsoft YaHei UI" w:hAnsi="Microsoft YaHei UI" w:hint="eastAsia"/>
          <w:color w:val="595959"/>
          <w:spacing w:val="8"/>
        </w:rPr>
        <w:t>spring.datasource.*</w:t>
      </w:r>
      <w:r>
        <w:rPr>
          <w:rFonts w:ascii="Microsoft YaHei UI" w:eastAsia="Microsoft YaHei UI" w:hAnsi="Microsoft YaHei UI" w:hint="eastAsia"/>
          <w:color w:val="595959"/>
          <w:spacing w:val="8"/>
        </w:rPr>
        <w:t>依然用于配置数据源</w:t>
      </w:r>
    </w:p>
    <w:p w14:paraId="6C6D8E4B" w14:textId="77777777" w:rsidR="00DB46EE" w:rsidRDefault="00DB46EE" w:rsidP="00DB46EE">
      <w:pPr>
        <w:pStyle w:val="a5"/>
        <w:shd w:val="clear" w:color="auto" w:fill="FFF5E3"/>
        <w:spacing w:before="0" w:beforeAutospacing="0" w:after="0" w:afterAutospacing="0" w:line="390" w:lineRule="atLeast"/>
        <w:jc w:val="both"/>
        <w:rPr>
          <w:rFonts w:ascii="Microsoft YaHei UI" w:eastAsia="Microsoft YaHei UI" w:hAnsi="Microsoft YaHei UI" w:hint="eastAsia"/>
          <w:color w:val="595959"/>
          <w:spacing w:val="8"/>
        </w:rPr>
      </w:pPr>
    </w:p>
    <w:p w14:paraId="06AAEED1" w14:textId="281AECEE" w:rsidR="00DB46EE" w:rsidRDefault="00DB46EE" w:rsidP="00DB46EE">
      <w:pPr>
        <w:pStyle w:val="a5"/>
        <w:shd w:val="clear" w:color="auto" w:fill="FFF5E3"/>
        <w:spacing w:before="0" w:beforeAutospacing="0" w:after="0" w:afterAutospacing="0" w:line="390" w:lineRule="atLeast"/>
        <w:jc w:val="both"/>
        <w:rPr>
          <w:rFonts w:ascii="Microsoft YaHei UI" w:eastAsia="Microsoft YaHei UI" w:hAnsi="Microsoft YaHei UI" w:hint="eastAsia"/>
          <w:color w:val="595959"/>
          <w:spacing w:val="8"/>
        </w:rPr>
      </w:pPr>
      <w:r>
        <w:rPr>
          <w:rFonts w:ascii="Microsoft YaHei UI" w:eastAsia="Microsoft YaHei UI" w:hAnsi="Microsoft YaHei UI" w:hint="eastAsia"/>
          <w:color w:val="595959"/>
          <w:spacing w:val="8"/>
        </w:rPr>
        <w:t>spring.sql.init.*</w:t>
      </w:r>
      <w:r>
        <w:rPr>
          <w:rFonts w:ascii="Microsoft YaHei UI" w:eastAsia="Microsoft YaHei UI" w:hAnsi="Microsoft YaHei UI" w:hint="eastAsia"/>
          <w:color w:val="595959"/>
          <w:spacing w:val="8"/>
        </w:rPr>
        <w:t>用于配置初始的表结构和数据</w:t>
      </w:r>
    </w:p>
    <w:p w14:paraId="77EF01A9" w14:textId="7353B0AB" w:rsidR="00311DBB" w:rsidRDefault="00BE3D88">
      <w:pPr>
        <w:rPr>
          <w:rFonts w:hint="eastAsia"/>
        </w:rPr>
      </w:pPr>
      <w:r>
        <w:rPr>
          <w:noProof/>
        </w:rPr>
        <w:drawing>
          <wp:inline distT="0" distB="0" distL="0" distR="0" wp14:anchorId="6CAD7D24" wp14:editId="7BB3E316">
            <wp:extent cx="5274310" cy="2045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2B"/>
    <w:rsid w:val="0007202B"/>
    <w:rsid w:val="00207294"/>
    <w:rsid w:val="0026570A"/>
    <w:rsid w:val="00311DBB"/>
    <w:rsid w:val="00BE3D88"/>
    <w:rsid w:val="00DB46EE"/>
    <w:rsid w:val="00F8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9577"/>
  <w15:chartTrackingRefBased/>
  <w15:docId w15:val="{12F505AE-3102-4C83-9033-B5E0CDAA9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1D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1DBB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DB46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5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4008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5" w:color="FFB11B"/>
            <w:bottom w:val="none" w:sz="0" w:space="0" w:color="auto"/>
            <w:right w:val="none" w:sz="0" w:space="0" w:color="auto"/>
          </w:divBdr>
        </w:div>
        <w:div w:id="148088221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5" w:color="FFB11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p.weixin.qq.com/s/rqP-_8hJyDws5cObtEQBZ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6</cp:revision>
  <dcterms:created xsi:type="dcterms:W3CDTF">2021-06-09T02:38:00Z</dcterms:created>
  <dcterms:modified xsi:type="dcterms:W3CDTF">2021-06-09T02:41:00Z</dcterms:modified>
</cp:coreProperties>
</file>