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879DC" w14:textId="77777777" w:rsidR="00592262" w:rsidRPr="00592262" w:rsidRDefault="00592262" w:rsidP="00592262">
      <w:pPr>
        <w:pStyle w:val="1"/>
      </w:pPr>
      <w:r w:rsidRPr="00592262">
        <w:rPr>
          <w:rFonts w:hint="eastAsia"/>
        </w:rPr>
        <w:t>Spring Boot 整合 Thymeleaf</w:t>
      </w:r>
    </w:p>
    <w:p w14:paraId="6AB3B5A0" w14:textId="77777777" w:rsidR="002554DA" w:rsidRDefault="002554DA" w:rsidP="002554D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虽然现在慢慢在流行前后端分离开发，但是据</w:t>
      </w:r>
      <w:proofErr w:type="gramStart"/>
      <w:r>
        <w:rPr>
          <w:rFonts w:ascii="Cambria" w:hAnsi="Cambria"/>
          <w:color w:val="000000"/>
          <w:spacing w:val="11"/>
        </w:rPr>
        <w:t>松哥所了解</w:t>
      </w:r>
      <w:proofErr w:type="gramEnd"/>
      <w:r>
        <w:rPr>
          <w:rFonts w:ascii="Cambria" w:hAnsi="Cambria"/>
          <w:color w:val="000000"/>
          <w:spacing w:val="11"/>
        </w:rPr>
        <w:t>到的，还是有一些公司在做前后端不分的开发，而在前后端不分的开发中，我们就会需要后端页面模板（实际上，即使前后端分离，也会在一些场景下需要使用页面模板，例如邮件发送模板）。</w:t>
      </w:r>
    </w:p>
    <w:p w14:paraId="0B4BB1BD" w14:textId="77777777" w:rsidR="002554DA" w:rsidRDefault="002554DA" w:rsidP="002554D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早期的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中还支持使用</w:t>
      </w:r>
      <w:r>
        <w:rPr>
          <w:rFonts w:ascii="Cambria" w:hAnsi="Cambria"/>
          <w:color w:val="000000"/>
          <w:spacing w:val="11"/>
        </w:rPr>
        <w:t xml:space="preserve"> Velocity </w:t>
      </w:r>
      <w:r>
        <w:rPr>
          <w:rFonts w:ascii="Cambria" w:hAnsi="Cambria"/>
          <w:color w:val="000000"/>
          <w:spacing w:val="11"/>
        </w:rPr>
        <w:t>作为页面模板，现在的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中已经不支持</w:t>
      </w:r>
      <w:r>
        <w:rPr>
          <w:rFonts w:ascii="Cambria" w:hAnsi="Cambria"/>
          <w:color w:val="000000"/>
          <w:spacing w:val="11"/>
        </w:rPr>
        <w:t xml:space="preserve"> Velocity </w:t>
      </w:r>
      <w:r>
        <w:rPr>
          <w:rFonts w:ascii="Cambria" w:hAnsi="Cambria"/>
          <w:color w:val="000000"/>
          <w:spacing w:val="11"/>
        </w:rPr>
        <w:t>了，页面模板主要支持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和</w:t>
      </w:r>
      <w:r>
        <w:rPr>
          <w:rFonts w:ascii="Cambria" w:hAnsi="Cambria"/>
          <w:color w:val="000000"/>
          <w:spacing w:val="11"/>
        </w:rPr>
        <w:t xml:space="preserve"> Freemarker </w:t>
      </w:r>
      <w:r>
        <w:rPr>
          <w:rFonts w:ascii="Cambria" w:hAnsi="Cambria"/>
          <w:color w:val="000000"/>
          <w:spacing w:val="11"/>
        </w:rPr>
        <w:t>，当然，作为</w:t>
      </w:r>
      <w:r>
        <w:rPr>
          <w:rFonts w:ascii="Cambria" w:hAnsi="Cambria"/>
          <w:color w:val="000000"/>
          <w:spacing w:val="11"/>
        </w:rPr>
        <w:t xml:space="preserve"> Java </w:t>
      </w:r>
      <w:r>
        <w:rPr>
          <w:rFonts w:ascii="Cambria" w:hAnsi="Cambria"/>
          <w:color w:val="000000"/>
          <w:spacing w:val="11"/>
        </w:rPr>
        <w:t>最最基本的页面模板</w:t>
      </w:r>
      <w:r>
        <w:rPr>
          <w:rFonts w:ascii="Cambria" w:hAnsi="Cambria"/>
          <w:color w:val="000000"/>
          <w:spacing w:val="11"/>
        </w:rPr>
        <w:t xml:space="preserve"> Jsp </w:t>
      </w:r>
      <w:r>
        <w:rPr>
          <w:rFonts w:ascii="Cambria" w:hAnsi="Cambria"/>
          <w:color w:val="000000"/>
          <w:spacing w:val="11"/>
        </w:rPr>
        <w:t>，</w:t>
      </w:r>
      <w:r>
        <w:rPr>
          <w:rFonts w:ascii="Cambria" w:hAnsi="Cambria"/>
          <w:color w:val="000000"/>
          <w:spacing w:val="11"/>
        </w:rPr>
        <w:t xml:space="preserve">Spring Boot </w:t>
      </w:r>
      <w:r>
        <w:rPr>
          <w:rFonts w:ascii="Cambria" w:hAnsi="Cambria"/>
          <w:color w:val="000000"/>
          <w:spacing w:val="11"/>
        </w:rPr>
        <w:t>也是支持的，只是使用比较麻烦。</w:t>
      </w:r>
    </w:p>
    <w:p w14:paraId="71EE67BD" w14:textId="77777777" w:rsidR="002554DA" w:rsidRDefault="002554DA" w:rsidP="002554D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松哥打算用三篇文章分别向大家介绍一下这三种页面模板技术。</w:t>
      </w:r>
    </w:p>
    <w:p w14:paraId="620EB3D2" w14:textId="77777777" w:rsidR="002554DA" w:rsidRDefault="002554DA" w:rsidP="002554D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今天我们主要来看看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中的整合！</w:t>
      </w:r>
    </w:p>
    <w:p w14:paraId="69156A5C" w14:textId="77777777" w:rsidR="002554DA" w:rsidRDefault="002554DA" w:rsidP="002554DA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 xml:space="preserve">Thymeleaf </w:t>
      </w:r>
      <w:r>
        <w:rPr>
          <w:rFonts w:ascii="Cambria" w:hAnsi="Cambria"/>
          <w:color w:val="35B378"/>
          <w:spacing w:val="11"/>
          <w:sz w:val="35"/>
          <w:szCs w:val="35"/>
        </w:rPr>
        <w:t>简介</w:t>
      </w:r>
    </w:p>
    <w:p w14:paraId="759E3AEA" w14:textId="77777777" w:rsidR="002554DA" w:rsidRDefault="002554DA" w:rsidP="002554D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 xml:space="preserve">Thymeleaf </w:t>
      </w:r>
      <w:r>
        <w:rPr>
          <w:rFonts w:ascii="Cambria" w:hAnsi="Cambria"/>
          <w:color w:val="000000"/>
          <w:spacing w:val="11"/>
        </w:rPr>
        <w:t>是新一代</w:t>
      </w:r>
      <w:r>
        <w:rPr>
          <w:rFonts w:ascii="Cambria" w:hAnsi="Cambria"/>
          <w:color w:val="000000"/>
          <w:spacing w:val="11"/>
        </w:rPr>
        <w:t xml:space="preserve"> Java </w:t>
      </w:r>
      <w:r>
        <w:rPr>
          <w:rFonts w:ascii="Cambria" w:hAnsi="Cambria"/>
          <w:color w:val="000000"/>
          <w:spacing w:val="11"/>
        </w:rPr>
        <w:t>模板引擎，它类似于</w:t>
      </w:r>
      <w:r>
        <w:rPr>
          <w:rFonts w:ascii="Cambria" w:hAnsi="Cambria"/>
          <w:color w:val="000000"/>
          <w:spacing w:val="11"/>
        </w:rPr>
        <w:t xml:space="preserve"> Velocity</w:t>
      </w:r>
      <w:r>
        <w:rPr>
          <w:rFonts w:ascii="Cambria" w:hAnsi="Cambria"/>
          <w:color w:val="000000"/>
          <w:spacing w:val="11"/>
        </w:rPr>
        <w:t>、</w:t>
      </w:r>
      <w:r>
        <w:rPr>
          <w:rFonts w:ascii="Cambria" w:hAnsi="Cambria"/>
          <w:color w:val="000000"/>
          <w:spacing w:val="11"/>
        </w:rPr>
        <w:t xml:space="preserve">FreeMarker </w:t>
      </w:r>
      <w:r>
        <w:rPr>
          <w:rFonts w:ascii="Cambria" w:hAnsi="Cambria"/>
          <w:color w:val="000000"/>
          <w:spacing w:val="11"/>
        </w:rPr>
        <w:t>等传统</w:t>
      </w:r>
      <w:r>
        <w:rPr>
          <w:rFonts w:ascii="Cambria" w:hAnsi="Cambria"/>
          <w:color w:val="000000"/>
          <w:spacing w:val="11"/>
        </w:rPr>
        <w:t xml:space="preserve"> Java </w:t>
      </w:r>
      <w:r>
        <w:rPr>
          <w:rFonts w:ascii="Cambria" w:hAnsi="Cambria"/>
          <w:color w:val="000000"/>
          <w:spacing w:val="11"/>
        </w:rPr>
        <w:t>模板引擎，但是与传统</w:t>
      </w:r>
      <w:r>
        <w:rPr>
          <w:rFonts w:ascii="Cambria" w:hAnsi="Cambria"/>
          <w:color w:val="000000"/>
          <w:spacing w:val="11"/>
        </w:rPr>
        <w:t xml:space="preserve"> Java </w:t>
      </w:r>
      <w:r>
        <w:rPr>
          <w:rFonts w:ascii="Cambria" w:hAnsi="Cambria"/>
          <w:color w:val="000000"/>
          <w:spacing w:val="11"/>
        </w:rPr>
        <w:t>模板引擎不同的是，</w:t>
      </w:r>
      <w:r>
        <w:rPr>
          <w:rFonts w:ascii="Cambria" w:hAnsi="Cambria"/>
          <w:color w:val="000000"/>
          <w:spacing w:val="11"/>
        </w:rPr>
        <w:t xml:space="preserve">Thymeleaf </w:t>
      </w:r>
      <w:r>
        <w:rPr>
          <w:rFonts w:ascii="Cambria" w:hAnsi="Cambria"/>
          <w:color w:val="000000"/>
          <w:spacing w:val="11"/>
        </w:rPr>
        <w:t>支持</w:t>
      </w:r>
      <w:r>
        <w:rPr>
          <w:rFonts w:ascii="Cambria" w:hAnsi="Cambria"/>
          <w:color w:val="000000"/>
          <w:spacing w:val="11"/>
        </w:rPr>
        <w:t xml:space="preserve"> HTML </w:t>
      </w:r>
      <w:r>
        <w:rPr>
          <w:rFonts w:ascii="Cambria" w:hAnsi="Cambria"/>
          <w:color w:val="000000"/>
          <w:spacing w:val="11"/>
        </w:rPr>
        <w:t>原型。</w:t>
      </w:r>
    </w:p>
    <w:p w14:paraId="524707A3" w14:textId="77777777" w:rsidR="002554DA" w:rsidRDefault="002554DA" w:rsidP="002554D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它既可以让前端工程师在浏览器中直</w:t>
      </w:r>
      <w:proofErr w:type="gramStart"/>
      <w:r>
        <w:rPr>
          <w:rFonts w:ascii="Cambria" w:hAnsi="Cambria"/>
          <w:color w:val="000000"/>
          <w:spacing w:val="11"/>
        </w:rPr>
        <w:t>接打开</w:t>
      </w:r>
      <w:proofErr w:type="gramEnd"/>
      <w:r>
        <w:rPr>
          <w:rFonts w:ascii="Cambria" w:hAnsi="Cambria"/>
          <w:color w:val="000000"/>
          <w:spacing w:val="11"/>
        </w:rPr>
        <w:t>查看样式，也可以让后端工程师结合真实数据查看显示效果，同时，</w:t>
      </w:r>
      <w:r>
        <w:rPr>
          <w:rFonts w:ascii="Cambria" w:hAnsi="Cambria"/>
          <w:color w:val="000000"/>
          <w:spacing w:val="11"/>
        </w:rPr>
        <w:t xml:space="preserve">SpringBoot </w:t>
      </w:r>
      <w:r>
        <w:rPr>
          <w:rFonts w:ascii="Cambria" w:hAnsi="Cambria"/>
          <w:color w:val="000000"/>
          <w:spacing w:val="11"/>
        </w:rPr>
        <w:t>提供了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自动化配置解决方案，因此在</w:t>
      </w:r>
      <w:r>
        <w:rPr>
          <w:rFonts w:ascii="Cambria" w:hAnsi="Cambria"/>
          <w:color w:val="000000"/>
          <w:spacing w:val="11"/>
        </w:rPr>
        <w:t xml:space="preserve"> SpringBoot </w:t>
      </w:r>
      <w:r>
        <w:rPr>
          <w:rFonts w:ascii="Cambria" w:hAnsi="Cambria"/>
          <w:color w:val="000000"/>
          <w:spacing w:val="11"/>
        </w:rPr>
        <w:t>中使用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非常方便。</w:t>
      </w:r>
    </w:p>
    <w:p w14:paraId="09FCCFF6" w14:textId="77777777" w:rsidR="002554DA" w:rsidRDefault="002554DA" w:rsidP="002554D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事实上，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除了展示基本的</w:t>
      </w:r>
      <w:r>
        <w:rPr>
          <w:rFonts w:ascii="Cambria" w:hAnsi="Cambria"/>
          <w:color w:val="000000"/>
          <w:spacing w:val="11"/>
        </w:rPr>
        <w:t xml:space="preserve"> HTML </w:t>
      </w:r>
      <w:r>
        <w:rPr>
          <w:rFonts w:ascii="Cambria" w:hAnsi="Cambria"/>
          <w:color w:val="000000"/>
          <w:spacing w:val="11"/>
        </w:rPr>
        <w:t>，进行页面渲染之外，也可以作为一个</w:t>
      </w:r>
      <w:r>
        <w:rPr>
          <w:rFonts w:ascii="Cambria" w:hAnsi="Cambria"/>
          <w:color w:val="000000"/>
          <w:spacing w:val="11"/>
        </w:rPr>
        <w:t xml:space="preserve"> HTML </w:t>
      </w:r>
      <w:r>
        <w:rPr>
          <w:rFonts w:ascii="Cambria" w:hAnsi="Cambria"/>
          <w:color w:val="000000"/>
          <w:spacing w:val="11"/>
        </w:rPr>
        <w:t>片段进行渲染，例如我们在做邮件发送时，可以使用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作为邮件发送模板。</w:t>
      </w:r>
    </w:p>
    <w:p w14:paraId="42C2B861" w14:textId="77777777" w:rsidR="002554DA" w:rsidRDefault="002554DA" w:rsidP="002554DA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另外，由于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模板后缀为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.html</w:t>
      </w:r>
      <w:r>
        <w:rPr>
          <w:rFonts w:ascii="Cambria" w:hAnsi="Cambria"/>
          <w:color w:val="000000"/>
          <w:spacing w:val="11"/>
        </w:rPr>
        <w:t>，可以直接被浏览器打开，因此，预览时非常方便。</w:t>
      </w:r>
    </w:p>
    <w:p w14:paraId="43283AED" w14:textId="77777777" w:rsidR="002554DA" w:rsidRDefault="002554DA" w:rsidP="002554DA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整合</w:t>
      </w:r>
    </w:p>
    <w:p w14:paraId="79AB3A60" w14:textId="77777777" w:rsidR="00BD5B7C" w:rsidRPr="00BD5B7C" w:rsidRDefault="00BD5B7C" w:rsidP="00BD5B7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BD5B7C"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  <w:lastRenderedPageBreak/>
        <w:t>创建项目</w:t>
      </w:r>
    </w:p>
    <w:p w14:paraId="38EB6545" w14:textId="77777777" w:rsidR="00BD5B7C" w:rsidRPr="00BD5B7C" w:rsidRDefault="00BD5B7C" w:rsidP="00BD5B7C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BD5B7C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Spring Boot </w:t>
      </w:r>
      <w:r w:rsidRPr="00BD5B7C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中整合</w:t>
      </w:r>
      <w:r w:rsidRPr="00BD5B7C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Thymeleaf </w:t>
      </w:r>
      <w:r w:rsidRPr="00BD5B7C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非常容易，只需要创建项目时添加</w:t>
      </w:r>
      <w:r w:rsidRPr="00BD5B7C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Thymeleaf </w:t>
      </w:r>
      <w:r w:rsidRPr="00BD5B7C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即可：</w:t>
      </w:r>
    </w:p>
    <w:p w14:paraId="01A97398" w14:textId="6B59C04E" w:rsidR="00F4224E" w:rsidRDefault="009F5B3A">
      <w:r w:rsidRPr="009F5B3A">
        <w:rPr>
          <w:noProof/>
        </w:rPr>
        <w:drawing>
          <wp:inline distT="0" distB="0" distL="0" distR="0" wp14:anchorId="0E766D6D" wp14:editId="1221BAA0">
            <wp:extent cx="5274310" cy="3440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4E38" w14:textId="223D346B" w:rsidR="00D043D8" w:rsidRDefault="00AC0CDA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创建完成后，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pom.xml </w:t>
      </w:r>
      <w:r>
        <w:rPr>
          <w:rFonts w:ascii="Cambria" w:hAnsi="Cambria"/>
          <w:color w:val="000000"/>
          <w:spacing w:val="11"/>
          <w:shd w:val="clear" w:color="auto" w:fill="FFFFFF"/>
        </w:rPr>
        <w:t>依赖如下：</w:t>
      </w:r>
    </w:p>
    <w:p w14:paraId="2110A944" w14:textId="05D8AF5E" w:rsidR="007A3504" w:rsidRDefault="00A93D84">
      <w:r>
        <w:rPr>
          <w:noProof/>
        </w:rPr>
        <w:drawing>
          <wp:inline distT="0" distB="0" distL="0" distR="0" wp14:anchorId="0322782C" wp14:editId="05012308">
            <wp:extent cx="5274310" cy="1910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5820" w14:textId="74C36B90" w:rsidR="00620435" w:rsidRDefault="00DA6C99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当然，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Thymeleaf </w:t>
      </w:r>
      <w:r>
        <w:rPr>
          <w:rFonts w:ascii="Cambria" w:hAnsi="Cambria"/>
          <w:color w:val="000000"/>
          <w:spacing w:val="11"/>
          <w:shd w:val="clear" w:color="auto" w:fill="FFFFFF"/>
        </w:rPr>
        <w:t>不仅仅能在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Spring Boot </w:t>
      </w:r>
      <w:r>
        <w:rPr>
          <w:rFonts w:ascii="Cambria" w:hAnsi="Cambria"/>
          <w:color w:val="000000"/>
          <w:spacing w:val="11"/>
          <w:shd w:val="clear" w:color="auto" w:fill="FFFFFF"/>
        </w:rPr>
        <w:t>中使用，也可以使用在其他地方，只不过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Spring Boot </w:t>
      </w:r>
      <w:r>
        <w:rPr>
          <w:rFonts w:ascii="Cambria" w:hAnsi="Cambria"/>
          <w:color w:val="000000"/>
          <w:spacing w:val="11"/>
          <w:shd w:val="clear" w:color="auto" w:fill="FFFFFF"/>
        </w:rPr>
        <w:t>针对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Thymeleaf </w:t>
      </w:r>
      <w:r>
        <w:rPr>
          <w:rFonts w:ascii="Cambria" w:hAnsi="Cambria"/>
          <w:color w:val="000000"/>
          <w:spacing w:val="11"/>
          <w:shd w:val="clear" w:color="auto" w:fill="FFFFFF"/>
        </w:rPr>
        <w:t>提供了一整套的自动化配置方案，这一套配置类的属性在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org.springframework.boot.autoconfigure.thymeleaf.ThymeleafProperties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Fonts w:ascii="Cambria" w:hAnsi="Cambria"/>
          <w:color w:val="000000"/>
          <w:spacing w:val="11"/>
          <w:shd w:val="clear" w:color="auto" w:fill="FFFFFF"/>
        </w:rPr>
        <w:t>中，部分源码如下：</w:t>
      </w:r>
    </w:p>
    <w:p w14:paraId="08027B50" w14:textId="4E3CF157" w:rsidR="008078BB" w:rsidRDefault="003D7B6D">
      <w:r>
        <w:rPr>
          <w:noProof/>
        </w:rPr>
        <w:lastRenderedPageBreak/>
        <w:drawing>
          <wp:inline distT="0" distB="0" distL="0" distR="0" wp14:anchorId="43C3DF5A" wp14:editId="7DB437F0">
            <wp:extent cx="5274310" cy="3153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23D2" w14:textId="77777777" w:rsidR="00DA704C" w:rsidRDefault="00DA704C" w:rsidP="00DA704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首先通过</w:t>
      </w:r>
      <w:r>
        <w:rPr>
          <w:rStyle w:val="apple-converted-space"/>
          <w:rFonts w:ascii="Cambria" w:hAnsi="Cambria"/>
          <w:color w:val="595959"/>
          <w:spacing w:val="11"/>
          <w:sz w:val="23"/>
          <w:szCs w:val="23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@ConfigurationProperties</w:t>
      </w:r>
      <w:r>
        <w:rPr>
          <w:rStyle w:val="apple-converted-space"/>
          <w:rFonts w:ascii="Cambria" w:hAnsi="Cambria"/>
          <w:color w:val="595959"/>
          <w:spacing w:val="11"/>
          <w:sz w:val="23"/>
          <w:szCs w:val="23"/>
        </w:rPr>
        <w:t> </w:t>
      </w:r>
      <w:r>
        <w:rPr>
          <w:rFonts w:ascii="Cambria" w:hAnsi="Cambria"/>
          <w:color w:val="595959"/>
          <w:spacing w:val="11"/>
          <w:sz w:val="23"/>
          <w:szCs w:val="23"/>
        </w:rPr>
        <w:t>注解，将</w:t>
      </w:r>
      <w:r>
        <w:rPr>
          <w:rStyle w:val="apple-converted-space"/>
          <w:rFonts w:ascii="Cambria" w:hAnsi="Cambria"/>
          <w:color w:val="595959"/>
          <w:spacing w:val="11"/>
          <w:sz w:val="23"/>
          <w:szCs w:val="23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application.properties</w:t>
      </w:r>
      <w:r>
        <w:rPr>
          <w:rStyle w:val="apple-converted-space"/>
          <w:rFonts w:ascii="Cambria" w:hAnsi="Cambria"/>
          <w:color w:val="595959"/>
          <w:spacing w:val="11"/>
          <w:sz w:val="23"/>
          <w:szCs w:val="23"/>
        </w:rPr>
        <w:t> </w:t>
      </w:r>
      <w:r>
        <w:rPr>
          <w:rFonts w:ascii="Cambria" w:hAnsi="Cambria"/>
          <w:color w:val="595959"/>
          <w:spacing w:val="11"/>
          <w:sz w:val="23"/>
          <w:szCs w:val="23"/>
        </w:rPr>
        <w:t>前缀为</w:t>
      </w:r>
      <w:r>
        <w:rPr>
          <w:rStyle w:val="apple-converted-space"/>
          <w:rFonts w:ascii="Cambria" w:hAnsi="Cambria"/>
          <w:color w:val="595959"/>
          <w:spacing w:val="11"/>
          <w:sz w:val="23"/>
          <w:szCs w:val="23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spring.thymeleaf</w:t>
      </w:r>
      <w:r>
        <w:rPr>
          <w:rStyle w:val="apple-converted-space"/>
          <w:rFonts w:ascii="Cambria" w:hAnsi="Cambria"/>
          <w:color w:val="595959"/>
          <w:spacing w:val="11"/>
          <w:sz w:val="23"/>
          <w:szCs w:val="23"/>
        </w:rPr>
        <w:t> </w:t>
      </w:r>
      <w:r>
        <w:rPr>
          <w:rFonts w:ascii="Cambria" w:hAnsi="Cambria"/>
          <w:color w:val="595959"/>
          <w:spacing w:val="11"/>
          <w:sz w:val="23"/>
          <w:szCs w:val="23"/>
        </w:rPr>
        <w:t>的配置和这个类中的属性绑定。</w:t>
      </w:r>
    </w:p>
    <w:p w14:paraId="00891C04" w14:textId="77777777" w:rsidR="00DA704C" w:rsidRDefault="00DA704C" w:rsidP="00DA704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前三个</w:t>
      </w:r>
      <w:r>
        <w:rPr>
          <w:rStyle w:val="apple-converted-space"/>
          <w:rFonts w:ascii="Cambria" w:hAnsi="Cambria"/>
          <w:color w:val="595959"/>
          <w:spacing w:val="11"/>
          <w:sz w:val="23"/>
          <w:szCs w:val="23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static</w:t>
      </w:r>
      <w:r>
        <w:rPr>
          <w:rStyle w:val="apple-converted-space"/>
          <w:rFonts w:ascii="Cambria" w:hAnsi="Cambria"/>
          <w:color w:val="595959"/>
          <w:spacing w:val="11"/>
          <w:sz w:val="23"/>
          <w:szCs w:val="23"/>
        </w:rPr>
        <w:t> </w:t>
      </w:r>
      <w:r>
        <w:rPr>
          <w:rFonts w:ascii="Cambria" w:hAnsi="Cambria"/>
          <w:color w:val="595959"/>
          <w:spacing w:val="11"/>
          <w:sz w:val="23"/>
          <w:szCs w:val="23"/>
        </w:rPr>
        <w:t>变量定义了默认的编码格式、视图</w:t>
      </w:r>
      <w:proofErr w:type="gramStart"/>
      <w:r>
        <w:rPr>
          <w:rFonts w:ascii="Cambria" w:hAnsi="Cambria"/>
          <w:color w:val="595959"/>
          <w:spacing w:val="11"/>
          <w:sz w:val="23"/>
          <w:szCs w:val="23"/>
        </w:rPr>
        <w:t>解析器</w:t>
      </w:r>
      <w:proofErr w:type="gramEnd"/>
      <w:r>
        <w:rPr>
          <w:rFonts w:ascii="Cambria" w:hAnsi="Cambria"/>
          <w:color w:val="595959"/>
          <w:spacing w:val="11"/>
          <w:sz w:val="23"/>
          <w:szCs w:val="23"/>
        </w:rPr>
        <w:t>的前缀、后缀等。</w:t>
      </w:r>
    </w:p>
    <w:p w14:paraId="27046812" w14:textId="77777777" w:rsidR="00DA704C" w:rsidRDefault="00DA704C" w:rsidP="00DA704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从前三行配置中，可以看出来，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Thymeleaf</w:t>
      </w:r>
      <w:r>
        <w:rPr>
          <w:rStyle w:val="apple-converted-space"/>
          <w:rFonts w:ascii="Cambria" w:hAnsi="Cambria"/>
          <w:color w:val="595959"/>
          <w:spacing w:val="11"/>
          <w:sz w:val="23"/>
          <w:szCs w:val="23"/>
        </w:rPr>
        <w:t> </w:t>
      </w:r>
      <w:r>
        <w:rPr>
          <w:rFonts w:ascii="Cambria" w:hAnsi="Cambria"/>
          <w:color w:val="595959"/>
          <w:spacing w:val="11"/>
          <w:sz w:val="23"/>
          <w:szCs w:val="23"/>
        </w:rPr>
        <w:t>模板的默认位置在</w:t>
      </w:r>
      <w:r>
        <w:rPr>
          <w:rStyle w:val="apple-converted-space"/>
          <w:rFonts w:ascii="Cambria" w:hAnsi="Cambria"/>
          <w:color w:val="595959"/>
          <w:spacing w:val="11"/>
          <w:sz w:val="23"/>
          <w:szCs w:val="23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resources/templates</w:t>
      </w:r>
      <w:r>
        <w:rPr>
          <w:rFonts w:ascii="Cambria" w:hAnsi="Cambria"/>
          <w:color w:val="595959"/>
          <w:spacing w:val="11"/>
          <w:sz w:val="23"/>
          <w:szCs w:val="23"/>
        </w:rPr>
        <w:t>目录下，默认的后缀是</w:t>
      </w:r>
      <w:r>
        <w:rPr>
          <w:rStyle w:val="apple-converted-space"/>
          <w:rFonts w:ascii="Cambria" w:hAnsi="Cambria"/>
          <w:color w:val="595959"/>
          <w:spacing w:val="11"/>
          <w:sz w:val="23"/>
          <w:szCs w:val="23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html</w:t>
      </w:r>
      <w:r>
        <w:rPr>
          <w:rStyle w:val="apple-converted-space"/>
          <w:rFonts w:ascii="Cambria" w:hAnsi="Cambria"/>
          <w:color w:val="595959"/>
          <w:spacing w:val="11"/>
          <w:sz w:val="23"/>
          <w:szCs w:val="23"/>
        </w:rPr>
        <w:t> </w:t>
      </w:r>
      <w:r>
        <w:rPr>
          <w:rFonts w:ascii="Cambria" w:hAnsi="Cambria"/>
          <w:color w:val="595959"/>
          <w:spacing w:val="11"/>
          <w:sz w:val="23"/>
          <w:szCs w:val="23"/>
        </w:rPr>
        <w:t>。</w:t>
      </w:r>
    </w:p>
    <w:p w14:paraId="6F19513B" w14:textId="77777777" w:rsidR="00DA704C" w:rsidRDefault="00DA704C" w:rsidP="00DA704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这些配置，如果开发者不自己提供，则使用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</w:t>
      </w:r>
      <w:r>
        <w:rPr>
          <w:rFonts w:ascii="Cambria" w:hAnsi="Cambria"/>
          <w:color w:val="595959"/>
          <w:spacing w:val="11"/>
          <w:sz w:val="23"/>
          <w:szCs w:val="23"/>
        </w:rPr>
        <w:t>默认的，如果自己提供，则在</w:t>
      </w:r>
      <w:r>
        <w:rPr>
          <w:rStyle w:val="apple-converted-space"/>
          <w:rFonts w:ascii="Cambria" w:hAnsi="Cambria"/>
          <w:color w:val="595959"/>
          <w:spacing w:val="11"/>
          <w:sz w:val="23"/>
          <w:szCs w:val="23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application.properties</w:t>
      </w:r>
      <w:r>
        <w:rPr>
          <w:rStyle w:val="apple-converted-space"/>
          <w:rFonts w:ascii="Cambria" w:hAnsi="Cambria"/>
          <w:color w:val="595959"/>
          <w:spacing w:val="11"/>
          <w:sz w:val="23"/>
          <w:szCs w:val="23"/>
        </w:rPr>
        <w:t> </w:t>
      </w:r>
      <w:r>
        <w:rPr>
          <w:rFonts w:ascii="Cambria" w:hAnsi="Cambria"/>
          <w:color w:val="595959"/>
          <w:spacing w:val="11"/>
          <w:sz w:val="23"/>
          <w:szCs w:val="23"/>
        </w:rPr>
        <w:t>中以</w:t>
      </w:r>
      <w:r>
        <w:rPr>
          <w:rStyle w:val="apple-converted-space"/>
          <w:rFonts w:ascii="Cambria" w:hAnsi="Cambria"/>
          <w:color w:val="595959"/>
          <w:spacing w:val="11"/>
          <w:sz w:val="23"/>
          <w:szCs w:val="23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spring.thymeleaf</w:t>
      </w:r>
      <w:r>
        <w:rPr>
          <w:rStyle w:val="apple-converted-space"/>
          <w:rFonts w:ascii="Cambria" w:hAnsi="Cambria"/>
          <w:color w:val="595959"/>
          <w:spacing w:val="11"/>
          <w:sz w:val="23"/>
          <w:szCs w:val="23"/>
        </w:rPr>
        <w:t> </w:t>
      </w:r>
      <w:r>
        <w:rPr>
          <w:rFonts w:ascii="Cambria" w:hAnsi="Cambria"/>
          <w:color w:val="595959"/>
          <w:spacing w:val="11"/>
          <w:sz w:val="23"/>
          <w:szCs w:val="23"/>
        </w:rPr>
        <w:t>开始相关的配置。</w:t>
      </w:r>
    </w:p>
    <w:p w14:paraId="394E2FD8" w14:textId="77777777" w:rsidR="00DA704C" w:rsidRDefault="00DA704C" w:rsidP="00DA704C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而我们刚刚提到的，</w:t>
      </w:r>
      <w:r>
        <w:rPr>
          <w:rFonts w:ascii="Cambria" w:hAnsi="Cambria"/>
          <w:color w:val="000000"/>
          <w:spacing w:val="11"/>
        </w:rPr>
        <w:t xml:space="preserve">Spring Boot </w:t>
      </w:r>
      <w:r>
        <w:rPr>
          <w:rFonts w:ascii="Cambria" w:hAnsi="Cambria"/>
          <w:color w:val="000000"/>
          <w:spacing w:val="11"/>
        </w:rPr>
        <w:t>为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提供的自动化配置类，则是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org.springframework.boot.autoconfigure.thymeleaf.ThymeleafAutoConfiguration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，部分源码如下：</w:t>
      </w:r>
    </w:p>
    <w:p w14:paraId="1303723F" w14:textId="40CF11E2" w:rsidR="00A66D99" w:rsidRDefault="00D1590B">
      <w:r>
        <w:rPr>
          <w:noProof/>
        </w:rPr>
        <w:drawing>
          <wp:inline distT="0" distB="0" distL="0" distR="0" wp14:anchorId="5839E7C8" wp14:editId="5E6CA4B4">
            <wp:extent cx="5274310" cy="1452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E53D" w14:textId="77777777" w:rsidR="00801A66" w:rsidRDefault="00801A66" w:rsidP="00801A66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可以看到，在这个自动化配置类中，首先导入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ThymeleafProperties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，然后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@ConditionalOnClass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注解表示</w:t>
      </w:r>
      <w:proofErr w:type="gramStart"/>
      <w:r>
        <w:rPr>
          <w:rFonts w:ascii="Cambria" w:hAnsi="Cambria"/>
          <w:color w:val="000000"/>
          <w:spacing w:val="11"/>
        </w:rPr>
        <w:t>当当前</w:t>
      </w:r>
      <w:proofErr w:type="gramEnd"/>
      <w:r>
        <w:rPr>
          <w:rFonts w:ascii="Cambria" w:hAnsi="Cambria"/>
          <w:color w:val="000000"/>
          <w:spacing w:val="11"/>
        </w:rPr>
        <w:t>系统中存在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TemplateMode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和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SpringTemplateEngine</w:t>
      </w:r>
      <w:r>
        <w:rPr>
          <w:rFonts w:ascii="Cambria" w:hAnsi="Cambria"/>
          <w:color w:val="000000"/>
          <w:spacing w:val="11"/>
        </w:rPr>
        <w:t>类时，当前的自动化</w:t>
      </w:r>
      <w:proofErr w:type="gramStart"/>
      <w:r>
        <w:rPr>
          <w:rFonts w:ascii="Cambria" w:hAnsi="Cambria"/>
          <w:color w:val="000000"/>
          <w:spacing w:val="11"/>
        </w:rPr>
        <w:t>配置类才会</w:t>
      </w:r>
      <w:proofErr w:type="gramEnd"/>
      <w:r>
        <w:rPr>
          <w:rFonts w:ascii="Cambria" w:hAnsi="Cambria"/>
          <w:color w:val="000000"/>
          <w:spacing w:val="11"/>
        </w:rPr>
        <w:t>生效，即只要项目中引入了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Thymeleaf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相关的依赖，这个配置就会生效。</w:t>
      </w:r>
    </w:p>
    <w:p w14:paraId="5A314481" w14:textId="77777777" w:rsidR="00801A66" w:rsidRDefault="00801A66" w:rsidP="00801A66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lastRenderedPageBreak/>
        <w:t>这些默认的配置我们几乎不需要做任何更改就可以直接使用了。如果开发者有特殊需求，则可以在</w:t>
      </w:r>
      <w:r>
        <w:rPr>
          <w:rFonts w:ascii="Cambria" w:hAnsi="Cambria"/>
          <w:color w:val="000000"/>
          <w:spacing w:val="11"/>
        </w:rPr>
        <w:t xml:space="preserve"> application.properties </w:t>
      </w:r>
      <w:r>
        <w:rPr>
          <w:rFonts w:ascii="Cambria" w:hAnsi="Cambria"/>
          <w:color w:val="000000"/>
          <w:spacing w:val="11"/>
        </w:rPr>
        <w:t>中配置以</w:t>
      </w:r>
      <w:r>
        <w:rPr>
          <w:rFonts w:ascii="Cambria" w:hAnsi="Cambria"/>
          <w:color w:val="000000"/>
          <w:spacing w:val="11"/>
        </w:rPr>
        <w:t xml:space="preserve"> spring.thymeleaf </w:t>
      </w:r>
      <w:r>
        <w:rPr>
          <w:rFonts w:ascii="Cambria" w:hAnsi="Cambria"/>
          <w:color w:val="000000"/>
          <w:spacing w:val="11"/>
        </w:rPr>
        <w:t>开头的属性即可。</w:t>
      </w:r>
    </w:p>
    <w:p w14:paraId="2F1DDFB5" w14:textId="77777777" w:rsidR="00801A66" w:rsidRDefault="00801A66" w:rsidP="00801A6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创建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Controller</w:t>
      </w:r>
    </w:p>
    <w:p w14:paraId="281BEA3D" w14:textId="77777777" w:rsidR="00801A66" w:rsidRDefault="00801A66" w:rsidP="00801A66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接下来我们就可以创建</w:t>
      </w:r>
      <w:r>
        <w:rPr>
          <w:rFonts w:ascii="Cambria" w:hAnsi="Cambria"/>
          <w:color w:val="000000"/>
          <w:spacing w:val="11"/>
        </w:rPr>
        <w:t xml:space="preserve"> Controller </w:t>
      </w:r>
      <w:r>
        <w:rPr>
          <w:rFonts w:ascii="Cambria" w:hAnsi="Cambria"/>
          <w:color w:val="000000"/>
          <w:spacing w:val="11"/>
        </w:rPr>
        <w:t>了，实际上引入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依赖之后，我们可以不做任何配置。新建的</w:t>
      </w:r>
      <w:r>
        <w:rPr>
          <w:rFonts w:ascii="Cambria" w:hAnsi="Cambria"/>
          <w:color w:val="000000"/>
          <w:spacing w:val="11"/>
        </w:rPr>
        <w:t xml:space="preserve"> IndexController </w:t>
      </w:r>
      <w:r>
        <w:rPr>
          <w:rFonts w:ascii="Cambria" w:hAnsi="Cambria"/>
          <w:color w:val="000000"/>
          <w:spacing w:val="11"/>
        </w:rPr>
        <w:t>如下：</w:t>
      </w:r>
    </w:p>
    <w:p w14:paraId="62EDDA86" w14:textId="6A1F2F62" w:rsidR="00480101" w:rsidRDefault="00FD711F">
      <w:r>
        <w:rPr>
          <w:noProof/>
        </w:rPr>
        <w:drawing>
          <wp:inline distT="0" distB="0" distL="0" distR="0" wp14:anchorId="28FBBE12" wp14:editId="75C1AB95">
            <wp:extent cx="5274310" cy="4581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7034" w14:textId="77777777" w:rsidR="00543F5A" w:rsidRDefault="00543F5A" w:rsidP="00543F5A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在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IndexController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中返回逻辑视图名</w:t>
      </w:r>
      <w:r>
        <w:rPr>
          <w:rFonts w:ascii="Cambria" w:hAnsi="Cambria"/>
          <w:color w:val="000000"/>
          <w:spacing w:val="11"/>
        </w:rPr>
        <w:t>+</w:t>
      </w:r>
      <w:r>
        <w:rPr>
          <w:rFonts w:ascii="Cambria" w:hAnsi="Cambria"/>
          <w:color w:val="000000"/>
          <w:spacing w:val="11"/>
        </w:rPr>
        <w:t>数据，逻辑视图名为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index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，意思我们需要在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resources/templates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目录下提供一个名为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index.html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的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Thymeleaf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模板文件。</w:t>
      </w:r>
    </w:p>
    <w:p w14:paraId="6E3824A0" w14:textId="77777777" w:rsidR="00543F5A" w:rsidRDefault="00543F5A" w:rsidP="00543F5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创建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Thymeleaf</w:t>
      </w:r>
    </w:p>
    <w:p w14:paraId="4969C3B4" w14:textId="6396D855" w:rsidR="00563344" w:rsidRDefault="007D3759">
      <w:r>
        <w:rPr>
          <w:noProof/>
        </w:rPr>
        <w:lastRenderedPageBreak/>
        <w:drawing>
          <wp:inline distT="0" distB="0" distL="0" distR="0" wp14:anchorId="61107E53" wp14:editId="00FF4FEB">
            <wp:extent cx="5274310" cy="4648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443C" w14:textId="77777777" w:rsidR="003E498E" w:rsidRPr="003E498E" w:rsidRDefault="003E498E" w:rsidP="003E498E">
      <w:pPr>
        <w:widowControl/>
        <w:shd w:val="clear" w:color="auto" w:fill="FFFFFF"/>
        <w:spacing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在</w:t>
      </w: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3E498E">
        <w:rPr>
          <w:rFonts w:ascii="Consolas" w:eastAsia="宋体" w:hAnsi="Consolas" w:cs="宋体"/>
          <w:color w:val="35B378"/>
          <w:spacing w:val="11"/>
          <w:kern w:val="0"/>
          <w:szCs w:val="21"/>
        </w:rPr>
        <w:t>Thymeleaf</w:t>
      </w: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中，通过</w:t>
      </w: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3E498E">
        <w:rPr>
          <w:rFonts w:ascii="Consolas" w:eastAsia="宋体" w:hAnsi="Consolas" w:cs="宋体"/>
          <w:color w:val="35B378"/>
          <w:spacing w:val="11"/>
          <w:kern w:val="0"/>
          <w:szCs w:val="21"/>
        </w:rPr>
        <w:t>th:each</w:t>
      </w: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指令来遍历一个集合，数据的展示通过</w:t>
      </w: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3E498E">
        <w:rPr>
          <w:rFonts w:ascii="Consolas" w:eastAsia="宋体" w:hAnsi="Consolas" w:cs="宋体"/>
          <w:color w:val="35B378"/>
          <w:spacing w:val="11"/>
          <w:kern w:val="0"/>
          <w:szCs w:val="21"/>
        </w:rPr>
        <w:t>th:text</w:t>
      </w: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指令来实现，</w:t>
      </w:r>
    </w:p>
    <w:p w14:paraId="6F84717C" w14:textId="77777777" w:rsidR="003E498E" w:rsidRPr="003E498E" w:rsidRDefault="003E498E" w:rsidP="003E498E">
      <w:pPr>
        <w:widowControl/>
        <w:shd w:val="clear" w:color="auto" w:fill="FFFFFF"/>
        <w:spacing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注意</w:t>
      </w: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3E498E">
        <w:rPr>
          <w:rFonts w:ascii="Consolas" w:eastAsia="宋体" w:hAnsi="Consolas" w:cs="宋体"/>
          <w:color w:val="35B378"/>
          <w:spacing w:val="11"/>
          <w:kern w:val="0"/>
          <w:szCs w:val="21"/>
        </w:rPr>
        <w:t>index.html</w:t>
      </w: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最上面要引入</w:t>
      </w: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3E498E">
        <w:rPr>
          <w:rFonts w:ascii="Consolas" w:eastAsia="宋体" w:hAnsi="Consolas" w:cs="宋体"/>
          <w:color w:val="35B378"/>
          <w:spacing w:val="11"/>
          <w:kern w:val="0"/>
          <w:szCs w:val="21"/>
        </w:rPr>
        <w:t>thymeleaf</w:t>
      </w: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名称空间。</w:t>
      </w:r>
    </w:p>
    <w:p w14:paraId="47028B05" w14:textId="77777777" w:rsidR="003E498E" w:rsidRPr="003E498E" w:rsidRDefault="003E498E" w:rsidP="003E498E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配置完成后，就可以启动项目了，访问</w:t>
      </w: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/index </w:t>
      </w:r>
      <w:r w:rsidRPr="003E498E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接口，就能看到集合中的数据了：</w:t>
      </w:r>
    </w:p>
    <w:p w14:paraId="2CF6287F" w14:textId="174033EF" w:rsidR="00534CB8" w:rsidRDefault="00DE4908">
      <w:r w:rsidRPr="00DE4908">
        <w:rPr>
          <w:noProof/>
        </w:rPr>
        <w:lastRenderedPageBreak/>
        <w:drawing>
          <wp:inline distT="0" distB="0" distL="0" distR="0" wp14:anchorId="697F5ADD" wp14:editId="75D9C2CB">
            <wp:extent cx="3193415" cy="338074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08C1" w14:textId="305FA492" w:rsidR="005C226B" w:rsidRDefault="003E0B31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另外，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Thymeleaf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Fonts w:ascii="Cambria" w:hAnsi="Cambria"/>
          <w:color w:val="000000"/>
          <w:spacing w:val="11"/>
          <w:shd w:val="clear" w:color="auto" w:fill="FFFFFF"/>
        </w:rPr>
        <w:t>支持在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js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Fonts w:ascii="Cambria" w:hAnsi="Cambria"/>
          <w:color w:val="000000"/>
          <w:spacing w:val="11"/>
          <w:shd w:val="clear" w:color="auto" w:fill="FFFFFF"/>
        </w:rPr>
        <w:t>中直接获取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Model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Fonts w:ascii="Cambria" w:hAnsi="Cambria"/>
          <w:color w:val="000000"/>
          <w:spacing w:val="11"/>
          <w:shd w:val="clear" w:color="auto" w:fill="FFFFFF"/>
        </w:rPr>
        <w:t>中的变量。例如，在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IndexController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Fonts w:ascii="Cambria" w:hAnsi="Cambria"/>
          <w:color w:val="000000"/>
          <w:spacing w:val="11"/>
          <w:shd w:val="clear" w:color="auto" w:fill="FFFFFF"/>
        </w:rPr>
        <w:t>中有一个变量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username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Fonts w:ascii="Cambria" w:hAnsi="Cambria"/>
          <w:color w:val="000000"/>
          <w:spacing w:val="11"/>
          <w:shd w:val="clear" w:color="auto" w:fill="FFFFFF"/>
        </w:rPr>
        <w:t>：</w:t>
      </w:r>
    </w:p>
    <w:p w14:paraId="60395492" w14:textId="66815440" w:rsidR="00C676BE" w:rsidRDefault="00E83CD9">
      <w:r>
        <w:rPr>
          <w:noProof/>
        </w:rPr>
        <w:drawing>
          <wp:inline distT="0" distB="0" distL="0" distR="0" wp14:anchorId="39AA902D" wp14:editId="35726014">
            <wp:extent cx="5274310" cy="18599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0149" w14:textId="17301441" w:rsidR="001665DD" w:rsidRDefault="006B4206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在页面模板中，可以直接在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js </w:t>
      </w:r>
      <w:r>
        <w:rPr>
          <w:rFonts w:ascii="Cambria" w:hAnsi="Cambria"/>
          <w:color w:val="000000"/>
          <w:spacing w:val="11"/>
          <w:shd w:val="clear" w:color="auto" w:fill="FFFFFF"/>
        </w:rPr>
        <w:t>中获取到这个变量：</w:t>
      </w:r>
    </w:p>
    <w:p w14:paraId="2A85D084" w14:textId="44F9B759" w:rsidR="0069573D" w:rsidRDefault="00B0385E">
      <w:r>
        <w:rPr>
          <w:noProof/>
        </w:rPr>
        <w:drawing>
          <wp:inline distT="0" distB="0" distL="0" distR="0" wp14:anchorId="77CDB0D0" wp14:editId="714CB13B">
            <wp:extent cx="5274310" cy="1096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9D63" w14:textId="306807EA" w:rsidR="00BA22E1" w:rsidRDefault="008B5A8E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这个功能算是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Thymeleaf </w:t>
      </w:r>
      <w:r>
        <w:rPr>
          <w:rFonts w:ascii="Cambria" w:hAnsi="Cambria"/>
          <w:color w:val="000000"/>
          <w:spacing w:val="11"/>
          <w:shd w:val="clear" w:color="auto" w:fill="FFFFFF"/>
        </w:rPr>
        <w:t>的特色之一吧。</w:t>
      </w:r>
    </w:p>
    <w:p w14:paraId="0F9A9EB9" w14:textId="77777777" w:rsidR="001C4966" w:rsidRDefault="001C4966" w:rsidP="001C4966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手动渲染</w:t>
      </w:r>
    </w:p>
    <w:p w14:paraId="39C7DBE6" w14:textId="77777777" w:rsidR="001C4966" w:rsidRDefault="001C4966" w:rsidP="001C4966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lastRenderedPageBreak/>
        <w:t>前面我们说的是返回一个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模板，我们也可以手动渲染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模板，这个一般在邮件发送时候有用，例如我在</w:t>
      </w:r>
      <w:r>
        <w:rPr>
          <w:rFonts w:ascii="Cambria" w:hAnsi="Cambria"/>
          <w:color w:val="000000"/>
          <w:spacing w:val="11"/>
        </w:rPr>
        <w:t xml:space="preserve"> resources/templates </w:t>
      </w:r>
      <w:r>
        <w:rPr>
          <w:rFonts w:ascii="Cambria" w:hAnsi="Cambria"/>
          <w:color w:val="000000"/>
          <w:spacing w:val="11"/>
        </w:rPr>
        <w:t>目录下新建一个邮件模板，如下：</w:t>
      </w:r>
    </w:p>
    <w:p w14:paraId="2204637E" w14:textId="0526AA83" w:rsidR="00252074" w:rsidRDefault="00252074"/>
    <w:p w14:paraId="37681E69" w14:textId="15C32691" w:rsidR="009476E2" w:rsidRDefault="00232C8D">
      <w:r>
        <w:rPr>
          <w:noProof/>
        </w:rPr>
        <w:drawing>
          <wp:inline distT="0" distB="0" distL="0" distR="0" wp14:anchorId="5C89FBAC" wp14:editId="51F6FC9C">
            <wp:extent cx="5274310" cy="46551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3495" w14:textId="633EDFA7" w:rsidR="0054539B" w:rsidRDefault="00B67039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这一个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HTML </w:t>
      </w:r>
      <w:r>
        <w:rPr>
          <w:rFonts w:ascii="Cambria" w:hAnsi="Cambria"/>
          <w:color w:val="000000"/>
          <w:spacing w:val="11"/>
          <w:shd w:val="clear" w:color="auto" w:fill="FFFFFF"/>
        </w:rPr>
        <w:t>模板中，有几个变量，我们要将这个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HTML </w:t>
      </w:r>
      <w:r>
        <w:rPr>
          <w:rFonts w:ascii="Cambria" w:hAnsi="Cambria"/>
          <w:color w:val="000000"/>
          <w:spacing w:val="11"/>
          <w:shd w:val="clear" w:color="auto" w:fill="FFFFFF"/>
        </w:rPr>
        <w:t>模板渲染成一个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String </w:t>
      </w:r>
      <w:r>
        <w:rPr>
          <w:rFonts w:ascii="Cambria" w:hAnsi="Cambria"/>
          <w:color w:val="000000"/>
          <w:spacing w:val="11"/>
          <w:shd w:val="clear" w:color="auto" w:fill="FFFFFF"/>
        </w:rPr>
        <w:t>字符串，再把这个字符串通过邮件发送出去，那么如何手动渲染呢？</w:t>
      </w:r>
    </w:p>
    <w:p w14:paraId="7E16E946" w14:textId="55D22949" w:rsidR="00D35F2C" w:rsidRDefault="00F1509A">
      <w:r>
        <w:rPr>
          <w:noProof/>
        </w:rPr>
        <w:drawing>
          <wp:inline distT="0" distB="0" distL="0" distR="0" wp14:anchorId="645F34BF" wp14:editId="17E83C8A">
            <wp:extent cx="5274310" cy="24244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0EE3" w14:textId="77777777" w:rsidR="00665CCE" w:rsidRDefault="00665CCE" w:rsidP="00665CC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lastRenderedPageBreak/>
        <w:t>渲染时，我们需要首先注入一个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TemplateEngine </w:t>
      </w:r>
      <w:r>
        <w:rPr>
          <w:rFonts w:ascii="Cambria" w:hAnsi="Cambria"/>
          <w:color w:val="595959"/>
          <w:spacing w:val="11"/>
          <w:sz w:val="23"/>
          <w:szCs w:val="23"/>
        </w:rPr>
        <w:t>对象，这个对象就是在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Thymeleaf </w:t>
      </w:r>
      <w:r>
        <w:rPr>
          <w:rFonts w:ascii="Cambria" w:hAnsi="Cambria"/>
          <w:color w:val="595959"/>
          <w:spacing w:val="11"/>
          <w:sz w:val="23"/>
          <w:szCs w:val="23"/>
        </w:rPr>
        <w:t>的自动化配置类中配置的（即当我们引入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Thymeleaf </w:t>
      </w:r>
      <w:r>
        <w:rPr>
          <w:rFonts w:ascii="Cambria" w:hAnsi="Cambria"/>
          <w:color w:val="595959"/>
          <w:spacing w:val="11"/>
          <w:sz w:val="23"/>
          <w:szCs w:val="23"/>
        </w:rPr>
        <w:t>的依赖之后，这个实例就有了）。</w:t>
      </w:r>
    </w:p>
    <w:p w14:paraId="6EB4CCAA" w14:textId="77777777" w:rsidR="00665CCE" w:rsidRDefault="00665CCE" w:rsidP="00665CC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然后构造一个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Context </w:t>
      </w:r>
      <w:r>
        <w:rPr>
          <w:rFonts w:ascii="Cambria" w:hAnsi="Cambria"/>
          <w:color w:val="595959"/>
          <w:spacing w:val="11"/>
          <w:sz w:val="23"/>
          <w:szCs w:val="23"/>
        </w:rPr>
        <w:t>对象用来存放变量。</w:t>
      </w:r>
    </w:p>
    <w:p w14:paraId="291C8A6C" w14:textId="77777777" w:rsidR="00665CCE" w:rsidRDefault="00665CCE" w:rsidP="00665CC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调用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process </w:t>
      </w:r>
      <w:r>
        <w:rPr>
          <w:rFonts w:ascii="Cambria" w:hAnsi="Cambria"/>
          <w:color w:val="595959"/>
          <w:spacing w:val="11"/>
          <w:sz w:val="23"/>
          <w:szCs w:val="23"/>
        </w:rPr>
        <w:t>方法进行渲染，该方法的返回值就是渲染后的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HTML </w:t>
      </w:r>
      <w:r>
        <w:rPr>
          <w:rFonts w:ascii="Cambria" w:hAnsi="Cambria"/>
          <w:color w:val="595959"/>
          <w:spacing w:val="11"/>
          <w:sz w:val="23"/>
          <w:szCs w:val="23"/>
        </w:rPr>
        <w:t>字符串，然后我们将这个字符串发送出去。</w:t>
      </w:r>
    </w:p>
    <w:p w14:paraId="46F72408" w14:textId="77777777" w:rsidR="00665CCE" w:rsidRDefault="00665CCE" w:rsidP="00665CCE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这是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整合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的几个关键点，关于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这个页面模板本身更多的用法，大家可以参考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的文档：</w:t>
      </w:r>
      <w:r>
        <w:rPr>
          <w:rFonts w:ascii="Cambria" w:hAnsi="Cambria"/>
          <w:color w:val="000000"/>
          <w:spacing w:val="11"/>
        </w:rPr>
        <w:t>https://www.thymeleaf.org</w:t>
      </w:r>
      <w:r>
        <w:rPr>
          <w:rFonts w:ascii="Cambria" w:hAnsi="Cambria"/>
          <w:color w:val="000000"/>
          <w:spacing w:val="11"/>
        </w:rPr>
        <w:t>。</w:t>
      </w:r>
    </w:p>
    <w:p w14:paraId="122E15BC" w14:textId="77777777" w:rsidR="00665CCE" w:rsidRDefault="00665CCE" w:rsidP="00665CCE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总结</w:t>
      </w:r>
    </w:p>
    <w:p w14:paraId="7A86C3D0" w14:textId="48D57FB2" w:rsidR="00FF5631" w:rsidRDefault="00665CCE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本文主要向大家简单介绍了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和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整合时的几个问题，还是比较简单的，大家可以阅读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官方文档学习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的更多用法。</w:t>
      </w:r>
    </w:p>
    <w:p w14:paraId="4190B5A4" w14:textId="67953695" w:rsidR="00217024" w:rsidRDefault="00217024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</w:p>
    <w:p w14:paraId="045AD9A7" w14:textId="77777777" w:rsidR="00217024" w:rsidRDefault="00217024" w:rsidP="00217024">
      <w:pPr>
        <w:pStyle w:val="1"/>
      </w:pPr>
      <w:bookmarkStart w:id="0" w:name="_GoBack"/>
      <w:bookmarkEnd w:id="0"/>
      <w:r>
        <w:rPr>
          <w:rFonts w:hint="eastAsia"/>
        </w:rPr>
        <w:t>Spring Boot 整合 Freemarker</w:t>
      </w:r>
    </w:p>
    <w:p w14:paraId="055A646D" w14:textId="77777777" w:rsidR="001241BF" w:rsidRDefault="001241BF" w:rsidP="00EB3FD3">
      <w:pPr>
        <w:pStyle w:val="2"/>
      </w:pPr>
      <w:r>
        <w:t>Freemarker 简介</w:t>
      </w:r>
    </w:p>
    <w:p w14:paraId="77CB5640" w14:textId="77777777" w:rsidR="001241BF" w:rsidRDefault="001241BF" w:rsidP="001241BF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这是一个相当老牌的开源的免费的模版引擎。通过</w:t>
      </w:r>
      <w:r>
        <w:rPr>
          <w:rFonts w:ascii="Cambria" w:hAnsi="Cambria"/>
          <w:color w:val="000000"/>
          <w:spacing w:val="11"/>
        </w:rPr>
        <w:t xml:space="preserve"> Freemarker </w:t>
      </w:r>
      <w:r>
        <w:rPr>
          <w:rFonts w:ascii="Cambria" w:hAnsi="Cambria"/>
          <w:color w:val="000000"/>
          <w:spacing w:val="11"/>
        </w:rPr>
        <w:t>模版，我们可以将数据渲染成</w:t>
      </w:r>
      <w:r>
        <w:rPr>
          <w:rFonts w:ascii="Cambria" w:hAnsi="Cambria"/>
          <w:color w:val="000000"/>
          <w:spacing w:val="11"/>
        </w:rPr>
        <w:t xml:space="preserve"> HTML </w:t>
      </w:r>
      <w:r>
        <w:rPr>
          <w:rFonts w:ascii="Cambria" w:hAnsi="Cambria"/>
          <w:color w:val="000000"/>
          <w:spacing w:val="11"/>
        </w:rPr>
        <w:t>网页、电子邮件、配置文件以及源代码等。</w:t>
      </w:r>
      <w:r>
        <w:rPr>
          <w:rFonts w:ascii="Cambria" w:hAnsi="Cambria"/>
          <w:color w:val="000000"/>
          <w:spacing w:val="11"/>
        </w:rPr>
        <w:t xml:space="preserve">Freemarker </w:t>
      </w:r>
      <w:r>
        <w:rPr>
          <w:rFonts w:ascii="Cambria" w:hAnsi="Cambria"/>
          <w:color w:val="000000"/>
          <w:spacing w:val="11"/>
        </w:rPr>
        <w:t>不是面向最终用户的，而是一个</w:t>
      </w:r>
      <w:r>
        <w:rPr>
          <w:rFonts w:ascii="Cambria" w:hAnsi="Cambria"/>
          <w:color w:val="000000"/>
          <w:spacing w:val="11"/>
        </w:rPr>
        <w:t xml:space="preserve"> Java </w:t>
      </w:r>
      <w:r>
        <w:rPr>
          <w:rFonts w:ascii="Cambria" w:hAnsi="Cambria"/>
          <w:color w:val="000000"/>
          <w:spacing w:val="11"/>
        </w:rPr>
        <w:t>类库，我们可以将之作为一个普通的组件嵌入到我们的产品中。</w:t>
      </w:r>
    </w:p>
    <w:p w14:paraId="4EB8DF58" w14:textId="77777777" w:rsidR="001241BF" w:rsidRDefault="001241BF" w:rsidP="001241BF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来看一张来自</w:t>
      </w:r>
      <w:r>
        <w:rPr>
          <w:rFonts w:ascii="Cambria" w:hAnsi="Cambria"/>
          <w:color w:val="000000"/>
          <w:spacing w:val="11"/>
        </w:rPr>
        <w:t xml:space="preserve"> Freemarker </w:t>
      </w:r>
      <w:proofErr w:type="gramStart"/>
      <w:r>
        <w:rPr>
          <w:rFonts w:ascii="Cambria" w:hAnsi="Cambria"/>
          <w:color w:val="000000"/>
          <w:spacing w:val="11"/>
        </w:rPr>
        <w:t>官网的</w:t>
      </w:r>
      <w:proofErr w:type="gramEnd"/>
      <w:r>
        <w:rPr>
          <w:rFonts w:ascii="Cambria" w:hAnsi="Cambria"/>
          <w:color w:val="000000"/>
          <w:spacing w:val="11"/>
        </w:rPr>
        <w:t>图片：</w:t>
      </w:r>
    </w:p>
    <w:p w14:paraId="625BE272" w14:textId="08499B54" w:rsidR="00217024" w:rsidRDefault="00700BF1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 w:rsidRPr="00700BF1">
        <w:rPr>
          <w:rFonts w:ascii="Cambria" w:hAnsi="Cambria"/>
          <w:noProof/>
          <w:color w:val="000000"/>
          <w:spacing w:val="11"/>
        </w:rPr>
        <w:drawing>
          <wp:inline distT="0" distB="0" distL="0" distR="0" wp14:anchorId="596EB621" wp14:editId="64C58343">
            <wp:extent cx="4142740" cy="162098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90" cy="163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80D0" w14:textId="77777777" w:rsidR="00294C85" w:rsidRDefault="00294C85" w:rsidP="00294C85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lastRenderedPageBreak/>
        <w:t>可以看到，</w:t>
      </w:r>
      <w:r>
        <w:rPr>
          <w:rFonts w:ascii="Cambria" w:hAnsi="Cambria"/>
          <w:color w:val="000000"/>
          <w:spacing w:val="11"/>
        </w:rPr>
        <w:t xml:space="preserve">Freemarker </w:t>
      </w:r>
      <w:r>
        <w:rPr>
          <w:rFonts w:ascii="Cambria" w:hAnsi="Cambria"/>
          <w:color w:val="000000"/>
          <w:spacing w:val="11"/>
        </w:rPr>
        <w:t>可以将模版和数据渲染成</w:t>
      </w:r>
      <w:r>
        <w:rPr>
          <w:rFonts w:ascii="Cambria" w:hAnsi="Cambria"/>
          <w:color w:val="000000"/>
          <w:spacing w:val="11"/>
        </w:rPr>
        <w:t xml:space="preserve"> HTML </w:t>
      </w:r>
      <w:r>
        <w:rPr>
          <w:rFonts w:ascii="Cambria" w:hAnsi="Cambria"/>
          <w:color w:val="000000"/>
          <w:spacing w:val="11"/>
        </w:rPr>
        <w:t>。</w:t>
      </w:r>
    </w:p>
    <w:p w14:paraId="247D9404" w14:textId="77777777" w:rsidR="00294C85" w:rsidRDefault="00294C85" w:rsidP="00294C85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 xml:space="preserve">Freemarker </w:t>
      </w:r>
      <w:r>
        <w:rPr>
          <w:rFonts w:ascii="Cambria" w:hAnsi="Cambria"/>
          <w:color w:val="000000"/>
          <w:spacing w:val="11"/>
        </w:rPr>
        <w:t>模版后缀为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.ftl</w:t>
      </w:r>
      <w:r>
        <w:rPr>
          <w:rFonts w:ascii="Cambria" w:hAnsi="Cambria"/>
          <w:color w:val="000000"/>
          <w:spacing w:val="11"/>
        </w:rPr>
        <w:t>(FreeMarker Template Language)</w:t>
      </w:r>
      <w:r>
        <w:rPr>
          <w:rFonts w:ascii="Cambria" w:hAnsi="Cambria"/>
          <w:color w:val="000000"/>
          <w:spacing w:val="11"/>
        </w:rPr>
        <w:t>。</w:t>
      </w:r>
      <w:r>
        <w:rPr>
          <w:rFonts w:ascii="Cambria" w:hAnsi="Cambria"/>
          <w:color w:val="000000"/>
          <w:spacing w:val="11"/>
        </w:rPr>
        <w:t xml:space="preserve">FTL </w:t>
      </w:r>
      <w:r>
        <w:rPr>
          <w:rFonts w:ascii="Cambria" w:hAnsi="Cambria"/>
          <w:color w:val="000000"/>
          <w:spacing w:val="11"/>
        </w:rPr>
        <w:t>是一种简单的、专用的语言，它不是像</w:t>
      </w:r>
      <w:r>
        <w:rPr>
          <w:rFonts w:ascii="Cambria" w:hAnsi="Cambria"/>
          <w:color w:val="000000"/>
          <w:spacing w:val="11"/>
        </w:rPr>
        <w:t xml:space="preserve"> Java </w:t>
      </w:r>
      <w:r>
        <w:rPr>
          <w:rFonts w:ascii="Cambria" w:hAnsi="Cambria"/>
          <w:color w:val="000000"/>
          <w:spacing w:val="11"/>
        </w:rPr>
        <w:t>那样成熟的编程语言。在模板中，你可以专注于如何展现数据，</w:t>
      </w:r>
      <w:r>
        <w:rPr>
          <w:rFonts w:ascii="Cambria" w:hAnsi="Cambria"/>
          <w:color w:val="000000"/>
          <w:spacing w:val="11"/>
        </w:rPr>
        <w:t xml:space="preserve"> </w:t>
      </w:r>
      <w:r>
        <w:rPr>
          <w:rFonts w:ascii="Cambria" w:hAnsi="Cambria"/>
          <w:color w:val="000000"/>
          <w:spacing w:val="11"/>
        </w:rPr>
        <w:t>而在模板之外可以专注于要展示什么数据。</w:t>
      </w:r>
    </w:p>
    <w:p w14:paraId="00A418E0" w14:textId="77777777" w:rsidR="00294C85" w:rsidRDefault="00294C85" w:rsidP="00294C85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好了，这是一个简单的介绍，接下来我们来看看</w:t>
      </w:r>
      <w:r>
        <w:rPr>
          <w:rFonts w:ascii="Cambria" w:hAnsi="Cambria"/>
          <w:color w:val="000000"/>
          <w:spacing w:val="11"/>
        </w:rPr>
        <w:t xml:space="preserve"> Freemarker </w:t>
      </w:r>
      <w:r>
        <w:rPr>
          <w:rFonts w:ascii="Cambria" w:hAnsi="Cambria"/>
          <w:color w:val="000000"/>
          <w:spacing w:val="11"/>
        </w:rPr>
        <w:t>和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的一个整合操作。</w:t>
      </w:r>
    </w:p>
    <w:p w14:paraId="325AFE6D" w14:textId="77777777" w:rsidR="00294C85" w:rsidRDefault="00294C85" w:rsidP="00EB3FD3">
      <w:pPr>
        <w:pStyle w:val="2"/>
      </w:pPr>
      <w:r>
        <w:t>实践</w:t>
      </w:r>
    </w:p>
    <w:p w14:paraId="67DF6626" w14:textId="77777777" w:rsidR="00294C85" w:rsidRDefault="00294C85" w:rsidP="00294C85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在</w:t>
      </w:r>
      <w:r>
        <w:rPr>
          <w:rFonts w:ascii="Cambria" w:hAnsi="Cambria"/>
          <w:color w:val="000000"/>
          <w:spacing w:val="11"/>
        </w:rPr>
        <w:t xml:space="preserve"> SSM </w:t>
      </w:r>
      <w:r>
        <w:rPr>
          <w:rFonts w:ascii="Cambria" w:hAnsi="Cambria"/>
          <w:color w:val="000000"/>
          <w:spacing w:val="11"/>
        </w:rPr>
        <w:t>中整合</w:t>
      </w:r>
      <w:r>
        <w:rPr>
          <w:rFonts w:ascii="Cambria" w:hAnsi="Cambria"/>
          <w:color w:val="000000"/>
          <w:spacing w:val="11"/>
        </w:rPr>
        <w:t xml:space="preserve"> Freemarker </w:t>
      </w:r>
      <w:r>
        <w:rPr>
          <w:rFonts w:ascii="Cambria" w:hAnsi="Cambria"/>
          <w:color w:val="000000"/>
          <w:spacing w:val="11"/>
        </w:rPr>
        <w:t>，所有的配置文件加起来，前前后后大约在</w:t>
      </w:r>
      <w:r>
        <w:rPr>
          <w:rFonts w:ascii="Cambria" w:hAnsi="Cambria"/>
          <w:color w:val="000000"/>
          <w:spacing w:val="11"/>
        </w:rPr>
        <w:t xml:space="preserve"> 50 </w:t>
      </w:r>
      <w:r>
        <w:rPr>
          <w:rFonts w:ascii="Cambria" w:hAnsi="Cambria"/>
          <w:color w:val="000000"/>
          <w:spacing w:val="11"/>
        </w:rPr>
        <w:t>行左右，</w:t>
      </w:r>
      <w:r>
        <w:rPr>
          <w:rFonts w:ascii="Cambria" w:hAnsi="Cambria"/>
          <w:color w:val="000000"/>
          <w:spacing w:val="11"/>
        </w:rPr>
        <w:t xml:space="preserve">Spring Boot </w:t>
      </w:r>
      <w:r>
        <w:rPr>
          <w:rFonts w:ascii="Cambria" w:hAnsi="Cambria"/>
          <w:color w:val="000000"/>
          <w:spacing w:val="11"/>
        </w:rPr>
        <w:t>中要几行配置呢？</w:t>
      </w:r>
      <w:r>
        <w:rPr>
          <w:rFonts w:ascii="Cambria" w:hAnsi="Cambria"/>
          <w:color w:val="000000"/>
          <w:spacing w:val="11"/>
        </w:rPr>
        <w:t xml:space="preserve">0 </w:t>
      </w:r>
      <w:r>
        <w:rPr>
          <w:rFonts w:ascii="Cambria" w:hAnsi="Cambria"/>
          <w:color w:val="000000"/>
          <w:spacing w:val="11"/>
        </w:rPr>
        <w:t>行！</w:t>
      </w:r>
    </w:p>
    <w:p w14:paraId="005EC13F" w14:textId="77777777" w:rsidR="00294C85" w:rsidRDefault="00294C85" w:rsidP="00294C85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1.</w:t>
      </w:r>
      <w:r>
        <w:rPr>
          <w:rFonts w:ascii="Cambria" w:hAnsi="Cambria"/>
          <w:color w:val="35B378"/>
          <w:spacing w:val="11"/>
          <w:sz w:val="35"/>
          <w:szCs w:val="35"/>
        </w:rPr>
        <w:t>创建工程</w:t>
      </w:r>
    </w:p>
    <w:p w14:paraId="4E284C3A" w14:textId="77777777" w:rsidR="00294C85" w:rsidRDefault="00294C85" w:rsidP="00294C85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首先创建一个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工程，引入</w:t>
      </w:r>
      <w:r>
        <w:rPr>
          <w:rFonts w:ascii="Cambria" w:hAnsi="Cambria"/>
          <w:color w:val="000000"/>
          <w:spacing w:val="11"/>
        </w:rPr>
        <w:t xml:space="preserve"> Freemarker </w:t>
      </w:r>
      <w:r>
        <w:rPr>
          <w:rFonts w:ascii="Cambria" w:hAnsi="Cambria"/>
          <w:color w:val="000000"/>
          <w:spacing w:val="11"/>
        </w:rPr>
        <w:t>依赖，如下图：</w:t>
      </w:r>
    </w:p>
    <w:p w14:paraId="0AD88DE8" w14:textId="025F8E34" w:rsidR="00722BF3" w:rsidRDefault="008E3871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 w:rsidRPr="008E3871">
        <w:rPr>
          <w:rFonts w:ascii="Cambria" w:hAnsi="Cambria"/>
          <w:noProof/>
          <w:color w:val="000000"/>
          <w:spacing w:val="11"/>
        </w:rPr>
        <w:drawing>
          <wp:inline distT="0" distB="0" distL="0" distR="0" wp14:anchorId="1250C5C2" wp14:editId="4D0D324C">
            <wp:extent cx="5274310" cy="34677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08FB" w14:textId="3DC1BD9D" w:rsidR="008438AA" w:rsidRDefault="00BF4C24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noProof/>
        </w:rPr>
        <w:lastRenderedPageBreak/>
        <w:drawing>
          <wp:inline distT="0" distB="0" distL="0" distR="0" wp14:anchorId="664CBE9B" wp14:editId="6A5EEB22">
            <wp:extent cx="5274310" cy="19386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14BD" w14:textId="7A50D71E" w:rsidR="00E52662" w:rsidRDefault="00693F4A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工程创建完成后，在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org.springframework.boot.autoconfigure.freemarker.FreeMarkerAutoConfiguration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Fonts w:ascii="Cambria" w:hAnsi="Cambria"/>
          <w:color w:val="000000"/>
          <w:spacing w:val="11"/>
          <w:shd w:val="clear" w:color="auto" w:fill="FFFFFF"/>
        </w:rPr>
        <w:t>类中，可以看到关于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Freemarker </w:t>
      </w:r>
      <w:r>
        <w:rPr>
          <w:rFonts w:ascii="Cambria" w:hAnsi="Cambria"/>
          <w:color w:val="000000"/>
          <w:spacing w:val="11"/>
          <w:shd w:val="clear" w:color="auto" w:fill="FFFFFF"/>
        </w:rPr>
        <w:t>的自动化配置：</w:t>
      </w:r>
    </w:p>
    <w:p w14:paraId="0A599FF3" w14:textId="1EA0ED5A" w:rsidR="003201A3" w:rsidRDefault="00E95F8A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noProof/>
        </w:rPr>
        <w:drawing>
          <wp:inline distT="0" distB="0" distL="0" distR="0" wp14:anchorId="10831E1D" wp14:editId="298A7CAA">
            <wp:extent cx="5274310" cy="11391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6366" w14:textId="3C68DCE9" w:rsidR="00D175D8" w:rsidRDefault="00805EDD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从这里可以看出，当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classpath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Fonts w:ascii="Cambria" w:hAnsi="Cambria"/>
          <w:color w:val="000000"/>
          <w:spacing w:val="11"/>
          <w:shd w:val="clear" w:color="auto" w:fill="FFFFFF"/>
        </w:rPr>
        <w:t>下存在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freemarker.template.Configuration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Fonts w:ascii="Cambria" w:hAnsi="Cambria"/>
          <w:color w:val="000000"/>
          <w:spacing w:val="11"/>
          <w:shd w:val="clear" w:color="auto" w:fill="FFFFFF"/>
        </w:rPr>
        <w:t>以及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FreeMarkerConfigurationFactory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Fonts w:ascii="Cambria" w:hAnsi="Cambria"/>
          <w:color w:val="000000"/>
          <w:spacing w:val="11"/>
          <w:shd w:val="clear" w:color="auto" w:fill="FFFFFF"/>
        </w:rPr>
        <w:t>时，配置才会生效，也就是说当我们引入了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Freemarker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Fonts w:ascii="Cambria" w:hAnsi="Cambria"/>
          <w:color w:val="000000"/>
          <w:spacing w:val="11"/>
          <w:shd w:val="clear" w:color="auto" w:fill="FFFFFF"/>
        </w:rPr>
        <w:t>之后，配置就会生效。但是这里的自动化配置只做了模板位置检查，其他配置则是在导入的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FreeMarkerServletWebConfiguration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Fonts w:ascii="Cambria" w:hAnsi="Cambria"/>
          <w:color w:val="000000"/>
          <w:spacing w:val="11"/>
          <w:shd w:val="clear" w:color="auto" w:fill="FFFFFF"/>
        </w:rPr>
        <w:t>配置中完成的。那么我们再来看看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FreeMarkerServletWebConfiguration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Fonts w:ascii="Cambria" w:hAnsi="Cambria"/>
          <w:color w:val="000000"/>
          <w:spacing w:val="11"/>
          <w:shd w:val="clear" w:color="auto" w:fill="FFFFFF"/>
        </w:rPr>
        <w:t>类，部分源码如下：</w:t>
      </w:r>
    </w:p>
    <w:p w14:paraId="1DEF9CDB" w14:textId="2EA27AF0" w:rsidR="002F6075" w:rsidRDefault="00497572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noProof/>
        </w:rPr>
        <w:lastRenderedPageBreak/>
        <w:drawing>
          <wp:inline distT="0" distB="0" distL="0" distR="0" wp14:anchorId="48E015B6" wp14:editId="12C1AD33">
            <wp:extent cx="5274310" cy="48374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CFD4" w14:textId="77777777" w:rsidR="00B259F9" w:rsidRDefault="00B259F9" w:rsidP="00B259F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我们来简单看下这段源码：</w:t>
      </w:r>
    </w:p>
    <w:p w14:paraId="4301FF69" w14:textId="77777777" w:rsidR="00B259F9" w:rsidRDefault="00B259F9" w:rsidP="00B259F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 xml:space="preserve">@ConditionalOnWebApplication </w:t>
      </w:r>
      <w:r>
        <w:rPr>
          <w:rFonts w:ascii="Cambria" w:hAnsi="Cambria"/>
          <w:color w:val="595959"/>
          <w:spacing w:val="11"/>
          <w:sz w:val="23"/>
          <w:szCs w:val="23"/>
        </w:rPr>
        <w:t>表示当前配置在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web </w:t>
      </w:r>
      <w:r>
        <w:rPr>
          <w:rFonts w:ascii="Cambria" w:hAnsi="Cambria"/>
          <w:color w:val="595959"/>
          <w:spacing w:val="11"/>
          <w:sz w:val="23"/>
          <w:szCs w:val="23"/>
        </w:rPr>
        <w:t>环境下才会生效。</w:t>
      </w:r>
    </w:p>
    <w:p w14:paraId="3EB041AD" w14:textId="77777777" w:rsidR="00B259F9" w:rsidRDefault="00B259F9" w:rsidP="00B259F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 xml:space="preserve">ConditionalOnClass </w:t>
      </w:r>
      <w:r>
        <w:rPr>
          <w:rFonts w:ascii="Cambria" w:hAnsi="Cambria"/>
          <w:color w:val="595959"/>
          <w:spacing w:val="11"/>
          <w:sz w:val="23"/>
          <w:szCs w:val="23"/>
        </w:rPr>
        <w:t>表示当前配置在存在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Servlet </w:t>
      </w:r>
      <w:r>
        <w:rPr>
          <w:rFonts w:ascii="Cambria" w:hAnsi="Cambria"/>
          <w:color w:val="595959"/>
          <w:spacing w:val="11"/>
          <w:sz w:val="23"/>
          <w:szCs w:val="23"/>
        </w:rPr>
        <w:t>和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FreeMarkerConfigurer </w:t>
      </w:r>
      <w:r>
        <w:rPr>
          <w:rFonts w:ascii="Cambria" w:hAnsi="Cambria"/>
          <w:color w:val="595959"/>
          <w:spacing w:val="11"/>
          <w:sz w:val="23"/>
          <w:szCs w:val="23"/>
        </w:rPr>
        <w:t>时才会生效。</w:t>
      </w:r>
    </w:p>
    <w:p w14:paraId="0AD45E38" w14:textId="77777777" w:rsidR="00B259F9" w:rsidRDefault="00B259F9" w:rsidP="00B259F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 xml:space="preserve">@AutoConfigureAfter </w:t>
      </w:r>
      <w:r>
        <w:rPr>
          <w:rFonts w:ascii="Cambria" w:hAnsi="Cambria"/>
          <w:color w:val="595959"/>
          <w:spacing w:val="11"/>
          <w:sz w:val="23"/>
          <w:szCs w:val="23"/>
        </w:rPr>
        <w:t>表示当前自动化配置在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WebMvcAutoConfiguration </w:t>
      </w:r>
      <w:r>
        <w:rPr>
          <w:rFonts w:ascii="Cambria" w:hAnsi="Cambria"/>
          <w:color w:val="595959"/>
          <w:spacing w:val="11"/>
          <w:sz w:val="23"/>
          <w:szCs w:val="23"/>
        </w:rPr>
        <w:t>之后完成。</w:t>
      </w:r>
    </w:p>
    <w:p w14:paraId="102F520E" w14:textId="77777777" w:rsidR="00B259F9" w:rsidRDefault="00B259F9" w:rsidP="00B259F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代码中，主要提供了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FreeMarkerConfigurer </w:t>
      </w:r>
      <w:r>
        <w:rPr>
          <w:rFonts w:ascii="Cambria" w:hAnsi="Cambria"/>
          <w:color w:val="595959"/>
          <w:spacing w:val="11"/>
          <w:sz w:val="23"/>
          <w:szCs w:val="23"/>
        </w:rPr>
        <w:t>和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FreeMarkerViewResolver</w:t>
      </w:r>
      <w:r>
        <w:rPr>
          <w:rFonts w:ascii="Cambria" w:hAnsi="Cambria"/>
          <w:color w:val="595959"/>
          <w:spacing w:val="11"/>
          <w:sz w:val="23"/>
          <w:szCs w:val="23"/>
        </w:rPr>
        <w:t>。</w:t>
      </w:r>
    </w:p>
    <w:p w14:paraId="026B900C" w14:textId="77777777" w:rsidR="00B259F9" w:rsidRDefault="00B259F9" w:rsidP="00B259F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 xml:space="preserve">FreeMarkerConfigurer </w:t>
      </w:r>
      <w:r>
        <w:rPr>
          <w:rFonts w:ascii="Cambria" w:hAnsi="Cambria"/>
          <w:color w:val="595959"/>
          <w:spacing w:val="11"/>
          <w:sz w:val="23"/>
          <w:szCs w:val="23"/>
        </w:rPr>
        <w:t>是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Freemarker </w:t>
      </w:r>
      <w:r>
        <w:rPr>
          <w:rFonts w:ascii="Cambria" w:hAnsi="Cambria"/>
          <w:color w:val="595959"/>
          <w:spacing w:val="11"/>
          <w:sz w:val="23"/>
          <w:szCs w:val="23"/>
        </w:rPr>
        <w:t>的一些基本配置，例如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templateLoaderPath</w:t>
      </w:r>
      <w:r>
        <w:rPr>
          <w:rFonts w:ascii="Cambria" w:hAnsi="Cambria"/>
          <w:color w:val="595959"/>
          <w:spacing w:val="11"/>
          <w:sz w:val="23"/>
          <w:szCs w:val="23"/>
        </w:rPr>
        <w:t>、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defaultEncoding </w:t>
      </w:r>
      <w:r>
        <w:rPr>
          <w:rFonts w:ascii="Cambria" w:hAnsi="Cambria"/>
          <w:color w:val="595959"/>
          <w:spacing w:val="11"/>
          <w:sz w:val="23"/>
          <w:szCs w:val="23"/>
        </w:rPr>
        <w:t>等</w:t>
      </w:r>
    </w:p>
    <w:p w14:paraId="7381CF3C" w14:textId="77777777" w:rsidR="00B259F9" w:rsidRDefault="00B259F9" w:rsidP="00B259F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 xml:space="preserve">FreeMarkerViewResolver </w:t>
      </w:r>
      <w:r>
        <w:rPr>
          <w:rFonts w:ascii="Cambria" w:hAnsi="Cambria"/>
          <w:color w:val="595959"/>
          <w:spacing w:val="11"/>
          <w:sz w:val="23"/>
          <w:szCs w:val="23"/>
        </w:rPr>
        <w:t>则是视图</w:t>
      </w:r>
      <w:proofErr w:type="gramStart"/>
      <w:r>
        <w:rPr>
          <w:rFonts w:ascii="Cambria" w:hAnsi="Cambria"/>
          <w:color w:val="595959"/>
          <w:spacing w:val="11"/>
          <w:sz w:val="23"/>
          <w:szCs w:val="23"/>
        </w:rPr>
        <w:t>解析器</w:t>
      </w:r>
      <w:proofErr w:type="gramEnd"/>
      <w:r>
        <w:rPr>
          <w:rFonts w:ascii="Cambria" w:hAnsi="Cambria"/>
          <w:color w:val="595959"/>
          <w:spacing w:val="11"/>
          <w:sz w:val="23"/>
          <w:szCs w:val="23"/>
        </w:rPr>
        <w:t>的基本配置，包含了</w:t>
      </w:r>
      <w:r>
        <w:rPr>
          <w:rFonts w:ascii="Cambria" w:hAnsi="Cambria"/>
          <w:color w:val="595959"/>
          <w:spacing w:val="11"/>
          <w:sz w:val="23"/>
          <w:szCs w:val="23"/>
        </w:rPr>
        <w:t>viewClass</w:t>
      </w:r>
      <w:r>
        <w:rPr>
          <w:rFonts w:ascii="Cambria" w:hAnsi="Cambria"/>
          <w:color w:val="595959"/>
          <w:spacing w:val="11"/>
          <w:sz w:val="23"/>
          <w:szCs w:val="23"/>
        </w:rPr>
        <w:t>、</w:t>
      </w:r>
      <w:r>
        <w:rPr>
          <w:rFonts w:ascii="Cambria" w:hAnsi="Cambria"/>
          <w:color w:val="595959"/>
          <w:spacing w:val="11"/>
          <w:sz w:val="23"/>
          <w:szCs w:val="23"/>
        </w:rPr>
        <w:t>suffix</w:t>
      </w:r>
      <w:r>
        <w:rPr>
          <w:rFonts w:ascii="Cambria" w:hAnsi="Cambria"/>
          <w:color w:val="595959"/>
          <w:spacing w:val="11"/>
          <w:sz w:val="23"/>
          <w:szCs w:val="23"/>
        </w:rPr>
        <w:t>、</w:t>
      </w:r>
      <w:r>
        <w:rPr>
          <w:rFonts w:ascii="Cambria" w:hAnsi="Cambria"/>
          <w:color w:val="595959"/>
          <w:spacing w:val="11"/>
          <w:sz w:val="23"/>
          <w:szCs w:val="23"/>
        </w:rPr>
        <w:t>allowRequestOverride</w:t>
      </w:r>
      <w:r>
        <w:rPr>
          <w:rFonts w:ascii="Cambria" w:hAnsi="Cambria"/>
          <w:color w:val="595959"/>
          <w:spacing w:val="11"/>
          <w:sz w:val="23"/>
          <w:szCs w:val="23"/>
        </w:rPr>
        <w:t>、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allowSessionOverride </w:t>
      </w:r>
      <w:r>
        <w:rPr>
          <w:rFonts w:ascii="Cambria" w:hAnsi="Cambria"/>
          <w:color w:val="595959"/>
          <w:spacing w:val="11"/>
          <w:sz w:val="23"/>
          <w:szCs w:val="23"/>
        </w:rPr>
        <w:t>等属性。</w:t>
      </w:r>
    </w:p>
    <w:p w14:paraId="55F81773" w14:textId="77777777" w:rsidR="00B259F9" w:rsidRDefault="00B259F9" w:rsidP="00B259F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另外还有一点，在这个类的构造方法中，注入了</w:t>
      </w:r>
      <w:r>
        <w:rPr>
          <w:rFonts w:ascii="Cambria" w:hAnsi="Cambria"/>
          <w:color w:val="000000"/>
          <w:spacing w:val="11"/>
        </w:rPr>
        <w:t xml:space="preserve"> FreeMarkerProperties</w:t>
      </w:r>
      <w:r>
        <w:rPr>
          <w:rFonts w:ascii="Cambria" w:hAnsi="Cambria"/>
          <w:color w:val="000000"/>
          <w:spacing w:val="11"/>
        </w:rPr>
        <w:t>：</w:t>
      </w:r>
    </w:p>
    <w:p w14:paraId="56445BD5" w14:textId="208FEAE5" w:rsidR="005E6F3C" w:rsidRDefault="005E6F3C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noProof/>
        </w:rPr>
        <w:lastRenderedPageBreak/>
        <w:drawing>
          <wp:inline distT="0" distB="0" distL="0" distR="0" wp14:anchorId="0FC91B5A" wp14:editId="5981AFD4">
            <wp:extent cx="5274310" cy="23564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4EE0" w14:textId="77777777" w:rsidR="00E22739" w:rsidRPr="00E22739" w:rsidRDefault="00E22739" w:rsidP="00E22739">
      <w:pPr>
        <w:widowControl/>
        <w:shd w:val="clear" w:color="auto" w:fill="FFFFFF"/>
        <w:spacing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FreeMarkerProperties 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中则配置了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Freemarker 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的基本信息，例如模板位置在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E22739">
        <w:rPr>
          <w:rFonts w:ascii="Consolas" w:eastAsia="宋体" w:hAnsi="Consolas" w:cs="宋体"/>
          <w:color w:val="35B378"/>
          <w:spacing w:val="11"/>
          <w:kern w:val="0"/>
          <w:szCs w:val="21"/>
        </w:rPr>
        <w:t>classpath:/templates/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，再例如模板后缀为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E22739">
        <w:rPr>
          <w:rFonts w:ascii="Consolas" w:eastAsia="宋体" w:hAnsi="Consolas" w:cs="宋体"/>
          <w:color w:val="35B378"/>
          <w:spacing w:val="11"/>
          <w:kern w:val="0"/>
          <w:szCs w:val="21"/>
        </w:rPr>
        <w:t>.ftl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，那么这些配置我们以后都可以在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application.properties 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中进行修改。</w:t>
      </w:r>
    </w:p>
    <w:p w14:paraId="5B5DD585" w14:textId="77777777" w:rsidR="00E22739" w:rsidRPr="00E22739" w:rsidRDefault="00E22739" w:rsidP="00E22739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如果我们在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SSM 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XML 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文件中自己配置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Freemarker 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，也不过就是配置这些东西。现在，这些配置由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 FreeMarkerServletWebConfiguration  </w:t>
      </w:r>
      <w:r w:rsidRPr="00E22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帮我们完成了。</w:t>
      </w:r>
    </w:p>
    <w:p w14:paraId="5E163A47" w14:textId="77777777" w:rsidR="00E85D81" w:rsidRDefault="00E85D81" w:rsidP="00E85D81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2.</w:t>
      </w:r>
      <w:r>
        <w:rPr>
          <w:rFonts w:ascii="Cambria" w:hAnsi="Cambria"/>
          <w:color w:val="35B378"/>
          <w:spacing w:val="11"/>
          <w:sz w:val="35"/>
          <w:szCs w:val="35"/>
        </w:rPr>
        <w:t>创建类</w:t>
      </w:r>
    </w:p>
    <w:p w14:paraId="15C6A60A" w14:textId="77777777" w:rsidR="00E85D81" w:rsidRDefault="00E85D81" w:rsidP="00E85D81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首先我们来创建一个</w:t>
      </w:r>
      <w:r>
        <w:rPr>
          <w:rFonts w:ascii="Cambria" w:hAnsi="Cambria"/>
          <w:color w:val="000000"/>
          <w:spacing w:val="11"/>
        </w:rPr>
        <w:t xml:space="preserve"> User </w:t>
      </w:r>
      <w:r>
        <w:rPr>
          <w:rFonts w:ascii="Cambria" w:hAnsi="Cambria"/>
          <w:color w:val="000000"/>
          <w:spacing w:val="11"/>
        </w:rPr>
        <w:t>类，如下：</w:t>
      </w:r>
    </w:p>
    <w:p w14:paraId="38882B88" w14:textId="3F3F9C34" w:rsidR="00EB7E54" w:rsidRDefault="00262361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noProof/>
        </w:rPr>
        <w:drawing>
          <wp:inline distT="0" distB="0" distL="0" distR="0" wp14:anchorId="44CB8610" wp14:editId="7BCEB930">
            <wp:extent cx="5274310" cy="14528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4558" w14:textId="6D9156FA" w:rsidR="006E090F" w:rsidRDefault="003D129B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再来创建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UserController</w:t>
      </w:r>
      <w:r>
        <w:rPr>
          <w:rFonts w:ascii="Cambria" w:hAnsi="Cambria"/>
          <w:color w:val="000000"/>
          <w:spacing w:val="11"/>
          <w:shd w:val="clear" w:color="auto" w:fill="FFFFFF"/>
        </w:rPr>
        <w:t>：</w:t>
      </w:r>
    </w:p>
    <w:p w14:paraId="7BC293C0" w14:textId="22666F04" w:rsidR="003D129B" w:rsidRDefault="00817D39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noProof/>
        </w:rPr>
        <w:lastRenderedPageBreak/>
        <w:drawing>
          <wp:inline distT="0" distB="0" distL="0" distR="0" wp14:anchorId="586B40AE" wp14:editId="15A4DB9B">
            <wp:extent cx="5274310" cy="33832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B462" w14:textId="09A7EE4C" w:rsidR="006A36C3" w:rsidRDefault="00892D1E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最后在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freemarker </w:t>
      </w:r>
      <w:r>
        <w:rPr>
          <w:rFonts w:ascii="Cambria" w:hAnsi="Cambria"/>
          <w:color w:val="000000"/>
          <w:spacing w:val="11"/>
          <w:shd w:val="clear" w:color="auto" w:fill="FFFFFF"/>
        </w:rPr>
        <w:t>中渲染数据：</w:t>
      </w:r>
    </w:p>
    <w:p w14:paraId="0A6D82E6" w14:textId="14BCB88A" w:rsidR="00F81B9A" w:rsidRDefault="0077217B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noProof/>
        </w:rPr>
        <w:drawing>
          <wp:inline distT="0" distB="0" distL="0" distR="0" wp14:anchorId="2432603C" wp14:editId="24D8302B">
            <wp:extent cx="5273887" cy="4641273"/>
            <wp:effectExtent l="0" t="0" r="317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4440" cy="465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5496" w14:textId="55B155A3" w:rsidR="002D1C38" w:rsidRDefault="00AD4E0C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 w:hint="eastAsia"/>
          <w:color w:val="000000"/>
          <w:spacing w:val="11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lastRenderedPageBreak/>
        <w:t>运行效果如下：</w:t>
      </w:r>
    </w:p>
    <w:p w14:paraId="1411D1D3" w14:textId="79280717" w:rsidR="00645824" w:rsidRDefault="00C640DB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 w:rsidRPr="00C640DB">
        <w:rPr>
          <w:rFonts w:ascii="Cambria" w:hAnsi="Cambria"/>
          <w:noProof/>
          <w:color w:val="000000"/>
          <w:spacing w:val="11"/>
        </w:rPr>
        <w:drawing>
          <wp:inline distT="0" distB="0" distL="0" distR="0" wp14:anchorId="55C11A78" wp14:editId="7DFA7226">
            <wp:extent cx="3886200" cy="333184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F368" w14:textId="77777777" w:rsidR="005C3A26" w:rsidRDefault="005C3A26" w:rsidP="00EB3FD3">
      <w:pPr>
        <w:pStyle w:val="2"/>
      </w:pPr>
      <w:r>
        <w:t>其他配置</w:t>
      </w:r>
    </w:p>
    <w:p w14:paraId="5C448E15" w14:textId="77777777" w:rsidR="005C3A26" w:rsidRDefault="005C3A26" w:rsidP="005C3A26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如果我们要修改模版文件位置等，可以在</w:t>
      </w:r>
      <w:r>
        <w:rPr>
          <w:rFonts w:ascii="Cambria" w:hAnsi="Cambria"/>
          <w:color w:val="000000"/>
          <w:spacing w:val="11"/>
        </w:rPr>
        <w:t xml:space="preserve"> application.properties </w:t>
      </w:r>
      <w:r>
        <w:rPr>
          <w:rFonts w:ascii="Cambria" w:hAnsi="Cambria"/>
          <w:color w:val="000000"/>
          <w:spacing w:val="11"/>
        </w:rPr>
        <w:t>中进行配置：</w:t>
      </w:r>
    </w:p>
    <w:p w14:paraId="0FA50162" w14:textId="5AF5CF53" w:rsidR="00EB596A" w:rsidRDefault="00563B2A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noProof/>
        </w:rPr>
        <w:drawing>
          <wp:inline distT="0" distB="0" distL="0" distR="0" wp14:anchorId="05D1E911" wp14:editId="4C1FA9FF">
            <wp:extent cx="5274310" cy="16941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F320" w14:textId="77777777" w:rsidR="00703D16" w:rsidRDefault="00703D16" w:rsidP="00703D16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配置文件按照顺序依次解释如下：</w:t>
      </w:r>
    </w:p>
    <w:p w14:paraId="33CCF4DB" w14:textId="77777777" w:rsidR="00703D16" w:rsidRDefault="00703D16" w:rsidP="00703D1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HttpServletRequest</w:t>
      </w:r>
      <w:r>
        <w:rPr>
          <w:rFonts w:ascii="Cambria" w:hAnsi="Cambria"/>
          <w:color w:val="595959"/>
          <w:spacing w:val="11"/>
          <w:sz w:val="23"/>
          <w:szCs w:val="23"/>
        </w:rPr>
        <w:t>的属性是否可以覆盖</w:t>
      </w:r>
      <w:r>
        <w:rPr>
          <w:rFonts w:ascii="Cambria" w:hAnsi="Cambria"/>
          <w:color w:val="595959"/>
          <w:spacing w:val="11"/>
          <w:sz w:val="23"/>
          <w:szCs w:val="23"/>
        </w:rPr>
        <w:t>controller</w:t>
      </w:r>
      <w:r>
        <w:rPr>
          <w:rFonts w:ascii="Cambria" w:hAnsi="Cambria"/>
          <w:color w:val="595959"/>
          <w:spacing w:val="11"/>
          <w:sz w:val="23"/>
          <w:szCs w:val="23"/>
        </w:rPr>
        <w:t>中</w:t>
      </w:r>
      <w:r>
        <w:rPr>
          <w:rFonts w:ascii="Cambria" w:hAnsi="Cambria"/>
          <w:color w:val="595959"/>
          <w:spacing w:val="11"/>
          <w:sz w:val="23"/>
          <w:szCs w:val="23"/>
        </w:rPr>
        <w:t>model</w:t>
      </w:r>
      <w:r>
        <w:rPr>
          <w:rFonts w:ascii="Cambria" w:hAnsi="Cambria"/>
          <w:color w:val="595959"/>
          <w:spacing w:val="11"/>
          <w:sz w:val="23"/>
          <w:szCs w:val="23"/>
        </w:rPr>
        <w:t>的同名项</w:t>
      </w:r>
    </w:p>
    <w:p w14:paraId="58DA546B" w14:textId="77777777" w:rsidR="00703D16" w:rsidRDefault="00703D16" w:rsidP="00703D1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HttpSession</w:t>
      </w:r>
      <w:r>
        <w:rPr>
          <w:rFonts w:ascii="Cambria" w:hAnsi="Cambria"/>
          <w:color w:val="595959"/>
          <w:spacing w:val="11"/>
          <w:sz w:val="23"/>
          <w:szCs w:val="23"/>
        </w:rPr>
        <w:t>的属性是否可以覆盖</w:t>
      </w:r>
      <w:r>
        <w:rPr>
          <w:rFonts w:ascii="Cambria" w:hAnsi="Cambria"/>
          <w:color w:val="595959"/>
          <w:spacing w:val="11"/>
          <w:sz w:val="23"/>
          <w:szCs w:val="23"/>
        </w:rPr>
        <w:t>controller</w:t>
      </w:r>
      <w:r>
        <w:rPr>
          <w:rFonts w:ascii="Cambria" w:hAnsi="Cambria"/>
          <w:color w:val="595959"/>
          <w:spacing w:val="11"/>
          <w:sz w:val="23"/>
          <w:szCs w:val="23"/>
        </w:rPr>
        <w:t>中</w:t>
      </w:r>
      <w:r>
        <w:rPr>
          <w:rFonts w:ascii="Cambria" w:hAnsi="Cambria"/>
          <w:color w:val="595959"/>
          <w:spacing w:val="11"/>
          <w:sz w:val="23"/>
          <w:szCs w:val="23"/>
        </w:rPr>
        <w:t>model</w:t>
      </w:r>
      <w:r>
        <w:rPr>
          <w:rFonts w:ascii="Cambria" w:hAnsi="Cambria"/>
          <w:color w:val="595959"/>
          <w:spacing w:val="11"/>
          <w:sz w:val="23"/>
          <w:szCs w:val="23"/>
        </w:rPr>
        <w:t>的同名项</w:t>
      </w:r>
    </w:p>
    <w:p w14:paraId="4AE56510" w14:textId="77777777" w:rsidR="00703D16" w:rsidRDefault="00703D16" w:rsidP="00703D1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是否开启缓存</w:t>
      </w:r>
    </w:p>
    <w:p w14:paraId="5D62E8A2" w14:textId="77777777" w:rsidR="00703D16" w:rsidRDefault="00703D16" w:rsidP="00703D1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模板文件编码</w:t>
      </w:r>
    </w:p>
    <w:p w14:paraId="3683762E" w14:textId="77777777" w:rsidR="00703D16" w:rsidRDefault="00703D16" w:rsidP="00703D1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是否检查模板位置</w:t>
      </w:r>
    </w:p>
    <w:p w14:paraId="6C5988B1" w14:textId="77777777" w:rsidR="00703D16" w:rsidRDefault="00703D16" w:rsidP="00703D1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Content-Type</w:t>
      </w:r>
      <w:r>
        <w:rPr>
          <w:rFonts w:ascii="Cambria" w:hAnsi="Cambria"/>
          <w:color w:val="595959"/>
          <w:spacing w:val="11"/>
          <w:sz w:val="23"/>
          <w:szCs w:val="23"/>
        </w:rPr>
        <w:t>的值</w:t>
      </w:r>
    </w:p>
    <w:p w14:paraId="41DDE12B" w14:textId="77777777" w:rsidR="00703D16" w:rsidRDefault="00703D16" w:rsidP="00703D1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lastRenderedPageBreak/>
        <w:t>是否将</w:t>
      </w:r>
      <w:r>
        <w:rPr>
          <w:rFonts w:ascii="Cambria" w:hAnsi="Cambria"/>
          <w:color w:val="595959"/>
          <w:spacing w:val="11"/>
          <w:sz w:val="23"/>
          <w:szCs w:val="23"/>
        </w:rPr>
        <w:t>HttpServletRequest</w:t>
      </w:r>
      <w:r>
        <w:rPr>
          <w:rFonts w:ascii="Cambria" w:hAnsi="Cambria"/>
          <w:color w:val="595959"/>
          <w:spacing w:val="11"/>
          <w:sz w:val="23"/>
          <w:szCs w:val="23"/>
        </w:rPr>
        <w:t>中的属性添加到</w:t>
      </w:r>
      <w:r>
        <w:rPr>
          <w:rFonts w:ascii="Cambria" w:hAnsi="Cambria"/>
          <w:color w:val="595959"/>
          <w:spacing w:val="11"/>
          <w:sz w:val="23"/>
          <w:szCs w:val="23"/>
        </w:rPr>
        <w:t>Model</w:t>
      </w:r>
      <w:r>
        <w:rPr>
          <w:rFonts w:ascii="Cambria" w:hAnsi="Cambria"/>
          <w:color w:val="595959"/>
          <w:spacing w:val="11"/>
          <w:sz w:val="23"/>
          <w:szCs w:val="23"/>
        </w:rPr>
        <w:t>中</w:t>
      </w:r>
    </w:p>
    <w:p w14:paraId="7813F3A1" w14:textId="77777777" w:rsidR="00703D16" w:rsidRDefault="00703D16" w:rsidP="00703D1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是否将</w:t>
      </w:r>
      <w:r>
        <w:rPr>
          <w:rFonts w:ascii="Cambria" w:hAnsi="Cambria"/>
          <w:color w:val="595959"/>
          <w:spacing w:val="11"/>
          <w:sz w:val="23"/>
          <w:szCs w:val="23"/>
        </w:rPr>
        <w:t>HttpSession</w:t>
      </w:r>
      <w:r>
        <w:rPr>
          <w:rFonts w:ascii="Cambria" w:hAnsi="Cambria"/>
          <w:color w:val="595959"/>
          <w:spacing w:val="11"/>
          <w:sz w:val="23"/>
          <w:szCs w:val="23"/>
        </w:rPr>
        <w:t>中的属性添加到</w:t>
      </w:r>
      <w:r>
        <w:rPr>
          <w:rFonts w:ascii="Cambria" w:hAnsi="Cambria"/>
          <w:color w:val="595959"/>
          <w:spacing w:val="11"/>
          <w:sz w:val="23"/>
          <w:szCs w:val="23"/>
        </w:rPr>
        <w:t>Model</w:t>
      </w:r>
      <w:r>
        <w:rPr>
          <w:rFonts w:ascii="Cambria" w:hAnsi="Cambria"/>
          <w:color w:val="595959"/>
          <w:spacing w:val="11"/>
          <w:sz w:val="23"/>
          <w:szCs w:val="23"/>
        </w:rPr>
        <w:t>中</w:t>
      </w:r>
    </w:p>
    <w:p w14:paraId="30764C7E" w14:textId="77777777" w:rsidR="00703D16" w:rsidRDefault="00703D16" w:rsidP="00703D1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模板文件后缀</w:t>
      </w:r>
    </w:p>
    <w:p w14:paraId="456151EB" w14:textId="77777777" w:rsidR="00703D16" w:rsidRDefault="00703D16" w:rsidP="00703D1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模板文件位置</w:t>
      </w:r>
    </w:p>
    <w:p w14:paraId="41907D89" w14:textId="77777777" w:rsidR="00703D16" w:rsidRDefault="00703D16" w:rsidP="00703D16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好了，整合完成之后，</w:t>
      </w:r>
      <w:r>
        <w:rPr>
          <w:rFonts w:ascii="Cambria" w:hAnsi="Cambria"/>
          <w:color w:val="000000"/>
          <w:spacing w:val="11"/>
        </w:rPr>
        <w:t xml:space="preserve">Freemarker </w:t>
      </w:r>
      <w:r>
        <w:rPr>
          <w:rFonts w:ascii="Cambria" w:hAnsi="Cambria"/>
          <w:color w:val="000000"/>
          <w:spacing w:val="11"/>
        </w:rPr>
        <w:t>的更多用法，就和在</w:t>
      </w:r>
      <w:r>
        <w:rPr>
          <w:rFonts w:ascii="Cambria" w:hAnsi="Cambria"/>
          <w:color w:val="000000"/>
          <w:spacing w:val="11"/>
        </w:rPr>
        <w:t xml:space="preserve"> SSM </w:t>
      </w:r>
      <w:r>
        <w:rPr>
          <w:rFonts w:ascii="Cambria" w:hAnsi="Cambria"/>
          <w:color w:val="000000"/>
          <w:spacing w:val="11"/>
        </w:rPr>
        <w:t>中使用</w:t>
      </w:r>
      <w:r>
        <w:rPr>
          <w:rFonts w:ascii="Cambria" w:hAnsi="Cambria"/>
          <w:color w:val="000000"/>
          <w:spacing w:val="11"/>
        </w:rPr>
        <w:t xml:space="preserve"> Freemarker </w:t>
      </w:r>
      <w:r>
        <w:rPr>
          <w:rFonts w:ascii="Cambria" w:hAnsi="Cambria"/>
          <w:color w:val="000000"/>
          <w:spacing w:val="11"/>
        </w:rPr>
        <w:t>一样了，这里我就不再赘述。</w:t>
      </w:r>
    </w:p>
    <w:p w14:paraId="5F2CD074" w14:textId="77777777" w:rsidR="00703D16" w:rsidRDefault="00703D16" w:rsidP="00EB3FD3">
      <w:pPr>
        <w:pStyle w:val="2"/>
      </w:pPr>
      <w:r>
        <w:t>结语</w:t>
      </w:r>
    </w:p>
    <w:p w14:paraId="5545CA41" w14:textId="77777777" w:rsidR="00703D16" w:rsidRDefault="00703D16" w:rsidP="00703D16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本文和大家简单聊一聊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整合</w:t>
      </w:r>
      <w:r>
        <w:rPr>
          <w:rFonts w:ascii="Cambria" w:hAnsi="Cambria"/>
          <w:color w:val="000000"/>
          <w:spacing w:val="11"/>
        </w:rPr>
        <w:t xml:space="preserve"> Freemarker</w:t>
      </w:r>
      <w:r>
        <w:rPr>
          <w:rFonts w:ascii="Cambria" w:hAnsi="Cambria"/>
          <w:color w:val="000000"/>
          <w:spacing w:val="11"/>
        </w:rPr>
        <w:t>，算是对</w:t>
      </w:r>
      <w:r>
        <w:rPr>
          <w:rFonts w:ascii="Cambria" w:hAnsi="Cambria"/>
          <w:color w:val="000000"/>
          <w:spacing w:val="11"/>
        </w:rPr>
        <w:t xml:space="preserve"> Spring Boot2 </w:t>
      </w:r>
      <w:r>
        <w:rPr>
          <w:rFonts w:ascii="Cambria" w:hAnsi="Cambria"/>
          <w:color w:val="000000"/>
          <w:spacing w:val="11"/>
        </w:rPr>
        <w:t>教程的一个补充（后面还会有一些补充），有问题欢迎留言讨论。</w:t>
      </w:r>
    </w:p>
    <w:p w14:paraId="231F8709" w14:textId="77777777" w:rsidR="00A7797F" w:rsidRPr="00703D16" w:rsidRDefault="00A7797F" w:rsidP="007A34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 w:hint="eastAsia"/>
          <w:color w:val="000000"/>
          <w:spacing w:val="11"/>
        </w:rPr>
      </w:pPr>
    </w:p>
    <w:sectPr w:rsidR="00A7797F" w:rsidRPr="00703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6AB8"/>
    <w:multiLevelType w:val="multilevel"/>
    <w:tmpl w:val="E632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20D20"/>
    <w:multiLevelType w:val="multilevel"/>
    <w:tmpl w:val="80FA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01FB1"/>
    <w:multiLevelType w:val="multilevel"/>
    <w:tmpl w:val="FAC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77446"/>
    <w:multiLevelType w:val="multilevel"/>
    <w:tmpl w:val="D496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829D0"/>
    <w:multiLevelType w:val="multilevel"/>
    <w:tmpl w:val="B81E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44402"/>
    <w:multiLevelType w:val="multilevel"/>
    <w:tmpl w:val="6A6E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C75C47"/>
    <w:multiLevelType w:val="multilevel"/>
    <w:tmpl w:val="AF06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5D"/>
    <w:rsid w:val="00016332"/>
    <w:rsid w:val="001241BF"/>
    <w:rsid w:val="001665DD"/>
    <w:rsid w:val="00194EA5"/>
    <w:rsid w:val="001C4966"/>
    <w:rsid w:val="00217024"/>
    <w:rsid w:val="00232C8D"/>
    <w:rsid w:val="00252074"/>
    <w:rsid w:val="002554DA"/>
    <w:rsid w:val="00262361"/>
    <w:rsid w:val="00294C85"/>
    <w:rsid w:val="002D1C38"/>
    <w:rsid w:val="002E4035"/>
    <w:rsid w:val="002F6075"/>
    <w:rsid w:val="003201A3"/>
    <w:rsid w:val="003D129B"/>
    <w:rsid w:val="003D7B6D"/>
    <w:rsid w:val="003E0B31"/>
    <w:rsid w:val="003E498E"/>
    <w:rsid w:val="00480101"/>
    <w:rsid w:val="00497572"/>
    <w:rsid w:val="00534CB8"/>
    <w:rsid w:val="00543F5A"/>
    <w:rsid w:val="0054539B"/>
    <w:rsid w:val="00563344"/>
    <w:rsid w:val="00563B2A"/>
    <w:rsid w:val="00592262"/>
    <w:rsid w:val="005C226B"/>
    <w:rsid w:val="005C3A26"/>
    <w:rsid w:val="005E6F3C"/>
    <w:rsid w:val="00620435"/>
    <w:rsid w:val="00645824"/>
    <w:rsid w:val="00665CCE"/>
    <w:rsid w:val="00693F4A"/>
    <w:rsid w:val="0069573D"/>
    <w:rsid w:val="006A36C3"/>
    <w:rsid w:val="006B4206"/>
    <w:rsid w:val="006E090F"/>
    <w:rsid w:val="00700BF1"/>
    <w:rsid w:val="00703D16"/>
    <w:rsid w:val="00722BF3"/>
    <w:rsid w:val="0077217B"/>
    <w:rsid w:val="007A343A"/>
    <w:rsid w:val="007A3504"/>
    <w:rsid w:val="007D3759"/>
    <w:rsid w:val="00801A66"/>
    <w:rsid w:val="00805EDD"/>
    <w:rsid w:val="008078BB"/>
    <w:rsid w:val="00817D39"/>
    <w:rsid w:val="008233D4"/>
    <w:rsid w:val="008438AA"/>
    <w:rsid w:val="00892D1E"/>
    <w:rsid w:val="008B5A8E"/>
    <w:rsid w:val="008E3871"/>
    <w:rsid w:val="009476E2"/>
    <w:rsid w:val="00980D49"/>
    <w:rsid w:val="009F5B3A"/>
    <w:rsid w:val="00A66D99"/>
    <w:rsid w:val="00A7797F"/>
    <w:rsid w:val="00A93D84"/>
    <w:rsid w:val="00AC0CDA"/>
    <w:rsid w:val="00AD4E0C"/>
    <w:rsid w:val="00B0385E"/>
    <w:rsid w:val="00B259F9"/>
    <w:rsid w:val="00B67039"/>
    <w:rsid w:val="00BA22E1"/>
    <w:rsid w:val="00BD4C3A"/>
    <w:rsid w:val="00BD5B7C"/>
    <w:rsid w:val="00BF4C24"/>
    <w:rsid w:val="00C36F5D"/>
    <w:rsid w:val="00C640DB"/>
    <w:rsid w:val="00C676BE"/>
    <w:rsid w:val="00D043D8"/>
    <w:rsid w:val="00D1590B"/>
    <w:rsid w:val="00D175D8"/>
    <w:rsid w:val="00D35F2C"/>
    <w:rsid w:val="00DA6C99"/>
    <w:rsid w:val="00DA704C"/>
    <w:rsid w:val="00DC707D"/>
    <w:rsid w:val="00DE4908"/>
    <w:rsid w:val="00E22739"/>
    <w:rsid w:val="00E52662"/>
    <w:rsid w:val="00E83CD9"/>
    <w:rsid w:val="00E85D81"/>
    <w:rsid w:val="00E95F8A"/>
    <w:rsid w:val="00EB3FD3"/>
    <w:rsid w:val="00EB596A"/>
    <w:rsid w:val="00EB7E54"/>
    <w:rsid w:val="00F1509A"/>
    <w:rsid w:val="00F4224E"/>
    <w:rsid w:val="00F81B9A"/>
    <w:rsid w:val="00FD711F"/>
    <w:rsid w:val="00FF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2A28"/>
  <w15:chartTrackingRefBased/>
  <w15:docId w15:val="{7F927139-1B25-459C-B8E3-0600C5F6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922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922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9226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55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554DA"/>
  </w:style>
  <w:style w:type="character" w:styleId="HTML">
    <w:name w:val="HTML Code"/>
    <w:basedOn w:val="a0"/>
    <w:uiPriority w:val="99"/>
    <w:semiHidden/>
    <w:unhideWhenUsed/>
    <w:rsid w:val="002554D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129</cp:revision>
  <dcterms:created xsi:type="dcterms:W3CDTF">2020-03-15T02:41:00Z</dcterms:created>
  <dcterms:modified xsi:type="dcterms:W3CDTF">2020-03-15T03:16:00Z</dcterms:modified>
</cp:coreProperties>
</file>