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8EE3" w14:textId="649E7B92" w:rsidR="00CB3354" w:rsidRDefault="00CB3354" w:rsidP="00CB3354">
      <w:pPr>
        <w:pStyle w:val="1"/>
      </w:pP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文章合集</w:t>
      </w:r>
    </w:p>
    <w:p w14:paraId="2FBAD6F0" w14:textId="77777777" w:rsidR="00CB3354" w:rsidRDefault="00CB3354"/>
    <w:p w14:paraId="4ACE5874" w14:textId="2EF789CD" w:rsidR="00DF483A" w:rsidRDefault="00CB3354">
      <w:r w:rsidRPr="00CB3354">
        <w:t>14个Spring MVC顶级技巧</w:t>
      </w:r>
    </w:p>
    <w:p w14:paraId="696E3751" w14:textId="763183EF" w:rsidR="00CB3354" w:rsidRDefault="0043666F">
      <w:hyperlink r:id="rId4" w:history="1">
        <w:r w:rsidRPr="00AA6AE6">
          <w:rPr>
            <w:rStyle w:val="a3"/>
          </w:rPr>
          <w:t>https://mp.weixin.qq.com/s/2xuWaRyTKk-TN59wrcDTTA</w:t>
        </w:r>
      </w:hyperlink>
    </w:p>
    <w:p w14:paraId="3DF7E224" w14:textId="07DE75BA" w:rsidR="0043666F" w:rsidRDefault="0043666F"/>
    <w:p w14:paraId="7C5708CE" w14:textId="77777777" w:rsidR="0043666F" w:rsidRPr="0043666F" w:rsidRDefault="0043666F">
      <w:pPr>
        <w:rPr>
          <w:rFonts w:hint="eastAsia"/>
        </w:rPr>
      </w:pPr>
    </w:p>
    <w:sectPr w:rsidR="0043666F" w:rsidRPr="0043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F9"/>
    <w:rsid w:val="00232BF9"/>
    <w:rsid w:val="0026708A"/>
    <w:rsid w:val="0043666F"/>
    <w:rsid w:val="00CB3354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71BE"/>
  <w15:chartTrackingRefBased/>
  <w15:docId w15:val="{868B46EB-A82F-4C46-89D6-88E83668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366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6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2xuWaRyTKk-TN59wrcDT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2022-05-13T02:21:00Z</dcterms:created>
  <dcterms:modified xsi:type="dcterms:W3CDTF">2022-05-13T02:21:00Z</dcterms:modified>
</cp:coreProperties>
</file>