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3AE47A7E">
      <w:pPr>
        <w:spacing w:line="480" w:lineRule="auto"/>
        <w:jc w:val="center"/>
        <w:rPr>
          <w:sz w:val="38"/>
          <w:szCs w:val="38"/>
        </w:rPr>
      </w:pPr>
      <w:r w:rsidRPr="3AE47A7E">
        <w:rPr>
          <w:sz w:val="38"/>
          <w:szCs w:val="38"/>
        </w:rPr>
        <w:t>Relatório Técnico</w:t>
      </w:r>
    </w:p>
    <w:p w14:paraId="3A25E945" w14:textId="18DDB0FB" w:rsidR="3AE47A7E" w:rsidRDefault="003310CB" w:rsidP="3AE47A7E">
      <w:pPr>
        <w:spacing w:line="259" w:lineRule="auto"/>
        <w:jc w:val="center"/>
        <w:rPr>
          <w:sz w:val="38"/>
          <w:szCs w:val="38"/>
        </w:rPr>
      </w:pPr>
      <w:r>
        <w:rPr>
          <w:sz w:val="38"/>
          <w:szCs w:val="38"/>
        </w:rPr>
        <w:t>Memory Kards</w:t>
      </w:r>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76AD78DA" w:rsidR="00AD1154" w:rsidRDefault="00BE0623">
      <w:pPr>
        <w:jc w:val="center"/>
        <w:rPr>
          <w:sz w:val="24"/>
          <w:szCs w:val="24"/>
        </w:rPr>
      </w:pPr>
      <w:bookmarkStart w:id="1" w:name="_heading=h.30j0zll" w:colFirst="0" w:colLast="0"/>
      <w:bookmarkEnd w:id="1"/>
      <w:r>
        <w:rPr>
          <w:sz w:val="24"/>
          <w:szCs w:val="24"/>
        </w:rPr>
        <w:t>Anderson Josué Pantoja Freire</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381C3271" w:rsidR="00AD1154" w:rsidRDefault="003310CB">
      <w:pPr>
        <w:jc w:val="center"/>
        <w:rPr>
          <w:sz w:val="24"/>
          <w:szCs w:val="24"/>
        </w:rPr>
      </w:pPr>
      <w:r>
        <w:rPr>
          <w:sz w:val="24"/>
          <w:szCs w:val="24"/>
        </w:rPr>
        <w:t>Agosto</w:t>
      </w:r>
      <w:r w:rsidR="00BE0623">
        <w:rPr>
          <w:sz w:val="24"/>
          <w:szCs w:val="24"/>
        </w:rPr>
        <w:t>/2022</w:t>
      </w:r>
      <w:r w:rsidR="000435A3">
        <w:rPr>
          <w:sz w:val="24"/>
          <w:szCs w:val="24"/>
        </w:rPr>
        <w:t>.</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Heading1"/>
        <w:numPr>
          <w:ilvl w:val="0"/>
          <w:numId w:val="0"/>
        </w:numPr>
        <w:ind w:left="287"/>
        <w:jc w:val="both"/>
        <w:rPr>
          <w:rFonts w:ascii="Times New Roman" w:hAnsi="Times New Roman"/>
        </w:rPr>
      </w:pPr>
      <w:bookmarkStart w:id="2" w:name="_Toc111495839"/>
      <w:r>
        <w:rPr>
          <w:rFonts w:ascii="Times New Roman" w:hAnsi="Times New Roman"/>
        </w:rPr>
        <w:lastRenderedPageBreak/>
        <w:t>Projeto Integrado</w:t>
      </w:r>
      <w:bookmarkEnd w:id="2"/>
    </w:p>
    <w:p w14:paraId="3721699B" w14:textId="77777777" w:rsidR="00AD1154" w:rsidRDefault="000435A3">
      <w:pPr>
        <w:pStyle w:val="Subtitle"/>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4FD25A16" w14:textId="1DBA2538" w:rsidR="003068E2" w:rsidRDefault="000435A3">
      <w:pPr>
        <w:pStyle w:val="TOC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EndPr>
          <w:rPr>
            <w:noProof/>
          </w:rPr>
        </w:sdtEndPr>
        <w:sdtContent>
          <w:r>
            <w:instrText xml:space="preserve"> TOC \h \u \z </w:instrText>
          </w:r>
          <w:r>
            <w:fldChar w:fldCharType="separate"/>
          </w:r>
        </w:sdtContent>
      </w:sdt>
      <w:hyperlink w:anchor="_Toc111495839" w:history="1">
        <w:r w:rsidR="003068E2" w:rsidRPr="003D0500">
          <w:rPr>
            <w:rStyle w:val="Hyperlink"/>
            <w:noProof/>
          </w:rPr>
          <w:t>Projeto Integrado</w:t>
        </w:r>
        <w:r w:rsidR="003068E2">
          <w:rPr>
            <w:noProof/>
            <w:webHidden/>
          </w:rPr>
          <w:tab/>
        </w:r>
        <w:r w:rsidR="003068E2">
          <w:rPr>
            <w:noProof/>
            <w:webHidden/>
          </w:rPr>
          <w:fldChar w:fldCharType="begin"/>
        </w:r>
        <w:r w:rsidR="003068E2">
          <w:rPr>
            <w:noProof/>
            <w:webHidden/>
          </w:rPr>
          <w:instrText xml:space="preserve"> PAGEREF _Toc111495839 \h </w:instrText>
        </w:r>
        <w:r w:rsidR="003068E2">
          <w:rPr>
            <w:noProof/>
            <w:webHidden/>
          </w:rPr>
        </w:r>
        <w:r w:rsidR="003068E2">
          <w:rPr>
            <w:noProof/>
            <w:webHidden/>
          </w:rPr>
          <w:fldChar w:fldCharType="separate"/>
        </w:r>
        <w:r w:rsidR="005C26AD">
          <w:rPr>
            <w:noProof/>
            <w:webHidden/>
          </w:rPr>
          <w:t>3</w:t>
        </w:r>
        <w:r w:rsidR="003068E2">
          <w:rPr>
            <w:noProof/>
            <w:webHidden/>
          </w:rPr>
          <w:fldChar w:fldCharType="end"/>
        </w:r>
      </w:hyperlink>
    </w:p>
    <w:p w14:paraId="53D6E2C5" w14:textId="060B2921" w:rsidR="003068E2" w:rsidRDefault="003068E2">
      <w:pPr>
        <w:pStyle w:val="TOC2"/>
        <w:tabs>
          <w:tab w:val="left" w:pos="600"/>
          <w:tab w:val="right" w:pos="8305"/>
        </w:tabs>
        <w:rPr>
          <w:rFonts w:asciiTheme="minorHAnsi" w:eastAsiaTheme="minorEastAsia" w:hAnsiTheme="minorHAnsi" w:cstheme="minorBidi"/>
          <w:noProof/>
          <w:sz w:val="22"/>
          <w:szCs w:val="22"/>
        </w:rPr>
      </w:pPr>
      <w:hyperlink w:anchor="_Toc111495840" w:history="1">
        <w:r w:rsidRPr="003D0500">
          <w:rPr>
            <w:rStyle w:val="Hyperlink"/>
            <w:noProof/>
          </w:rPr>
          <w:t>1.</w:t>
        </w:r>
        <w:r>
          <w:rPr>
            <w:rFonts w:asciiTheme="minorHAnsi" w:eastAsiaTheme="minorEastAsia" w:hAnsiTheme="minorHAnsi" w:cstheme="minorBidi"/>
            <w:noProof/>
            <w:sz w:val="22"/>
            <w:szCs w:val="22"/>
          </w:rPr>
          <w:tab/>
        </w:r>
        <w:r w:rsidRPr="003D0500">
          <w:rPr>
            <w:rStyle w:val="Hyperlink"/>
            <w:noProof/>
          </w:rPr>
          <w:t>Cronograma de Trabalho</w:t>
        </w:r>
        <w:r>
          <w:rPr>
            <w:noProof/>
            <w:webHidden/>
          </w:rPr>
          <w:tab/>
        </w:r>
        <w:r>
          <w:rPr>
            <w:noProof/>
            <w:webHidden/>
          </w:rPr>
          <w:fldChar w:fldCharType="begin"/>
        </w:r>
        <w:r>
          <w:rPr>
            <w:noProof/>
            <w:webHidden/>
          </w:rPr>
          <w:instrText xml:space="preserve"> PAGEREF _Toc111495840 \h </w:instrText>
        </w:r>
        <w:r>
          <w:rPr>
            <w:noProof/>
            <w:webHidden/>
          </w:rPr>
        </w:r>
        <w:r>
          <w:rPr>
            <w:noProof/>
            <w:webHidden/>
          </w:rPr>
          <w:fldChar w:fldCharType="separate"/>
        </w:r>
        <w:r w:rsidR="005C26AD">
          <w:rPr>
            <w:noProof/>
            <w:webHidden/>
          </w:rPr>
          <w:t>4</w:t>
        </w:r>
        <w:r>
          <w:rPr>
            <w:noProof/>
            <w:webHidden/>
          </w:rPr>
          <w:fldChar w:fldCharType="end"/>
        </w:r>
      </w:hyperlink>
    </w:p>
    <w:p w14:paraId="75C6852B" w14:textId="21FF698D" w:rsidR="003068E2" w:rsidRDefault="003068E2">
      <w:pPr>
        <w:pStyle w:val="TOC2"/>
        <w:tabs>
          <w:tab w:val="left" w:pos="600"/>
          <w:tab w:val="right" w:pos="8305"/>
        </w:tabs>
        <w:rPr>
          <w:rFonts w:asciiTheme="minorHAnsi" w:eastAsiaTheme="minorEastAsia" w:hAnsiTheme="minorHAnsi" w:cstheme="minorBidi"/>
          <w:noProof/>
          <w:sz w:val="22"/>
          <w:szCs w:val="22"/>
        </w:rPr>
      </w:pPr>
      <w:hyperlink w:anchor="_Toc111495841" w:history="1">
        <w:r w:rsidRPr="003D0500">
          <w:rPr>
            <w:rStyle w:val="Hyperlink"/>
            <w:noProof/>
          </w:rPr>
          <w:t>2.</w:t>
        </w:r>
        <w:r>
          <w:rPr>
            <w:rFonts w:asciiTheme="minorHAnsi" w:eastAsiaTheme="minorEastAsia" w:hAnsiTheme="minorHAnsi" w:cstheme="minorBidi"/>
            <w:noProof/>
            <w:sz w:val="22"/>
            <w:szCs w:val="22"/>
          </w:rPr>
          <w:tab/>
        </w:r>
        <w:r w:rsidRPr="003D0500">
          <w:rPr>
            <w:rStyle w:val="Hyperlink"/>
            <w:noProof/>
          </w:rPr>
          <w:t>Introdução</w:t>
        </w:r>
        <w:r>
          <w:rPr>
            <w:noProof/>
            <w:webHidden/>
          </w:rPr>
          <w:tab/>
        </w:r>
        <w:r>
          <w:rPr>
            <w:noProof/>
            <w:webHidden/>
          </w:rPr>
          <w:fldChar w:fldCharType="begin"/>
        </w:r>
        <w:r>
          <w:rPr>
            <w:noProof/>
            <w:webHidden/>
          </w:rPr>
          <w:instrText xml:space="preserve"> PAGEREF _Toc111495841 \h </w:instrText>
        </w:r>
        <w:r>
          <w:rPr>
            <w:noProof/>
            <w:webHidden/>
          </w:rPr>
        </w:r>
        <w:r>
          <w:rPr>
            <w:noProof/>
            <w:webHidden/>
          </w:rPr>
          <w:fldChar w:fldCharType="separate"/>
        </w:r>
        <w:r w:rsidR="005C26AD">
          <w:rPr>
            <w:noProof/>
            <w:webHidden/>
          </w:rPr>
          <w:t>5</w:t>
        </w:r>
        <w:r>
          <w:rPr>
            <w:noProof/>
            <w:webHidden/>
          </w:rPr>
          <w:fldChar w:fldCharType="end"/>
        </w:r>
      </w:hyperlink>
    </w:p>
    <w:p w14:paraId="5BEFA826" w14:textId="180036C9" w:rsidR="003068E2" w:rsidRDefault="003068E2">
      <w:pPr>
        <w:pStyle w:val="TOC2"/>
        <w:tabs>
          <w:tab w:val="left" w:pos="600"/>
          <w:tab w:val="right" w:pos="8305"/>
        </w:tabs>
        <w:rPr>
          <w:rFonts w:asciiTheme="minorHAnsi" w:eastAsiaTheme="minorEastAsia" w:hAnsiTheme="minorHAnsi" w:cstheme="minorBidi"/>
          <w:noProof/>
          <w:sz w:val="22"/>
          <w:szCs w:val="22"/>
        </w:rPr>
      </w:pPr>
      <w:hyperlink w:anchor="_Toc111495842" w:history="1">
        <w:r w:rsidRPr="003D0500">
          <w:rPr>
            <w:rStyle w:val="Hyperlink"/>
            <w:noProof/>
          </w:rPr>
          <w:t>3.</w:t>
        </w:r>
        <w:r>
          <w:rPr>
            <w:rFonts w:asciiTheme="minorHAnsi" w:eastAsiaTheme="minorEastAsia" w:hAnsiTheme="minorHAnsi" w:cstheme="minorBidi"/>
            <w:noProof/>
            <w:sz w:val="22"/>
            <w:szCs w:val="22"/>
          </w:rPr>
          <w:tab/>
        </w:r>
        <w:r w:rsidRPr="003D0500">
          <w:rPr>
            <w:rStyle w:val="Hyperlink"/>
            <w:noProof/>
          </w:rPr>
          <w:t>Definição Conceitual da Solução</w:t>
        </w:r>
        <w:r>
          <w:rPr>
            <w:noProof/>
            <w:webHidden/>
          </w:rPr>
          <w:tab/>
        </w:r>
        <w:r>
          <w:rPr>
            <w:noProof/>
            <w:webHidden/>
          </w:rPr>
          <w:fldChar w:fldCharType="begin"/>
        </w:r>
        <w:r>
          <w:rPr>
            <w:noProof/>
            <w:webHidden/>
          </w:rPr>
          <w:instrText xml:space="preserve"> PAGEREF _Toc111495842 \h </w:instrText>
        </w:r>
        <w:r>
          <w:rPr>
            <w:noProof/>
            <w:webHidden/>
          </w:rPr>
        </w:r>
        <w:r>
          <w:rPr>
            <w:noProof/>
            <w:webHidden/>
          </w:rPr>
          <w:fldChar w:fldCharType="separate"/>
        </w:r>
        <w:r w:rsidR="005C26AD">
          <w:rPr>
            <w:noProof/>
            <w:webHidden/>
          </w:rPr>
          <w:t>6</w:t>
        </w:r>
        <w:r>
          <w:rPr>
            <w:noProof/>
            <w:webHidden/>
          </w:rPr>
          <w:fldChar w:fldCharType="end"/>
        </w:r>
      </w:hyperlink>
    </w:p>
    <w:p w14:paraId="14129871" w14:textId="1ECB8AD8" w:rsidR="003068E2" w:rsidRDefault="003068E2">
      <w:pPr>
        <w:pStyle w:val="TOC2"/>
        <w:tabs>
          <w:tab w:val="left" w:pos="800"/>
          <w:tab w:val="right" w:pos="8305"/>
        </w:tabs>
        <w:rPr>
          <w:rFonts w:asciiTheme="minorHAnsi" w:eastAsiaTheme="minorEastAsia" w:hAnsiTheme="minorHAnsi" w:cstheme="minorBidi"/>
          <w:noProof/>
          <w:sz w:val="22"/>
          <w:szCs w:val="22"/>
        </w:rPr>
      </w:pPr>
      <w:hyperlink w:anchor="_Toc111495843" w:history="1">
        <w:r w:rsidRPr="003D0500">
          <w:rPr>
            <w:rStyle w:val="Hyperlink"/>
            <w:noProof/>
          </w:rPr>
          <w:t>3.1</w:t>
        </w:r>
        <w:r>
          <w:rPr>
            <w:rFonts w:asciiTheme="minorHAnsi" w:eastAsiaTheme="minorEastAsia" w:hAnsiTheme="minorHAnsi" w:cstheme="minorBidi"/>
            <w:noProof/>
            <w:sz w:val="22"/>
            <w:szCs w:val="22"/>
          </w:rPr>
          <w:tab/>
        </w:r>
        <w:r w:rsidRPr="003D0500">
          <w:rPr>
            <w:rStyle w:val="Hyperlink"/>
            <w:noProof/>
          </w:rPr>
          <w:t>Diagrama de Casos de Uso</w:t>
        </w:r>
        <w:r>
          <w:rPr>
            <w:noProof/>
            <w:webHidden/>
          </w:rPr>
          <w:tab/>
        </w:r>
        <w:r>
          <w:rPr>
            <w:noProof/>
            <w:webHidden/>
          </w:rPr>
          <w:fldChar w:fldCharType="begin"/>
        </w:r>
        <w:r>
          <w:rPr>
            <w:noProof/>
            <w:webHidden/>
          </w:rPr>
          <w:instrText xml:space="preserve"> PAGEREF _Toc111495843 \h </w:instrText>
        </w:r>
        <w:r>
          <w:rPr>
            <w:noProof/>
            <w:webHidden/>
          </w:rPr>
        </w:r>
        <w:r>
          <w:rPr>
            <w:noProof/>
            <w:webHidden/>
          </w:rPr>
          <w:fldChar w:fldCharType="separate"/>
        </w:r>
        <w:r w:rsidR="005C26AD">
          <w:rPr>
            <w:noProof/>
            <w:webHidden/>
          </w:rPr>
          <w:t>6</w:t>
        </w:r>
        <w:r>
          <w:rPr>
            <w:noProof/>
            <w:webHidden/>
          </w:rPr>
          <w:fldChar w:fldCharType="end"/>
        </w:r>
      </w:hyperlink>
    </w:p>
    <w:p w14:paraId="286EEA57" w14:textId="18A72476" w:rsidR="003068E2" w:rsidRDefault="003068E2">
      <w:pPr>
        <w:pStyle w:val="TOC2"/>
        <w:tabs>
          <w:tab w:val="left" w:pos="800"/>
          <w:tab w:val="right" w:pos="8305"/>
        </w:tabs>
        <w:rPr>
          <w:rFonts w:asciiTheme="minorHAnsi" w:eastAsiaTheme="minorEastAsia" w:hAnsiTheme="minorHAnsi" w:cstheme="minorBidi"/>
          <w:noProof/>
          <w:sz w:val="22"/>
          <w:szCs w:val="22"/>
        </w:rPr>
      </w:pPr>
      <w:hyperlink w:anchor="_Toc111495844" w:history="1">
        <w:r w:rsidRPr="003D0500">
          <w:rPr>
            <w:rStyle w:val="Hyperlink"/>
            <w:noProof/>
          </w:rPr>
          <w:t>3.2</w:t>
        </w:r>
        <w:r>
          <w:rPr>
            <w:rFonts w:asciiTheme="minorHAnsi" w:eastAsiaTheme="minorEastAsia" w:hAnsiTheme="minorHAnsi" w:cstheme="minorBidi"/>
            <w:noProof/>
            <w:sz w:val="22"/>
            <w:szCs w:val="22"/>
          </w:rPr>
          <w:tab/>
        </w:r>
        <w:r w:rsidRPr="003D0500">
          <w:rPr>
            <w:rStyle w:val="Hyperlink"/>
            <w:noProof/>
          </w:rPr>
          <w:t>Requisitos Funcionais</w:t>
        </w:r>
        <w:r>
          <w:rPr>
            <w:noProof/>
            <w:webHidden/>
          </w:rPr>
          <w:tab/>
        </w:r>
        <w:r>
          <w:rPr>
            <w:noProof/>
            <w:webHidden/>
          </w:rPr>
          <w:fldChar w:fldCharType="begin"/>
        </w:r>
        <w:r>
          <w:rPr>
            <w:noProof/>
            <w:webHidden/>
          </w:rPr>
          <w:instrText xml:space="preserve"> PAGEREF _Toc111495844 \h </w:instrText>
        </w:r>
        <w:r>
          <w:rPr>
            <w:noProof/>
            <w:webHidden/>
          </w:rPr>
        </w:r>
        <w:r>
          <w:rPr>
            <w:noProof/>
            <w:webHidden/>
          </w:rPr>
          <w:fldChar w:fldCharType="separate"/>
        </w:r>
        <w:r w:rsidR="005C26AD">
          <w:rPr>
            <w:noProof/>
            <w:webHidden/>
          </w:rPr>
          <w:t>7</w:t>
        </w:r>
        <w:r>
          <w:rPr>
            <w:noProof/>
            <w:webHidden/>
          </w:rPr>
          <w:fldChar w:fldCharType="end"/>
        </w:r>
      </w:hyperlink>
    </w:p>
    <w:p w14:paraId="4220C36D" w14:textId="169B52D5" w:rsidR="003068E2" w:rsidRDefault="003068E2">
      <w:pPr>
        <w:pStyle w:val="TOC2"/>
        <w:tabs>
          <w:tab w:val="left" w:pos="800"/>
          <w:tab w:val="right" w:pos="8305"/>
        </w:tabs>
        <w:rPr>
          <w:rFonts w:asciiTheme="minorHAnsi" w:eastAsiaTheme="minorEastAsia" w:hAnsiTheme="minorHAnsi" w:cstheme="minorBidi"/>
          <w:noProof/>
          <w:sz w:val="22"/>
          <w:szCs w:val="22"/>
        </w:rPr>
      </w:pPr>
      <w:hyperlink w:anchor="_Toc111495845" w:history="1">
        <w:r w:rsidRPr="003D0500">
          <w:rPr>
            <w:rStyle w:val="Hyperlink"/>
            <w:noProof/>
          </w:rPr>
          <w:t>3.3</w:t>
        </w:r>
        <w:r>
          <w:rPr>
            <w:rFonts w:asciiTheme="minorHAnsi" w:eastAsiaTheme="minorEastAsia" w:hAnsiTheme="minorHAnsi" w:cstheme="minorBidi"/>
            <w:noProof/>
            <w:sz w:val="22"/>
            <w:szCs w:val="22"/>
          </w:rPr>
          <w:tab/>
        </w:r>
        <w:r w:rsidRPr="003D0500">
          <w:rPr>
            <w:rStyle w:val="Hyperlink"/>
            <w:noProof/>
          </w:rPr>
          <w:t>Requisitos Não-funcionais</w:t>
        </w:r>
        <w:r>
          <w:rPr>
            <w:noProof/>
            <w:webHidden/>
          </w:rPr>
          <w:tab/>
        </w:r>
        <w:r>
          <w:rPr>
            <w:noProof/>
            <w:webHidden/>
          </w:rPr>
          <w:fldChar w:fldCharType="begin"/>
        </w:r>
        <w:r>
          <w:rPr>
            <w:noProof/>
            <w:webHidden/>
          </w:rPr>
          <w:instrText xml:space="preserve"> PAGEREF _Toc111495845 \h </w:instrText>
        </w:r>
        <w:r>
          <w:rPr>
            <w:noProof/>
            <w:webHidden/>
          </w:rPr>
        </w:r>
        <w:r>
          <w:rPr>
            <w:noProof/>
            <w:webHidden/>
          </w:rPr>
          <w:fldChar w:fldCharType="separate"/>
        </w:r>
        <w:r w:rsidR="005C26AD">
          <w:rPr>
            <w:noProof/>
            <w:webHidden/>
          </w:rPr>
          <w:t>8</w:t>
        </w:r>
        <w:r>
          <w:rPr>
            <w:noProof/>
            <w:webHidden/>
          </w:rPr>
          <w:fldChar w:fldCharType="end"/>
        </w:r>
      </w:hyperlink>
    </w:p>
    <w:p w14:paraId="7DF612CC" w14:textId="34543FB9" w:rsidR="003068E2" w:rsidRDefault="003068E2">
      <w:pPr>
        <w:pStyle w:val="TOC2"/>
        <w:tabs>
          <w:tab w:val="left" w:pos="600"/>
          <w:tab w:val="right" w:pos="8305"/>
        </w:tabs>
        <w:rPr>
          <w:rFonts w:asciiTheme="minorHAnsi" w:eastAsiaTheme="minorEastAsia" w:hAnsiTheme="minorHAnsi" w:cstheme="minorBidi"/>
          <w:noProof/>
          <w:sz w:val="22"/>
          <w:szCs w:val="22"/>
        </w:rPr>
      </w:pPr>
      <w:hyperlink w:anchor="_Toc111495846" w:history="1">
        <w:r w:rsidRPr="003D0500">
          <w:rPr>
            <w:rStyle w:val="Hyperlink"/>
            <w:noProof/>
          </w:rPr>
          <w:t>4.</w:t>
        </w:r>
        <w:r>
          <w:rPr>
            <w:rFonts w:asciiTheme="minorHAnsi" w:eastAsiaTheme="minorEastAsia" w:hAnsiTheme="minorHAnsi" w:cstheme="minorBidi"/>
            <w:noProof/>
            <w:sz w:val="22"/>
            <w:szCs w:val="22"/>
          </w:rPr>
          <w:tab/>
        </w:r>
        <w:r w:rsidRPr="003D0500">
          <w:rPr>
            <w:rStyle w:val="Hyperlink"/>
            <w:noProof/>
          </w:rPr>
          <w:t>Protótipo Navegável do Sistema</w:t>
        </w:r>
        <w:r>
          <w:rPr>
            <w:noProof/>
            <w:webHidden/>
          </w:rPr>
          <w:tab/>
        </w:r>
        <w:r>
          <w:rPr>
            <w:noProof/>
            <w:webHidden/>
          </w:rPr>
          <w:fldChar w:fldCharType="begin"/>
        </w:r>
        <w:r>
          <w:rPr>
            <w:noProof/>
            <w:webHidden/>
          </w:rPr>
          <w:instrText xml:space="preserve"> PAGEREF _Toc111495846 \h </w:instrText>
        </w:r>
        <w:r>
          <w:rPr>
            <w:noProof/>
            <w:webHidden/>
          </w:rPr>
        </w:r>
        <w:r>
          <w:rPr>
            <w:noProof/>
            <w:webHidden/>
          </w:rPr>
          <w:fldChar w:fldCharType="separate"/>
        </w:r>
        <w:r w:rsidR="005C26AD">
          <w:rPr>
            <w:noProof/>
            <w:webHidden/>
          </w:rPr>
          <w:t>8</w:t>
        </w:r>
        <w:r>
          <w:rPr>
            <w:noProof/>
            <w:webHidden/>
          </w:rPr>
          <w:fldChar w:fldCharType="end"/>
        </w:r>
      </w:hyperlink>
    </w:p>
    <w:p w14:paraId="643C1305" w14:textId="44FC41EC" w:rsidR="003068E2" w:rsidRDefault="003068E2">
      <w:pPr>
        <w:pStyle w:val="TOC2"/>
        <w:tabs>
          <w:tab w:val="left" w:pos="600"/>
          <w:tab w:val="right" w:pos="8305"/>
        </w:tabs>
        <w:rPr>
          <w:rFonts w:asciiTheme="minorHAnsi" w:eastAsiaTheme="minorEastAsia" w:hAnsiTheme="minorHAnsi" w:cstheme="minorBidi"/>
          <w:noProof/>
          <w:sz w:val="22"/>
          <w:szCs w:val="22"/>
        </w:rPr>
      </w:pPr>
      <w:hyperlink w:anchor="_Toc111495847" w:history="1">
        <w:r w:rsidRPr="003D0500">
          <w:rPr>
            <w:rStyle w:val="Hyperlink"/>
            <w:noProof/>
          </w:rPr>
          <w:t>5.</w:t>
        </w:r>
        <w:r>
          <w:rPr>
            <w:rFonts w:asciiTheme="minorHAnsi" w:eastAsiaTheme="minorEastAsia" w:hAnsiTheme="minorHAnsi" w:cstheme="minorBidi"/>
            <w:noProof/>
            <w:sz w:val="22"/>
            <w:szCs w:val="22"/>
          </w:rPr>
          <w:tab/>
        </w:r>
        <w:r w:rsidRPr="003D0500">
          <w:rPr>
            <w:rStyle w:val="Hyperlink"/>
            <w:noProof/>
          </w:rPr>
          <w:t>Diagrama de Classes de Domínio</w:t>
        </w:r>
        <w:r>
          <w:rPr>
            <w:noProof/>
            <w:webHidden/>
          </w:rPr>
          <w:tab/>
        </w:r>
        <w:r>
          <w:rPr>
            <w:noProof/>
            <w:webHidden/>
          </w:rPr>
          <w:fldChar w:fldCharType="begin"/>
        </w:r>
        <w:r>
          <w:rPr>
            <w:noProof/>
            <w:webHidden/>
          </w:rPr>
          <w:instrText xml:space="preserve"> PAGEREF _Toc111495847 \h </w:instrText>
        </w:r>
        <w:r>
          <w:rPr>
            <w:noProof/>
            <w:webHidden/>
          </w:rPr>
        </w:r>
        <w:r>
          <w:rPr>
            <w:noProof/>
            <w:webHidden/>
          </w:rPr>
          <w:fldChar w:fldCharType="separate"/>
        </w:r>
        <w:r w:rsidR="005C26AD">
          <w:rPr>
            <w:noProof/>
            <w:webHidden/>
          </w:rPr>
          <w:t>9</w:t>
        </w:r>
        <w:r>
          <w:rPr>
            <w:noProof/>
            <w:webHidden/>
          </w:rPr>
          <w:fldChar w:fldCharType="end"/>
        </w:r>
      </w:hyperlink>
    </w:p>
    <w:p w14:paraId="6FB28AD8" w14:textId="0B861E6D" w:rsidR="003068E2" w:rsidRDefault="003068E2">
      <w:pPr>
        <w:pStyle w:val="TOC2"/>
        <w:tabs>
          <w:tab w:val="left" w:pos="800"/>
          <w:tab w:val="right" w:pos="8305"/>
        </w:tabs>
        <w:rPr>
          <w:rFonts w:asciiTheme="minorHAnsi" w:eastAsiaTheme="minorEastAsia" w:hAnsiTheme="minorHAnsi" w:cstheme="minorBidi"/>
          <w:noProof/>
          <w:sz w:val="22"/>
          <w:szCs w:val="22"/>
        </w:rPr>
      </w:pPr>
      <w:hyperlink w:anchor="_Toc111495848" w:history="1">
        <w:r w:rsidRPr="003D0500">
          <w:rPr>
            <w:rStyle w:val="Hyperlink"/>
            <w:noProof/>
          </w:rPr>
          <w:t>12.</w:t>
        </w:r>
        <w:r>
          <w:rPr>
            <w:rFonts w:asciiTheme="minorHAnsi" w:eastAsiaTheme="minorEastAsia" w:hAnsiTheme="minorHAnsi" w:cstheme="minorBidi"/>
            <w:noProof/>
            <w:sz w:val="22"/>
            <w:szCs w:val="22"/>
          </w:rPr>
          <w:tab/>
        </w:r>
        <w:r w:rsidRPr="003D0500">
          <w:rPr>
            <w:rStyle w:val="Hyperlink"/>
            <w:noProof/>
          </w:rPr>
          <w:t>Apropriação de Horas no Projeto</w:t>
        </w:r>
        <w:r>
          <w:rPr>
            <w:noProof/>
            <w:webHidden/>
          </w:rPr>
          <w:tab/>
        </w:r>
        <w:r>
          <w:rPr>
            <w:noProof/>
            <w:webHidden/>
          </w:rPr>
          <w:fldChar w:fldCharType="begin"/>
        </w:r>
        <w:r>
          <w:rPr>
            <w:noProof/>
            <w:webHidden/>
          </w:rPr>
          <w:instrText xml:space="preserve"> PAGEREF _Toc111495848 \h </w:instrText>
        </w:r>
        <w:r>
          <w:rPr>
            <w:noProof/>
            <w:webHidden/>
          </w:rPr>
        </w:r>
        <w:r>
          <w:rPr>
            <w:noProof/>
            <w:webHidden/>
          </w:rPr>
          <w:fldChar w:fldCharType="separate"/>
        </w:r>
        <w:r w:rsidR="005C26AD">
          <w:rPr>
            <w:noProof/>
            <w:webHidden/>
          </w:rPr>
          <w:t>10</w:t>
        </w:r>
        <w:r>
          <w:rPr>
            <w:noProof/>
            <w:webHidden/>
          </w:rPr>
          <w:fldChar w:fldCharType="end"/>
        </w:r>
      </w:hyperlink>
    </w:p>
    <w:p w14:paraId="2F856D1E" w14:textId="39707A87" w:rsidR="003068E2" w:rsidRDefault="003068E2">
      <w:pPr>
        <w:pStyle w:val="TOC2"/>
        <w:tabs>
          <w:tab w:val="left" w:pos="800"/>
          <w:tab w:val="right" w:pos="8305"/>
        </w:tabs>
        <w:rPr>
          <w:rFonts w:asciiTheme="minorHAnsi" w:eastAsiaTheme="minorEastAsia" w:hAnsiTheme="minorHAnsi" w:cstheme="minorBidi"/>
          <w:noProof/>
          <w:sz w:val="22"/>
          <w:szCs w:val="22"/>
        </w:rPr>
      </w:pPr>
      <w:hyperlink w:anchor="_Toc111495849" w:history="1">
        <w:r w:rsidRPr="003D0500">
          <w:rPr>
            <w:rStyle w:val="Hyperlink"/>
            <w:noProof/>
          </w:rPr>
          <w:t>13.</w:t>
        </w:r>
        <w:r>
          <w:rPr>
            <w:rFonts w:asciiTheme="minorHAnsi" w:eastAsiaTheme="minorEastAsia" w:hAnsiTheme="minorHAnsi" w:cstheme="minorBidi"/>
            <w:noProof/>
            <w:sz w:val="22"/>
            <w:szCs w:val="22"/>
          </w:rPr>
          <w:tab/>
        </w:r>
        <w:r w:rsidRPr="003D0500">
          <w:rPr>
            <w:rStyle w:val="Hyperlink"/>
            <w:noProof/>
          </w:rPr>
          <w:t>Referências</w:t>
        </w:r>
        <w:r>
          <w:rPr>
            <w:noProof/>
            <w:webHidden/>
          </w:rPr>
          <w:tab/>
        </w:r>
        <w:r>
          <w:rPr>
            <w:noProof/>
            <w:webHidden/>
          </w:rPr>
          <w:fldChar w:fldCharType="begin"/>
        </w:r>
        <w:r>
          <w:rPr>
            <w:noProof/>
            <w:webHidden/>
          </w:rPr>
          <w:instrText xml:space="preserve"> PAGEREF _Toc111495849 \h </w:instrText>
        </w:r>
        <w:r>
          <w:rPr>
            <w:noProof/>
            <w:webHidden/>
          </w:rPr>
        </w:r>
        <w:r>
          <w:rPr>
            <w:noProof/>
            <w:webHidden/>
          </w:rPr>
          <w:fldChar w:fldCharType="separate"/>
        </w:r>
        <w:r w:rsidR="005C26AD">
          <w:rPr>
            <w:noProof/>
            <w:webHidden/>
          </w:rPr>
          <w:t>10</w:t>
        </w:r>
        <w:r>
          <w:rPr>
            <w:noProof/>
            <w:webHidden/>
          </w:rPr>
          <w:fldChar w:fldCharType="end"/>
        </w:r>
      </w:hyperlink>
    </w:p>
    <w:p w14:paraId="032CCF54" w14:textId="2BE01D5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Heading2"/>
      </w:pPr>
      <w:bookmarkStart w:id="4" w:name="_Toc111495840"/>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1E14A205" w:rsidR="00AD1154" w:rsidRDefault="003310CB" w:rsidP="003310CB">
            <w:pPr>
              <w:jc w:val="center"/>
              <w:rPr>
                <w:rFonts w:ascii="Arial" w:eastAsia="Arial" w:hAnsi="Arial" w:cs="Arial"/>
              </w:rPr>
            </w:pPr>
            <w:r>
              <w:rPr>
                <w:rFonts w:ascii="Arial" w:eastAsia="Arial" w:hAnsi="Arial" w:cs="Arial"/>
              </w:rPr>
              <w:t>09</w:t>
            </w:r>
            <w:r w:rsidR="000435A3">
              <w:rPr>
                <w:rFonts w:ascii="Arial" w:eastAsia="Arial" w:hAnsi="Arial" w:cs="Arial"/>
              </w:rPr>
              <w:t xml:space="preserve"> / </w:t>
            </w:r>
            <w:r w:rsidR="00980E28">
              <w:rPr>
                <w:rFonts w:ascii="Arial" w:eastAsia="Arial" w:hAnsi="Arial" w:cs="Arial"/>
              </w:rPr>
              <w:t>0</w:t>
            </w:r>
            <w:r>
              <w:rPr>
                <w:rFonts w:ascii="Arial" w:eastAsia="Arial" w:hAnsi="Arial" w:cs="Arial"/>
              </w:rPr>
              <w:t>8</w:t>
            </w:r>
            <w:r w:rsidR="000435A3">
              <w:rPr>
                <w:rFonts w:ascii="Arial" w:eastAsia="Arial" w:hAnsi="Arial" w:cs="Arial"/>
              </w:rPr>
              <w:t xml:space="preserve"> / </w:t>
            </w:r>
            <w:r w:rsidR="00980E28">
              <w:rPr>
                <w:rFonts w:ascii="Arial" w:eastAsia="Arial" w:hAnsi="Arial" w:cs="Arial"/>
              </w:rPr>
              <w:t>22</w:t>
            </w:r>
          </w:p>
        </w:tc>
        <w:tc>
          <w:tcPr>
            <w:tcW w:w="1235" w:type="dxa"/>
            <w:tcBorders>
              <w:top w:val="single" w:sz="4" w:space="0" w:color="000000"/>
              <w:left w:val="single" w:sz="4" w:space="0" w:color="000000"/>
              <w:bottom w:val="single" w:sz="4" w:space="0" w:color="000000"/>
              <w:right w:val="single" w:sz="4" w:space="0" w:color="000000"/>
            </w:tcBorders>
          </w:tcPr>
          <w:p w14:paraId="5DA35DFD" w14:textId="47D6C0EB" w:rsidR="00AD1154" w:rsidRDefault="00980E28" w:rsidP="003310CB">
            <w:pPr>
              <w:jc w:val="center"/>
              <w:rPr>
                <w:rFonts w:ascii="Arial" w:eastAsia="Arial" w:hAnsi="Arial" w:cs="Arial"/>
              </w:rPr>
            </w:pPr>
            <w:r>
              <w:rPr>
                <w:rFonts w:ascii="Arial" w:eastAsia="Arial" w:hAnsi="Arial" w:cs="Arial"/>
              </w:rPr>
              <w:t>15</w:t>
            </w:r>
            <w:r w:rsidR="000435A3">
              <w:rPr>
                <w:rFonts w:ascii="Arial" w:eastAsia="Arial" w:hAnsi="Arial" w:cs="Arial"/>
              </w:rPr>
              <w:t xml:space="preserve"> / </w:t>
            </w:r>
            <w:r>
              <w:rPr>
                <w:rFonts w:ascii="Arial" w:eastAsia="Arial" w:hAnsi="Arial" w:cs="Arial"/>
              </w:rPr>
              <w:t>0</w:t>
            </w:r>
            <w:r w:rsidR="003310CB">
              <w:rPr>
                <w:rFonts w:ascii="Arial" w:eastAsia="Arial" w:hAnsi="Arial" w:cs="Arial"/>
              </w:rPr>
              <w:t>8</w:t>
            </w:r>
            <w:r w:rsidR="000435A3">
              <w:rPr>
                <w:rFonts w:ascii="Arial" w:eastAsia="Arial" w:hAnsi="Arial" w:cs="Arial"/>
              </w:rPr>
              <w:t xml:space="preserve"> / </w:t>
            </w:r>
            <w:r>
              <w:rPr>
                <w:rFonts w:ascii="Arial" w:eastAsia="Arial" w:hAnsi="Arial" w:cs="Arial"/>
              </w:rPr>
              <w:t>22</w:t>
            </w:r>
          </w:p>
        </w:tc>
        <w:tc>
          <w:tcPr>
            <w:tcW w:w="3701" w:type="dxa"/>
            <w:tcBorders>
              <w:top w:val="single" w:sz="4" w:space="0" w:color="000000"/>
              <w:left w:val="single" w:sz="4" w:space="0" w:color="000000"/>
              <w:bottom w:val="single" w:sz="4" w:space="0" w:color="000000"/>
              <w:right w:val="single" w:sz="4" w:space="0" w:color="000000"/>
            </w:tcBorders>
          </w:tcPr>
          <w:p w14:paraId="5F5995BD" w14:textId="3484304C" w:rsidR="00AD1154" w:rsidRPr="00980E28" w:rsidRDefault="00980E28" w:rsidP="00980E28">
            <w:pPr>
              <w:pStyle w:val="ListParagraph"/>
              <w:numPr>
                <w:ilvl w:val="0"/>
                <w:numId w:val="23"/>
              </w:numPr>
              <w:rPr>
                <w:rFonts w:ascii="Arial" w:eastAsia="Arial" w:hAnsi="Arial" w:cs="Arial"/>
              </w:rPr>
            </w:pPr>
            <w:r>
              <w:rPr>
                <w:rFonts w:ascii="Arial" w:eastAsia="Arial" w:hAnsi="Arial" w:cs="Arial"/>
              </w:rPr>
              <w:t>Desenvolvimento da Introdução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2F07AABD" w:rsidR="00AD1154" w:rsidRDefault="00980E28">
            <w:pPr>
              <w:ind w:right="71"/>
              <w:rPr>
                <w:rFonts w:ascii="Arial" w:eastAsia="Arial" w:hAnsi="Arial" w:cs="Arial"/>
              </w:rPr>
            </w:pPr>
            <w:r>
              <w:rPr>
                <w:rFonts w:ascii="Arial" w:eastAsia="Arial" w:hAnsi="Arial" w:cs="Arial"/>
              </w:rPr>
              <w:t>Introdução</w:t>
            </w:r>
          </w:p>
        </w:tc>
      </w:tr>
      <w:tr w:rsidR="00980E28"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57438865" w:rsidR="00980E28" w:rsidRDefault="003310CB" w:rsidP="003310CB">
            <w:pPr>
              <w:jc w:val="center"/>
              <w:rPr>
                <w:rFonts w:ascii="Arial" w:eastAsia="Arial" w:hAnsi="Arial" w:cs="Arial"/>
              </w:rPr>
            </w:pPr>
            <w:r>
              <w:rPr>
                <w:rFonts w:ascii="Arial" w:eastAsia="Arial" w:hAnsi="Arial" w:cs="Arial"/>
              </w:rPr>
              <w:t>09</w:t>
            </w:r>
            <w:r w:rsidR="00980E28">
              <w:rPr>
                <w:rFonts w:ascii="Arial" w:eastAsia="Arial" w:hAnsi="Arial" w:cs="Arial"/>
              </w:rPr>
              <w:t xml:space="preserve"> / 0</w:t>
            </w:r>
            <w:r>
              <w:rPr>
                <w:rFonts w:ascii="Arial" w:eastAsia="Arial" w:hAnsi="Arial" w:cs="Arial"/>
              </w:rPr>
              <w:t>8</w:t>
            </w:r>
            <w:r w:rsidR="00980E28">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410F9F87" w14:textId="243E7D41" w:rsidR="00980E28" w:rsidRDefault="003310CB" w:rsidP="00980E28">
            <w:pPr>
              <w:jc w:val="center"/>
              <w:rPr>
                <w:rFonts w:ascii="Arial" w:eastAsia="Arial" w:hAnsi="Arial" w:cs="Arial"/>
              </w:rPr>
            </w:pPr>
            <w:r>
              <w:rPr>
                <w:rFonts w:ascii="Arial" w:eastAsia="Arial" w:hAnsi="Arial" w:cs="Arial"/>
              </w:rPr>
              <w:t>15 / 08</w:t>
            </w:r>
            <w:r w:rsidR="00980E28">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0F67D989" w14:textId="66BFDD09" w:rsidR="00980E28" w:rsidRPr="00980E28" w:rsidRDefault="00980E28" w:rsidP="00980E28">
            <w:pPr>
              <w:pStyle w:val="ListParagraph"/>
              <w:numPr>
                <w:ilvl w:val="0"/>
                <w:numId w:val="23"/>
              </w:numPr>
              <w:rPr>
                <w:rFonts w:ascii="Arial" w:eastAsia="Arial" w:hAnsi="Arial" w:cs="Arial"/>
              </w:rPr>
            </w:pPr>
            <w:r w:rsidRPr="00980E28">
              <w:rPr>
                <w:rFonts w:ascii="Arial" w:eastAsia="Arial" w:hAnsi="Arial" w:cs="Arial"/>
              </w:rPr>
              <w:t>Definição de Objetivos</w:t>
            </w:r>
          </w:p>
          <w:p w14:paraId="1E1107EE" w14:textId="77777777" w:rsidR="00980E28" w:rsidRDefault="00980E28" w:rsidP="00980E2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3CE8F826" w:rsidR="00980E28" w:rsidRDefault="00980E28" w:rsidP="00980E28">
            <w:pPr>
              <w:ind w:right="71"/>
              <w:rPr>
                <w:rFonts w:ascii="Arial" w:eastAsia="Arial" w:hAnsi="Arial" w:cs="Arial"/>
              </w:rPr>
            </w:pPr>
            <w:r>
              <w:rPr>
                <w:rFonts w:ascii="Arial" w:eastAsia="Arial" w:hAnsi="Arial" w:cs="Arial"/>
              </w:rPr>
              <w:t>Objetivos</w:t>
            </w:r>
          </w:p>
        </w:tc>
      </w:tr>
      <w:tr w:rsidR="002C1263"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121E4CC4" w:rsidR="002C1263" w:rsidRDefault="003310CB" w:rsidP="003310CB">
            <w:pPr>
              <w:jc w:val="center"/>
              <w:rPr>
                <w:rFonts w:ascii="Arial" w:eastAsia="Arial" w:hAnsi="Arial" w:cs="Arial"/>
              </w:rPr>
            </w:pPr>
            <w:r>
              <w:rPr>
                <w:rFonts w:ascii="Arial" w:eastAsia="Arial" w:hAnsi="Arial" w:cs="Arial"/>
              </w:rPr>
              <w:t>10</w:t>
            </w:r>
            <w:r w:rsidR="002C1263">
              <w:rPr>
                <w:rFonts w:ascii="Arial" w:eastAsia="Arial" w:hAnsi="Arial" w:cs="Arial"/>
              </w:rPr>
              <w:t xml:space="preserve"> / 0</w:t>
            </w:r>
            <w:r>
              <w:rPr>
                <w:rFonts w:ascii="Arial" w:eastAsia="Arial" w:hAnsi="Arial" w:cs="Arial"/>
              </w:rPr>
              <w:t>8</w:t>
            </w:r>
            <w:r w:rsidR="002C1263">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396E892C" w14:textId="1CA12ED0" w:rsidR="002C1263" w:rsidRDefault="003310CB" w:rsidP="002C1263">
            <w:pPr>
              <w:jc w:val="center"/>
              <w:rPr>
                <w:rFonts w:ascii="Arial" w:eastAsia="Arial" w:hAnsi="Arial" w:cs="Arial"/>
              </w:rPr>
            </w:pPr>
            <w:r>
              <w:rPr>
                <w:rFonts w:ascii="Arial" w:eastAsia="Arial" w:hAnsi="Arial" w:cs="Arial"/>
              </w:rPr>
              <w:t>15 / 08</w:t>
            </w:r>
            <w:r w:rsidR="002C1263">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609140B6" w14:textId="6042FD90" w:rsidR="002C1263" w:rsidRPr="002C1263" w:rsidRDefault="002C1263" w:rsidP="002C1263">
            <w:pPr>
              <w:pStyle w:val="ListParagraph"/>
              <w:numPr>
                <w:ilvl w:val="0"/>
                <w:numId w:val="23"/>
              </w:numPr>
              <w:rPr>
                <w:rFonts w:ascii="Arial" w:eastAsia="Arial" w:hAnsi="Arial" w:cs="Arial"/>
              </w:rPr>
            </w:pPr>
            <w:r>
              <w:rPr>
                <w:rFonts w:ascii="Arial" w:eastAsia="Arial" w:hAnsi="Arial" w:cs="Arial"/>
              </w:rPr>
              <w:t>Elicitação de Requisitos</w:t>
            </w:r>
          </w:p>
          <w:p w14:paraId="3F6C7D41" w14:textId="77777777" w:rsidR="002C1263" w:rsidRDefault="002C1263" w:rsidP="002C1263">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E3DE17A" w:rsidR="002C1263" w:rsidRDefault="002C1263" w:rsidP="002C1263">
            <w:pPr>
              <w:ind w:right="71"/>
              <w:rPr>
                <w:rFonts w:ascii="Arial" w:eastAsia="Arial" w:hAnsi="Arial" w:cs="Arial"/>
              </w:rPr>
            </w:pPr>
            <w:r>
              <w:rPr>
                <w:rFonts w:ascii="Arial" w:eastAsia="Arial" w:hAnsi="Arial" w:cs="Arial"/>
              </w:rPr>
              <w:t>Requisitos</w:t>
            </w:r>
          </w:p>
        </w:tc>
      </w:tr>
      <w:tr w:rsidR="002C1263"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7E6CB4B3" w:rsidR="002C1263" w:rsidRDefault="003310CB" w:rsidP="003310CB">
            <w:pPr>
              <w:jc w:val="center"/>
              <w:rPr>
                <w:rFonts w:ascii="Arial" w:eastAsia="Arial" w:hAnsi="Arial" w:cs="Arial"/>
              </w:rPr>
            </w:pPr>
            <w:r>
              <w:rPr>
                <w:rFonts w:ascii="Arial" w:eastAsia="Arial" w:hAnsi="Arial" w:cs="Arial"/>
              </w:rPr>
              <w:t>10</w:t>
            </w:r>
            <w:r w:rsidR="002C1263">
              <w:rPr>
                <w:rFonts w:ascii="Arial" w:eastAsia="Arial" w:hAnsi="Arial" w:cs="Arial"/>
              </w:rPr>
              <w:t xml:space="preserve"> / 0</w:t>
            </w:r>
            <w:r>
              <w:rPr>
                <w:rFonts w:ascii="Arial" w:eastAsia="Arial" w:hAnsi="Arial" w:cs="Arial"/>
              </w:rPr>
              <w:t>8</w:t>
            </w:r>
            <w:r w:rsidR="002C1263">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13332A13" w14:textId="2AD143B6" w:rsidR="002C1263" w:rsidRDefault="003310CB" w:rsidP="002C1263">
            <w:pPr>
              <w:jc w:val="center"/>
              <w:rPr>
                <w:rFonts w:ascii="Arial" w:eastAsia="Arial" w:hAnsi="Arial" w:cs="Arial"/>
              </w:rPr>
            </w:pPr>
            <w:r>
              <w:rPr>
                <w:rFonts w:ascii="Arial" w:eastAsia="Arial" w:hAnsi="Arial" w:cs="Arial"/>
              </w:rPr>
              <w:t>15 / 08</w:t>
            </w:r>
            <w:r w:rsidR="002C1263">
              <w:rPr>
                <w:rFonts w:ascii="Arial" w:eastAsia="Arial" w:hAnsi="Arial" w:cs="Arial"/>
              </w:rPr>
              <w:t xml:space="preserve"> / 22</w:t>
            </w:r>
          </w:p>
        </w:tc>
        <w:tc>
          <w:tcPr>
            <w:tcW w:w="3701" w:type="dxa"/>
            <w:tcBorders>
              <w:top w:val="single" w:sz="4" w:space="0" w:color="000000"/>
              <w:left w:val="single" w:sz="4" w:space="0" w:color="000000"/>
              <w:bottom w:val="single" w:sz="4" w:space="0" w:color="000000"/>
              <w:right w:val="single" w:sz="4" w:space="0" w:color="000000"/>
            </w:tcBorders>
          </w:tcPr>
          <w:p w14:paraId="2CE1C71D" w14:textId="01072D53" w:rsidR="002C1263" w:rsidRPr="002C1263" w:rsidRDefault="002C1263" w:rsidP="002C1263">
            <w:pPr>
              <w:pStyle w:val="ListParagraph"/>
              <w:numPr>
                <w:ilvl w:val="0"/>
                <w:numId w:val="23"/>
              </w:numPr>
              <w:rPr>
                <w:rFonts w:ascii="Arial" w:eastAsia="Arial" w:hAnsi="Arial" w:cs="Arial"/>
              </w:rPr>
            </w:pPr>
            <w:r>
              <w:rPr>
                <w:rFonts w:ascii="Arial" w:eastAsia="Arial" w:hAnsi="Arial" w:cs="Arial"/>
              </w:rPr>
              <w:t>Confecção do Protótipo</w:t>
            </w:r>
          </w:p>
          <w:p w14:paraId="6CA05D74" w14:textId="77777777" w:rsidR="002C1263" w:rsidRDefault="002C1263" w:rsidP="002C1263">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791BC845" w:rsidR="002C1263" w:rsidRDefault="002C1263" w:rsidP="002C1263">
            <w:pPr>
              <w:ind w:right="71"/>
              <w:rPr>
                <w:rFonts w:ascii="Arial" w:eastAsia="Arial" w:hAnsi="Arial" w:cs="Arial"/>
              </w:rPr>
            </w:pPr>
            <w:r>
              <w:rPr>
                <w:rFonts w:ascii="Arial" w:eastAsia="Arial" w:hAnsi="Arial" w:cs="Arial"/>
              </w:rPr>
              <w:t>Protótipo do sistema</w:t>
            </w:r>
          </w:p>
        </w:tc>
      </w:tr>
      <w:tr w:rsidR="00E84E08"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49C0C6BD" w:rsidR="00E84E08" w:rsidRDefault="00E84E08" w:rsidP="00E84E08">
            <w:pPr>
              <w:jc w:val="center"/>
              <w:rPr>
                <w:rFonts w:ascii="Arial" w:eastAsia="Arial" w:hAnsi="Arial" w:cs="Arial"/>
              </w:rPr>
            </w:pPr>
            <w:r>
              <w:rPr>
                <w:rFonts w:ascii="Arial" w:eastAsia="Arial" w:hAnsi="Arial" w:cs="Arial"/>
              </w:rPr>
              <w:t>11 / 08 / 22</w:t>
            </w:r>
          </w:p>
        </w:tc>
        <w:tc>
          <w:tcPr>
            <w:tcW w:w="1235" w:type="dxa"/>
            <w:tcBorders>
              <w:top w:val="single" w:sz="4" w:space="0" w:color="000000"/>
              <w:left w:val="single" w:sz="4" w:space="0" w:color="000000"/>
              <w:bottom w:val="single" w:sz="4" w:space="0" w:color="000000"/>
              <w:right w:val="single" w:sz="4" w:space="0" w:color="000000"/>
            </w:tcBorders>
          </w:tcPr>
          <w:p w14:paraId="3625E6E2" w14:textId="25380883" w:rsidR="00E84E08" w:rsidRDefault="00E84E08" w:rsidP="00E84E08">
            <w:pPr>
              <w:jc w:val="center"/>
              <w:rPr>
                <w:rFonts w:ascii="Arial" w:eastAsia="Arial" w:hAnsi="Arial" w:cs="Arial"/>
              </w:rPr>
            </w:pPr>
            <w:r>
              <w:rPr>
                <w:rFonts w:ascii="Arial" w:eastAsia="Arial" w:hAnsi="Arial" w:cs="Arial"/>
              </w:rPr>
              <w:t>15 / 08 / 22</w:t>
            </w:r>
          </w:p>
        </w:tc>
        <w:tc>
          <w:tcPr>
            <w:tcW w:w="3701" w:type="dxa"/>
            <w:tcBorders>
              <w:top w:val="single" w:sz="4" w:space="0" w:color="000000"/>
              <w:left w:val="single" w:sz="4" w:space="0" w:color="000000"/>
              <w:bottom w:val="single" w:sz="4" w:space="0" w:color="000000"/>
              <w:right w:val="single" w:sz="4" w:space="0" w:color="000000"/>
            </w:tcBorders>
          </w:tcPr>
          <w:p w14:paraId="671730BC" w14:textId="688F8C50" w:rsidR="00E84E08" w:rsidRPr="00E84E08" w:rsidRDefault="00E84E08" w:rsidP="00E84E08">
            <w:pPr>
              <w:pStyle w:val="ListParagraph"/>
              <w:numPr>
                <w:ilvl w:val="0"/>
                <w:numId w:val="23"/>
              </w:numPr>
              <w:rPr>
                <w:rFonts w:ascii="Arial" w:eastAsia="Arial" w:hAnsi="Arial" w:cs="Arial"/>
              </w:rPr>
            </w:pPr>
            <w:r>
              <w:rPr>
                <w:rFonts w:ascii="Arial" w:eastAsia="Arial" w:hAnsi="Arial" w:cs="Arial"/>
              </w:rPr>
              <w:t>Elaboração do diagrama de casos de uso</w:t>
            </w:r>
          </w:p>
          <w:p w14:paraId="7FB584D1"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06BC7390" w:rsidR="00E84E08" w:rsidRDefault="00E84E08" w:rsidP="00E84E08">
            <w:pPr>
              <w:ind w:right="71"/>
              <w:rPr>
                <w:rFonts w:ascii="Arial" w:eastAsia="Arial" w:hAnsi="Arial" w:cs="Arial"/>
              </w:rPr>
            </w:pPr>
            <w:r>
              <w:rPr>
                <w:rFonts w:ascii="Arial" w:eastAsia="Arial" w:hAnsi="Arial" w:cs="Arial"/>
              </w:rPr>
              <w:t>Casos de uso</w:t>
            </w:r>
          </w:p>
        </w:tc>
      </w:tr>
      <w:tr w:rsidR="00E84E08"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8F991B7" w:rsidR="00E84E08" w:rsidRDefault="00E84E08" w:rsidP="00E84E08">
            <w:pPr>
              <w:jc w:val="center"/>
              <w:rPr>
                <w:rFonts w:ascii="Arial" w:eastAsia="Arial" w:hAnsi="Arial" w:cs="Arial"/>
              </w:rPr>
            </w:pPr>
            <w:r>
              <w:rPr>
                <w:rFonts w:ascii="Arial" w:eastAsia="Arial" w:hAnsi="Arial" w:cs="Arial"/>
              </w:rPr>
              <w:t>12 / 08 / 22</w:t>
            </w:r>
          </w:p>
        </w:tc>
        <w:tc>
          <w:tcPr>
            <w:tcW w:w="1235" w:type="dxa"/>
            <w:tcBorders>
              <w:top w:val="single" w:sz="4" w:space="0" w:color="000000"/>
              <w:left w:val="single" w:sz="4" w:space="0" w:color="000000"/>
              <w:bottom w:val="single" w:sz="4" w:space="0" w:color="000000"/>
              <w:right w:val="single" w:sz="4" w:space="0" w:color="000000"/>
            </w:tcBorders>
          </w:tcPr>
          <w:p w14:paraId="73966E3F" w14:textId="34B678C6" w:rsidR="00E84E08" w:rsidRDefault="00E84E08" w:rsidP="00E84E08">
            <w:pPr>
              <w:jc w:val="center"/>
              <w:rPr>
                <w:rFonts w:ascii="Arial" w:eastAsia="Arial" w:hAnsi="Arial" w:cs="Arial"/>
              </w:rPr>
            </w:pPr>
            <w:r>
              <w:rPr>
                <w:rFonts w:ascii="Arial" w:eastAsia="Arial" w:hAnsi="Arial" w:cs="Arial"/>
              </w:rPr>
              <w:t>15 / 08 / 22</w:t>
            </w:r>
          </w:p>
        </w:tc>
        <w:tc>
          <w:tcPr>
            <w:tcW w:w="3701" w:type="dxa"/>
            <w:tcBorders>
              <w:top w:val="single" w:sz="4" w:space="0" w:color="000000"/>
              <w:left w:val="single" w:sz="4" w:space="0" w:color="000000"/>
              <w:bottom w:val="single" w:sz="4" w:space="0" w:color="000000"/>
              <w:right w:val="single" w:sz="4" w:space="0" w:color="000000"/>
            </w:tcBorders>
          </w:tcPr>
          <w:p w14:paraId="6D104B5D" w14:textId="76AE34D8" w:rsidR="00E84E08" w:rsidRPr="00E84E08" w:rsidRDefault="00E84E08" w:rsidP="00E84E08">
            <w:pPr>
              <w:pStyle w:val="ListParagraph"/>
              <w:numPr>
                <w:ilvl w:val="0"/>
                <w:numId w:val="23"/>
              </w:numPr>
              <w:rPr>
                <w:rFonts w:ascii="Arial" w:eastAsia="Arial" w:hAnsi="Arial" w:cs="Arial"/>
              </w:rPr>
            </w:pPr>
            <w:r>
              <w:rPr>
                <w:rFonts w:ascii="Arial" w:eastAsia="Arial" w:hAnsi="Arial" w:cs="Arial"/>
              </w:rPr>
              <w:t>Elaboração do diagrama de classes de domínio</w:t>
            </w:r>
          </w:p>
          <w:p w14:paraId="25281EF4"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61486ED" w:rsidR="00E84E08" w:rsidRDefault="00E84E08" w:rsidP="00E84E08">
            <w:pPr>
              <w:ind w:right="71"/>
              <w:rPr>
                <w:rFonts w:ascii="Arial" w:eastAsia="Arial" w:hAnsi="Arial" w:cs="Arial"/>
              </w:rPr>
            </w:pPr>
            <w:r>
              <w:rPr>
                <w:rFonts w:ascii="Arial" w:eastAsia="Arial" w:hAnsi="Arial" w:cs="Arial"/>
              </w:rPr>
              <w:t>Classes de domínio</w:t>
            </w:r>
          </w:p>
        </w:tc>
      </w:tr>
      <w:tr w:rsidR="00E84E08"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3AEF6B89" w:rsidR="00E84E08" w:rsidRDefault="004005CC" w:rsidP="004005CC">
            <w:pPr>
              <w:jc w:val="center"/>
              <w:rPr>
                <w:rFonts w:ascii="Arial" w:eastAsia="Arial" w:hAnsi="Arial" w:cs="Arial"/>
              </w:rPr>
            </w:pPr>
            <w:r>
              <w:rPr>
                <w:rFonts w:ascii="Arial" w:eastAsia="Arial" w:hAnsi="Arial" w:cs="Arial"/>
              </w:rPr>
              <w:t>16</w:t>
            </w:r>
            <w:r w:rsidR="00E84E08">
              <w:rPr>
                <w:rFonts w:ascii="Arial" w:eastAsia="Arial" w:hAnsi="Arial" w:cs="Arial"/>
              </w:rPr>
              <w:t xml:space="preserve"> / </w:t>
            </w:r>
            <w:r>
              <w:rPr>
                <w:rFonts w:ascii="Arial" w:eastAsia="Arial" w:hAnsi="Arial" w:cs="Arial"/>
              </w:rPr>
              <w:t>08</w:t>
            </w:r>
            <w:r w:rsidR="00E84E08">
              <w:rPr>
                <w:rFonts w:ascii="Arial" w:eastAsia="Arial" w:hAnsi="Arial" w:cs="Arial"/>
              </w:rPr>
              <w:t xml:space="preserve"> / </w:t>
            </w:r>
            <w:r>
              <w:rPr>
                <w:rFonts w:ascii="Arial" w:eastAsia="Arial" w:hAnsi="Arial" w:cs="Arial"/>
              </w:rPr>
              <w:t>22</w:t>
            </w:r>
          </w:p>
        </w:tc>
        <w:tc>
          <w:tcPr>
            <w:tcW w:w="1235" w:type="dxa"/>
            <w:tcBorders>
              <w:top w:val="single" w:sz="4" w:space="0" w:color="000000"/>
              <w:left w:val="single" w:sz="4" w:space="0" w:color="000000"/>
              <w:bottom w:val="single" w:sz="4" w:space="0" w:color="000000"/>
              <w:right w:val="single" w:sz="4" w:space="0" w:color="000000"/>
            </w:tcBorders>
          </w:tcPr>
          <w:p w14:paraId="3002BD90" w14:textId="3FBBCCA6" w:rsidR="00E84E08" w:rsidRDefault="004005CC" w:rsidP="004005CC">
            <w:pPr>
              <w:jc w:val="center"/>
              <w:rPr>
                <w:rFonts w:ascii="Arial" w:eastAsia="Arial" w:hAnsi="Arial" w:cs="Arial"/>
              </w:rPr>
            </w:pPr>
            <w:r>
              <w:rPr>
                <w:rFonts w:ascii="Arial" w:eastAsia="Arial" w:hAnsi="Arial" w:cs="Arial"/>
              </w:rPr>
              <w:t>13</w:t>
            </w:r>
            <w:r w:rsidR="00E84E08">
              <w:rPr>
                <w:rFonts w:ascii="Arial" w:eastAsia="Arial" w:hAnsi="Arial" w:cs="Arial"/>
              </w:rPr>
              <w:t xml:space="preserve"> / </w:t>
            </w:r>
            <w:r>
              <w:rPr>
                <w:rFonts w:ascii="Arial" w:eastAsia="Arial" w:hAnsi="Arial" w:cs="Arial"/>
              </w:rPr>
              <w:t>09</w:t>
            </w:r>
            <w:r w:rsidR="00E84E08">
              <w:rPr>
                <w:rFonts w:ascii="Arial" w:eastAsia="Arial" w:hAnsi="Arial" w:cs="Arial"/>
              </w:rPr>
              <w:t xml:space="preserve"> / </w:t>
            </w:r>
            <w:r>
              <w:rPr>
                <w:rFonts w:ascii="Arial" w:eastAsia="Arial" w:hAnsi="Arial" w:cs="Arial"/>
              </w:rPr>
              <w:t>22</w:t>
            </w:r>
          </w:p>
        </w:tc>
        <w:tc>
          <w:tcPr>
            <w:tcW w:w="3701" w:type="dxa"/>
            <w:tcBorders>
              <w:top w:val="single" w:sz="4" w:space="0" w:color="000000"/>
              <w:left w:val="single" w:sz="4" w:space="0" w:color="000000"/>
              <w:bottom w:val="single" w:sz="4" w:space="0" w:color="000000"/>
              <w:right w:val="single" w:sz="4" w:space="0" w:color="000000"/>
            </w:tcBorders>
          </w:tcPr>
          <w:p w14:paraId="742F0A7C" w14:textId="7F8272AE" w:rsidR="00E84E08" w:rsidRPr="004005CC" w:rsidRDefault="004005CC" w:rsidP="004005CC">
            <w:pPr>
              <w:pStyle w:val="ListParagraph"/>
              <w:numPr>
                <w:ilvl w:val="0"/>
                <w:numId w:val="23"/>
              </w:numPr>
              <w:rPr>
                <w:rFonts w:ascii="Arial" w:eastAsia="Arial" w:hAnsi="Arial" w:cs="Arial"/>
              </w:rPr>
            </w:pPr>
            <w:r>
              <w:rPr>
                <w:rFonts w:ascii="Arial" w:eastAsia="Arial" w:hAnsi="Arial" w:cs="Arial"/>
              </w:rPr>
              <w:t>Confecção da arquitetura de solução</w:t>
            </w:r>
          </w:p>
          <w:p w14:paraId="4BB23AB2"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1ADD20BF" w:rsidR="00E84E08" w:rsidRDefault="004005CC" w:rsidP="00E84E08">
            <w:pPr>
              <w:ind w:right="71"/>
              <w:rPr>
                <w:rFonts w:ascii="Arial" w:eastAsia="Arial" w:hAnsi="Arial" w:cs="Arial"/>
              </w:rPr>
            </w:pPr>
            <w:r>
              <w:rPr>
                <w:rFonts w:ascii="Arial" w:eastAsia="Arial" w:hAnsi="Arial" w:cs="Arial"/>
              </w:rPr>
              <w:t>Arquitetura de solução</w:t>
            </w:r>
          </w:p>
        </w:tc>
      </w:tr>
      <w:tr w:rsidR="00E84E08"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027A03C6" w:rsidR="00E84E08" w:rsidRDefault="004005CC" w:rsidP="004005CC">
            <w:pPr>
              <w:jc w:val="center"/>
              <w:rPr>
                <w:rFonts w:ascii="Arial" w:eastAsia="Arial" w:hAnsi="Arial" w:cs="Arial"/>
              </w:rPr>
            </w:pPr>
            <w:r>
              <w:rPr>
                <w:rFonts w:ascii="Arial" w:eastAsia="Arial" w:hAnsi="Arial" w:cs="Arial"/>
              </w:rPr>
              <w:t>16</w:t>
            </w:r>
            <w:r w:rsidR="00E84E08">
              <w:rPr>
                <w:rFonts w:ascii="Arial" w:eastAsia="Arial" w:hAnsi="Arial" w:cs="Arial"/>
              </w:rPr>
              <w:t xml:space="preserve"> / </w:t>
            </w:r>
            <w:r>
              <w:rPr>
                <w:rFonts w:ascii="Arial" w:eastAsia="Arial" w:hAnsi="Arial" w:cs="Arial"/>
              </w:rPr>
              <w:t>08</w:t>
            </w:r>
            <w:r w:rsidR="00E84E08">
              <w:rPr>
                <w:rFonts w:ascii="Arial" w:eastAsia="Arial" w:hAnsi="Arial" w:cs="Arial"/>
              </w:rPr>
              <w:t xml:space="preserve"> / </w:t>
            </w:r>
            <w:r>
              <w:rPr>
                <w:rFonts w:ascii="Arial" w:eastAsia="Arial" w:hAnsi="Arial" w:cs="Arial"/>
              </w:rPr>
              <w:t>22</w:t>
            </w:r>
          </w:p>
        </w:tc>
        <w:tc>
          <w:tcPr>
            <w:tcW w:w="1235" w:type="dxa"/>
            <w:tcBorders>
              <w:top w:val="single" w:sz="4" w:space="0" w:color="000000"/>
              <w:left w:val="single" w:sz="4" w:space="0" w:color="000000"/>
              <w:bottom w:val="single" w:sz="4" w:space="0" w:color="000000"/>
              <w:right w:val="single" w:sz="4" w:space="0" w:color="000000"/>
            </w:tcBorders>
          </w:tcPr>
          <w:p w14:paraId="5D412D1F" w14:textId="46FA5CE1" w:rsidR="00E84E08" w:rsidRDefault="004005CC" w:rsidP="004005CC">
            <w:pPr>
              <w:jc w:val="center"/>
              <w:rPr>
                <w:rFonts w:ascii="Arial" w:eastAsia="Arial" w:hAnsi="Arial" w:cs="Arial"/>
              </w:rPr>
            </w:pPr>
            <w:r>
              <w:rPr>
                <w:rFonts w:ascii="Arial" w:eastAsia="Arial" w:hAnsi="Arial" w:cs="Arial"/>
              </w:rPr>
              <w:t>23</w:t>
            </w:r>
            <w:r w:rsidR="00E84E08">
              <w:rPr>
                <w:rFonts w:ascii="Arial" w:eastAsia="Arial" w:hAnsi="Arial" w:cs="Arial"/>
              </w:rPr>
              <w:t xml:space="preserve"> / </w:t>
            </w:r>
            <w:r>
              <w:rPr>
                <w:rFonts w:ascii="Arial" w:eastAsia="Arial" w:hAnsi="Arial" w:cs="Arial"/>
              </w:rPr>
              <w:t>08</w:t>
            </w:r>
            <w:r w:rsidR="00E84E08">
              <w:rPr>
                <w:rFonts w:ascii="Arial" w:eastAsia="Arial" w:hAnsi="Arial" w:cs="Arial"/>
              </w:rPr>
              <w:t xml:space="preserve"> / </w:t>
            </w:r>
            <w:r>
              <w:rPr>
                <w:rFonts w:ascii="Arial" w:eastAsia="Arial" w:hAnsi="Arial" w:cs="Arial"/>
              </w:rPr>
              <w:t>22</w:t>
            </w:r>
          </w:p>
        </w:tc>
        <w:tc>
          <w:tcPr>
            <w:tcW w:w="3701" w:type="dxa"/>
            <w:tcBorders>
              <w:top w:val="single" w:sz="4" w:space="0" w:color="000000"/>
              <w:left w:val="single" w:sz="4" w:space="0" w:color="000000"/>
              <w:bottom w:val="single" w:sz="4" w:space="0" w:color="000000"/>
              <w:right w:val="single" w:sz="4" w:space="0" w:color="000000"/>
            </w:tcBorders>
          </w:tcPr>
          <w:p w14:paraId="286CF852" w14:textId="7443DC46" w:rsidR="00E84E08" w:rsidRPr="004005CC" w:rsidRDefault="004005CC" w:rsidP="004005CC">
            <w:pPr>
              <w:pStyle w:val="ListParagraph"/>
              <w:numPr>
                <w:ilvl w:val="0"/>
                <w:numId w:val="23"/>
              </w:numPr>
              <w:rPr>
                <w:rFonts w:ascii="Arial" w:eastAsia="Arial" w:hAnsi="Arial" w:cs="Arial"/>
              </w:rPr>
            </w:pPr>
            <w:r>
              <w:rPr>
                <w:rFonts w:ascii="Arial" w:eastAsia="Arial" w:hAnsi="Arial" w:cs="Arial"/>
              </w:rPr>
              <w:t>Escolha do padrão arquitetural</w:t>
            </w:r>
          </w:p>
          <w:p w14:paraId="777F3781"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F315D8B" w:rsidR="00E84E08" w:rsidRDefault="004005CC" w:rsidP="00E84E08">
            <w:pPr>
              <w:ind w:right="71"/>
              <w:rPr>
                <w:rFonts w:ascii="Arial" w:eastAsia="Arial" w:hAnsi="Arial" w:cs="Arial"/>
              </w:rPr>
            </w:pPr>
            <w:r>
              <w:rPr>
                <w:rFonts w:ascii="Arial" w:eastAsia="Arial" w:hAnsi="Arial" w:cs="Arial"/>
              </w:rPr>
              <w:t>Padrão arquitetural</w:t>
            </w:r>
          </w:p>
        </w:tc>
      </w:tr>
      <w:tr w:rsidR="004005CC"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226F8DD0" w:rsidR="004005CC" w:rsidRDefault="004005CC" w:rsidP="004005CC">
            <w:pPr>
              <w:jc w:val="center"/>
              <w:rPr>
                <w:rFonts w:ascii="Arial" w:eastAsia="Arial" w:hAnsi="Arial" w:cs="Arial"/>
              </w:rPr>
            </w:pPr>
            <w:r>
              <w:rPr>
                <w:rFonts w:ascii="Arial" w:eastAsia="Arial" w:hAnsi="Arial" w:cs="Arial"/>
              </w:rPr>
              <w:t>24 / 08 / 22</w:t>
            </w:r>
          </w:p>
        </w:tc>
        <w:tc>
          <w:tcPr>
            <w:tcW w:w="1235" w:type="dxa"/>
            <w:tcBorders>
              <w:top w:val="single" w:sz="4" w:space="0" w:color="000000"/>
              <w:left w:val="single" w:sz="4" w:space="0" w:color="000000"/>
              <w:bottom w:val="single" w:sz="4" w:space="0" w:color="000000"/>
              <w:right w:val="single" w:sz="4" w:space="0" w:color="000000"/>
            </w:tcBorders>
          </w:tcPr>
          <w:p w14:paraId="3E89E8BC" w14:textId="58A13F6E" w:rsidR="004005CC" w:rsidRDefault="004005CC" w:rsidP="004005CC">
            <w:pPr>
              <w:jc w:val="center"/>
              <w:rPr>
                <w:rFonts w:ascii="Arial" w:eastAsia="Arial" w:hAnsi="Arial" w:cs="Arial"/>
              </w:rPr>
            </w:pPr>
            <w:r>
              <w:rPr>
                <w:rFonts w:ascii="Arial" w:eastAsia="Arial" w:hAnsi="Arial" w:cs="Arial"/>
              </w:rPr>
              <w:t>01 / 09 / 22</w:t>
            </w:r>
          </w:p>
        </w:tc>
        <w:tc>
          <w:tcPr>
            <w:tcW w:w="3701" w:type="dxa"/>
            <w:tcBorders>
              <w:top w:val="single" w:sz="4" w:space="0" w:color="000000"/>
              <w:left w:val="single" w:sz="4" w:space="0" w:color="000000"/>
              <w:bottom w:val="single" w:sz="4" w:space="0" w:color="000000"/>
              <w:right w:val="single" w:sz="4" w:space="0" w:color="000000"/>
            </w:tcBorders>
          </w:tcPr>
          <w:p w14:paraId="4BB25567" w14:textId="0F5436E5"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Escolha da estrutura do front-end e dos frameworks</w:t>
            </w:r>
          </w:p>
          <w:p w14:paraId="138339D8"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2D559F5F" w:rsidR="004005CC" w:rsidRDefault="004005CC" w:rsidP="004005CC">
            <w:pPr>
              <w:ind w:right="71"/>
              <w:rPr>
                <w:rFonts w:ascii="Arial" w:eastAsia="Arial" w:hAnsi="Arial" w:cs="Arial"/>
              </w:rPr>
            </w:pPr>
            <w:r>
              <w:rPr>
                <w:rFonts w:ascii="Arial" w:eastAsia="Arial" w:hAnsi="Arial" w:cs="Arial"/>
              </w:rPr>
              <w:t>Frameworks a serem utilizados</w:t>
            </w:r>
          </w:p>
        </w:tc>
      </w:tr>
      <w:tr w:rsidR="004005CC"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B18BE4A" w:rsidR="004005CC" w:rsidRDefault="004005CC" w:rsidP="004005CC">
            <w:pPr>
              <w:jc w:val="center"/>
              <w:rPr>
                <w:rFonts w:ascii="Arial" w:eastAsia="Arial" w:hAnsi="Arial" w:cs="Arial"/>
              </w:rPr>
            </w:pPr>
            <w:r>
              <w:rPr>
                <w:rFonts w:ascii="Arial" w:eastAsia="Arial" w:hAnsi="Arial" w:cs="Arial"/>
              </w:rPr>
              <w:t>14 / 09 / 22</w:t>
            </w:r>
          </w:p>
        </w:tc>
        <w:tc>
          <w:tcPr>
            <w:tcW w:w="1235" w:type="dxa"/>
            <w:tcBorders>
              <w:top w:val="single" w:sz="4" w:space="0" w:color="000000"/>
              <w:left w:val="single" w:sz="4" w:space="0" w:color="000000"/>
              <w:bottom w:val="single" w:sz="4" w:space="0" w:color="000000"/>
              <w:right w:val="single" w:sz="4" w:space="0" w:color="000000"/>
            </w:tcBorders>
          </w:tcPr>
          <w:p w14:paraId="50595955" w14:textId="2E94759C" w:rsidR="004005CC" w:rsidRDefault="004005CC" w:rsidP="004005CC">
            <w:pPr>
              <w:jc w:val="center"/>
              <w:rPr>
                <w:rFonts w:ascii="Arial" w:eastAsia="Arial" w:hAnsi="Arial" w:cs="Arial"/>
              </w:rPr>
            </w:pPr>
            <w:r>
              <w:rPr>
                <w:rFonts w:ascii="Arial" w:eastAsia="Arial" w:hAnsi="Arial" w:cs="Arial"/>
              </w:rPr>
              <w:t>16 / 10 / 22</w:t>
            </w:r>
          </w:p>
        </w:tc>
        <w:tc>
          <w:tcPr>
            <w:tcW w:w="3701" w:type="dxa"/>
            <w:tcBorders>
              <w:top w:val="single" w:sz="4" w:space="0" w:color="000000"/>
              <w:left w:val="single" w:sz="4" w:space="0" w:color="000000"/>
              <w:bottom w:val="single" w:sz="4" w:space="0" w:color="000000"/>
              <w:right w:val="single" w:sz="4" w:space="0" w:color="000000"/>
            </w:tcBorders>
          </w:tcPr>
          <w:p w14:paraId="0EC4E8A6" w14:textId="02B52FD1"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Desenvolvimento de uma funcionalidade</w:t>
            </w:r>
          </w:p>
          <w:p w14:paraId="331DE8D2"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42DACCE6" w:rsidR="004005CC" w:rsidRDefault="004005CC" w:rsidP="004005CC">
            <w:pPr>
              <w:ind w:right="71"/>
              <w:rPr>
                <w:rFonts w:ascii="Arial" w:eastAsia="Arial" w:hAnsi="Arial" w:cs="Arial"/>
              </w:rPr>
            </w:pPr>
            <w:r>
              <w:rPr>
                <w:rFonts w:ascii="Arial" w:eastAsia="Arial" w:hAnsi="Arial" w:cs="Arial"/>
              </w:rPr>
              <w:t>Uma funcionalidade</w:t>
            </w:r>
          </w:p>
        </w:tc>
      </w:tr>
      <w:tr w:rsidR="004005CC" w14:paraId="668487FD" w14:textId="77777777">
        <w:tc>
          <w:tcPr>
            <w:tcW w:w="1235" w:type="dxa"/>
            <w:tcBorders>
              <w:top w:val="single" w:sz="4" w:space="0" w:color="000000"/>
              <w:left w:val="single" w:sz="4" w:space="0" w:color="000000"/>
              <w:bottom w:val="single" w:sz="4" w:space="0" w:color="000000"/>
              <w:right w:val="single" w:sz="4" w:space="0" w:color="000000"/>
            </w:tcBorders>
          </w:tcPr>
          <w:p w14:paraId="6D2D49C9" w14:textId="64EDEA10" w:rsidR="004005CC" w:rsidRDefault="004005CC" w:rsidP="004005CC">
            <w:pPr>
              <w:jc w:val="center"/>
              <w:rPr>
                <w:rFonts w:ascii="Arial" w:eastAsia="Arial" w:hAnsi="Arial" w:cs="Arial"/>
              </w:rPr>
            </w:pPr>
            <w:r>
              <w:rPr>
                <w:rFonts w:ascii="Arial" w:eastAsia="Arial" w:hAnsi="Arial" w:cs="Arial"/>
              </w:rPr>
              <w:t>10 / 10 / 22</w:t>
            </w:r>
          </w:p>
        </w:tc>
        <w:tc>
          <w:tcPr>
            <w:tcW w:w="1235" w:type="dxa"/>
            <w:tcBorders>
              <w:top w:val="single" w:sz="4" w:space="0" w:color="000000"/>
              <w:left w:val="single" w:sz="4" w:space="0" w:color="000000"/>
              <w:bottom w:val="single" w:sz="4" w:space="0" w:color="000000"/>
              <w:right w:val="single" w:sz="4" w:space="0" w:color="000000"/>
            </w:tcBorders>
          </w:tcPr>
          <w:p w14:paraId="7D74972E" w14:textId="6620DA23" w:rsidR="004005CC" w:rsidRDefault="004005CC" w:rsidP="004005CC">
            <w:pPr>
              <w:jc w:val="center"/>
              <w:rPr>
                <w:rFonts w:ascii="Arial" w:eastAsia="Arial" w:hAnsi="Arial" w:cs="Arial"/>
              </w:rPr>
            </w:pPr>
            <w:r>
              <w:rPr>
                <w:rFonts w:ascii="Arial" w:eastAsia="Arial" w:hAnsi="Arial" w:cs="Arial"/>
              </w:rPr>
              <w:t>16 / 10 / 22</w:t>
            </w:r>
          </w:p>
        </w:tc>
        <w:tc>
          <w:tcPr>
            <w:tcW w:w="3701" w:type="dxa"/>
            <w:tcBorders>
              <w:top w:val="single" w:sz="4" w:space="0" w:color="000000"/>
              <w:left w:val="single" w:sz="4" w:space="0" w:color="000000"/>
              <w:bottom w:val="single" w:sz="4" w:space="0" w:color="000000"/>
              <w:right w:val="single" w:sz="4" w:space="0" w:color="000000"/>
            </w:tcBorders>
          </w:tcPr>
          <w:p w14:paraId="7CD8C6F4" w14:textId="23CEB925"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Confecção do vídeo</w:t>
            </w:r>
          </w:p>
          <w:p w14:paraId="2355799A"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126BF45" w14:textId="2ED0A1A5" w:rsidR="004005CC" w:rsidRDefault="004005CC" w:rsidP="004005CC">
            <w:pPr>
              <w:ind w:right="71"/>
              <w:rPr>
                <w:rFonts w:ascii="Arial" w:eastAsia="Arial" w:hAnsi="Arial" w:cs="Arial"/>
              </w:rPr>
            </w:pPr>
            <w:r>
              <w:rPr>
                <w:rFonts w:ascii="Arial" w:eastAsia="Arial" w:hAnsi="Arial" w:cs="Arial"/>
              </w:rPr>
              <w:t>Vídeo</w:t>
            </w:r>
          </w:p>
        </w:tc>
      </w:tr>
      <w:tr w:rsidR="004005CC" w14:paraId="2C96A158" w14:textId="77777777">
        <w:tc>
          <w:tcPr>
            <w:tcW w:w="1235" w:type="dxa"/>
            <w:tcBorders>
              <w:top w:val="single" w:sz="4" w:space="0" w:color="000000"/>
              <w:left w:val="single" w:sz="4" w:space="0" w:color="000000"/>
              <w:bottom w:val="single" w:sz="4" w:space="0" w:color="000000"/>
              <w:right w:val="single" w:sz="4" w:space="0" w:color="000000"/>
            </w:tcBorders>
          </w:tcPr>
          <w:p w14:paraId="0561F185" w14:textId="31006E1D" w:rsidR="004005CC" w:rsidRDefault="004005CC" w:rsidP="004005CC">
            <w:pPr>
              <w:jc w:val="center"/>
              <w:rPr>
                <w:rFonts w:ascii="Arial" w:eastAsia="Arial" w:hAnsi="Arial" w:cs="Arial"/>
              </w:rPr>
            </w:pPr>
            <w:r>
              <w:rPr>
                <w:rFonts w:ascii="Arial" w:eastAsia="Arial" w:hAnsi="Arial" w:cs="Arial"/>
              </w:rPr>
              <w:t>17 / 10 / 22</w:t>
            </w:r>
          </w:p>
        </w:tc>
        <w:tc>
          <w:tcPr>
            <w:tcW w:w="1235" w:type="dxa"/>
            <w:tcBorders>
              <w:top w:val="single" w:sz="4" w:space="0" w:color="000000"/>
              <w:left w:val="single" w:sz="4" w:space="0" w:color="000000"/>
              <w:bottom w:val="single" w:sz="4" w:space="0" w:color="000000"/>
              <w:right w:val="single" w:sz="4" w:space="0" w:color="000000"/>
            </w:tcBorders>
          </w:tcPr>
          <w:p w14:paraId="197B316B" w14:textId="0DE054D7" w:rsidR="004005CC" w:rsidRDefault="004005CC" w:rsidP="004005CC">
            <w:pPr>
              <w:jc w:val="center"/>
              <w:rPr>
                <w:rFonts w:ascii="Arial" w:eastAsia="Arial" w:hAnsi="Arial" w:cs="Arial"/>
              </w:rPr>
            </w:pPr>
            <w:r>
              <w:rPr>
                <w:rFonts w:ascii="Arial" w:eastAsia="Arial" w:hAnsi="Arial" w:cs="Arial"/>
              </w:rPr>
              <w:t>17 / 11 / 22</w:t>
            </w:r>
          </w:p>
        </w:tc>
        <w:tc>
          <w:tcPr>
            <w:tcW w:w="3701" w:type="dxa"/>
            <w:tcBorders>
              <w:top w:val="single" w:sz="4" w:space="0" w:color="000000"/>
              <w:left w:val="single" w:sz="4" w:space="0" w:color="000000"/>
              <w:bottom w:val="single" w:sz="4" w:space="0" w:color="000000"/>
              <w:right w:val="single" w:sz="4" w:space="0" w:color="000000"/>
            </w:tcBorders>
          </w:tcPr>
          <w:p w14:paraId="26238EE5" w14:textId="22FDF23F"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Criação do modelo relacional e SGBD</w:t>
            </w:r>
          </w:p>
          <w:p w14:paraId="3D2DA36F"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E3B4AA" w14:textId="316898EE" w:rsidR="004005CC" w:rsidRDefault="004005CC" w:rsidP="004005CC">
            <w:pPr>
              <w:ind w:right="71"/>
              <w:rPr>
                <w:rFonts w:ascii="Arial" w:eastAsia="Arial" w:hAnsi="Arial" w:cs="Arial"/>
              </w:rPr>
            </w:pPr>
            <w:r>
              <w:rPr>
                <w:rFonts w:ascii="Arial" w:eastAsia="Arial" w:hAnsi="Arial" w:cs="Arial"/>
              </w:rPr>
              <w:t>Modelo relacional e SGBD</w:t>
            </w:r>
          </w:p>
        </w:tc>
      </w:tr>
      <w:tr w:rsidR="004005CC" w14:paraId="7F21584F" w14:textId="77777777">
        <w:tc>
          <w:tcPr>
            <w:tcW w:w="1235" w:type="dxa"/>
            <w:tcBorders>
              <w:top w:val="single" w:sz="4" w:space="0" w:color="000000"/>
              <w:left w:val="single" w:sz="4" w:space="0" w:color="000000"/>
              <w:bottom w:val="single" w:sz="4" w:space="0" w:color="000000"/>
              <w:right w:val="single" w:sz="4" w:space="0" w:color="000000"/>
            </w:tcBorders>
          </w:tcPr>
          <w:p w14:paraId="29B880AA" w14:textId="4D0FA2D6" w:rsidR="004005CC" w:rsidRDefault="004005CC" w:rsidP="004005CC">
            <w:pPr>
              <w:jc w:val="center"/>
              <w:rPr>
                <w:rFonts w:ascii="Arial" w:eastAsia="Arial" w:hAnsi="Arial" w:cs="Arial"/>
              </w:rPr>
            </w:pPr>
            <w:r>
              <w:rPr>
                <w:rFonts w:ascii="Arial" w:eastAsia="Arial" w:hAnsi="Arial" w:cs="Arial"/>
              </w:rPr>
              <w:t>17 / 10 / 22</w:t>
            </w:r>
          </w:p>
        </w:tc>
        <w:tc>
          <w:tcPr>
            <w:tcW w:w="1235" w:type="dxa"/>
            <w:tcBorders>
              <w:top w:val="single" w:sz="4" w:space="0" w:color="000000"/>
              <w:left w:val="single" w:sz="4" w:space="0" w:color="000000"/>
              <w:bottom w:val="single" w:sz="4" w:space="0" w:color="000000"/>
              <w:right w:val="single" w:sz="4" w:space="0" w:color="000000"/>
            </w:tcBorders>
          </w:tcPr>
          <w:p w14:paraId="262CCF7A" w14:textId="2C7C68DD" w:rsidR="004005CC" w:rsidRDefault="004005CC" w:rsidP="004005CC">
            <w:pPr>
              <w:jc w:val="center"/>
              <w:rPr>
                <w:rFonts w:ascii="Arial" w:eastAsia="Arial" w:hAnsi="Arial" w:cs="Arial"/>
              </w:rPr>
            </w:pPr>
            <w:r>
              <w:rPr>
                <w:rFonts w:ascii="Arial" w:eastAsia="Arial" w:hAnsi="Arial" w:cs="Arial"/>
              </w:rPr>
              <w:t>01 / 11 / 22</w:t>
            </w:r>
          </w:p>
        </w:tc>
        <w:tc>
          <w:tcPr>
            <w:tcW w:w="3701" w:type="dxa"/>
            <w:tcBorders>
              <w:top w:val="single" w:sz="4" w:space="0" w:color="000000"/>
              <w:left w:val="single" w:sz="4" w:space="0" w:color="000000"/>
              <w:bottom w:val="single" w:sz="4" w:space="0" w:color="000000"/>
              <w:right w:val="single" w:sz="4" w:space="0" w:color="000000"/>
            </w:tcBorders>
          </w:tcPr>
          <w:p w14:paraId="20204D5E" w14:textId="6CB2FB72"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Criação de função de autenticação</w:t>
            </w:r>
          </w:p>
          <w:p w14:paraId="1244E505"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812AA6F" w14:textId="5B78A569" w:rsidR="004005CC" w:rsidRDefault="004005CC" w:rsidP="004005CC">
            <w:pPr>
              <w:ind w:right="71"/>
              <w:rPr>
                <w:rFonts w:ascii="Arial" w:eastAsia="Arial" w:hAnsi="Arial" w:cs="Arial"/>
              </w:rPr>
            </w:pPr>
            <w:r>
              <w:rPr>
                <w:rFonts w:ascii="Arial" w:eastAsia="Arial" w:hAnsi="Arial" w:cs="Arial"/>
              </w:rPr>
              <w:t>Autenticação de usuários</w:t>
            </w:r>
          </w:p>
        </w:tc>
      </w:tr>
      <w:tr w:rsidR="004005CC" w14:paraId="2E53E77E" w14:textId="77777777">
        <w:tc>
          <w:tcPr>
            <w:tcW w:w="1235" w:type="dxa"/>
            <w:tcBorders>
              <w:top w:val="single" w:sz="4" w:space="0" w:color="000000"/>
              <w:left w:val="single" w:sz="4" w:space="0" w:color="000000"/>
              <w:bottom w:val="single" w:sz="4" w:space="0" w:color="000000"/>
              <w:right w:val="single" w:sz="4" w:space="0" w:color="000000"/>
            </w:tcBorders>
          </w:tcPr>
          <w:p w14:paraId="3D45D5CC" w14:textId="1D23270F" w:rsidR="004005CC" w:rsidRDefault="004005CC" w:rsidP="004005CC">
            <w:pPr>
              <w:jc w:val="center"/>
              <w:rPr>
                <w:rFonts w:ascii="Arial" w:eastAsia="Arial" w:hAnsi="Arial" w:cs="Arial"/>
              </w:rPr>
            </w:pPr>
            <w:r>
              <w:rPr>
                <w:rFonts w:ascii="Arial" w:eastAsia="Arial" w:hAnsi="Arial" w:cs="Arial"/>
              </w:rPr>
              <w:t>17 / 11 / 22</w:t>
            </w:r>
          </w:p>
        </w:tc>
        <w:tc>
          <w:tcPr>
            <w:tcW w:w="1235" w:type="dxa"/>
            <w:tcBorders>
              <w:top w:val="single" w:sz="4" w:space="0" w:color="000000"/>
              <w:left w:val="single" w:sz="4" w:space="0" w:color="000000"/>
              <w:bottom w:val="single" w:sz="4" w:space="0" w:color="000000"/>
              <w:right w:val="single" w:sz="4" w:space="0" w:color="000000"/>
            </w:tcBorders>
          </w:tcPr>
          <w:p w14:paraId="3B27B9C4" w14:textId="30A691F1" w:rsidR="004005CC" w:rsidRDefault="004005CC" w:rsidP="004005CC">
            <w:pPr>
              <w:jc w:val="center"/>
              <w:rPr>
                <w:rFonts w:ascii="Arial" w:eastAsia="Arial" w:hAnsi="Arial" w:cs="Arial"/>
              </w:rPr>
            </w:pPr>
            <w:r>
              <w:rPr>
                <w:rFonts w:ascii="Arial" w:eastAsia="Arial" w:hAnsi="Arial" w:cs="Arial"/>
              </w:rPr>
              <w:t>01 / 12 / 22</w:t>
            </w:r>
          </w:p>
        </w:tc>
        <w:tc>
          <w:tcPr>
            <w:tcW w:w="3701" w:type="dxa"/>
            <w:tcBorders>
              <w:top w:val="single" w:sz="4" w:space="0" w:color="000000"/>
              <w:left w:val="single" w:sz="4" w:space="0" w:color="000000"/>
              <w:bottom w:val="single" w:sz="4" w:space="0" w:color="000000"/>
              <w:right w:val="single" w:sz="4" w:space="0" w:color="000000"/>
            </w:tcBorders>
          </w:tcPr>
          <w:p w14:paraId="7E0E790E" w14:textId="24B16909" w:rsidR="004005CC" w:rsidRPr="004005CC" w:rsidRDefault="004005CC" w:rsidP="004005CC">
            <w:pPr>
              <w:pStyle w:val="ListParagraph"/>
              <w:numPr>
                <w:ilvl w:val="0"/>
                <w:numId w:val="23"/>
              </w:numPr>
              <w:rPr>
                <w:rFonts w:ascii="Arial" w:eastAsia="Arial" w:hAnsi="Arial" w:cs="Arial"/>
              </w:rPr>
            </w:pPr>
            <w:r>
              <w:rPr>
                <w:rFonts w:ascii="Arial" w:eastAsia="Arial" w:hAnsi="Arial" w:cs="Arial"/>
              </w:rPr>
              <w:t>Elaboração do CRUD e de</w:t>
            </w:r>
            <w:r w:rsidR="00C12406">
              <w:rPr>
                <w:rFonts w:ascii="Arial" w:eastAsia="Arial" w:hAnsi="Arial" w:cs="Arial"/>
              </w:rPr>
              <w:t xml:space="preserve"> </w:t>
            </w:r>
            <w:r>
              <w:rPr>
                <w:rFonts w:ascii="Arial" w:eastAsia="Arial" w:hAnsi="Arial" w:cs="Arial"/>
              </w:rPr>
              <w:t>funcionalidades adicionais</w:t>
            </w:r>
          </w:p>
          <w:p w14:paraId="0C46FAA9" w14:textId="77777777" w:rsidR="004005CC" w:rsidRDefault="004005CC" w:rsidP="004005CC">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A0AE084" w14:textId="5CC9E0BC" w:rsidR="004005CC" w:rsidRDefault="004005CC" w:rsidP="004005CC">
            <w:pPr>
              <w:ind w:right="71"/>
              <w:rPr>
                <w:rFonts w:ascii="Arial" w:eastAsia="Arial" w:hAnsi="Arial" w:cs="Arial"/>
              </w:rPr>
            </w:pPr>
            <w:r>
              <w:rPr>
                <w:rFonts w:ascii="Arial" w:eastAsia="Arial" w:hAnsi="Arial" w:cs="Arial"/>
              </w:rPr>
              <w:t>CRUD e funcionalidades adicionais</w:t>
            </w:r>
          </w:p>
        </w:tc>
      </w:tr>
      <w:tr w:rsidR="00E84E08" w14:paraId="647FAEDA" w14:textId="77777777">
        <w:tc>
          <w:tcPr>
            <w:tcW w:w="1235" w:type="dxa"/>
            <w:tcBorders>
              <w:top w:val="single" w:sz="4" w:space="0" w:color="000000"/>
              <w:left w:val="single" w:sz="4" w:space="0" w:color="000000"/>
              <w:bottom w:val="single" w:sz="4" w:space="0" w:color="000000"/>
              <w:right w:val="single" w:sz="4" w:space="0" w:color="000000"/>
            </w:tcBorders>
          </w:tcPr>
          <w:p w14:paraId="63E4A7CF" w14:textId="459FDEF3" w:rsidR="00E84E08" w:rsidRDefault="004005CC" w:rsidP="004005CC">
            <w:pPr>
              <w:jc w:val="center"/>
              <w:rPr>
                <w:rFonts w:ascii="Arial" w:eastAsia="Arial" w:hAnsi="Arial" w:cs="Arial"/>
              </w:rPr>
            </w:pPr>
            <w:r>
              <w:rPr>
                <w:rFonts w:ascii="Arial" w:eastAsia="Arial" w:hAnsi="Arial" w:cs="Arial"/>
              </w:rPr>
              <w:t>17</w:t>
            </w:r>
            <w:r w:rsidR="00E84E08">
              <w:rPr>
                <w:rFonts w:ascii="Arial" w:eastAsia="Arial" w:hAnsi="Arial" w:cs="Arial"/>
              </w:rPr>
              <w:t xml:space="preserve"> / </w:t>
            </w:r>
            <w:r>
              <w:rPr>
                <w:rFonts w:ascii="Arial" w:eastAsia="Arial" w:hAnsi="Arial" w:cs="Arial"/>
              </w:rPr>
              <w:t>10</w:t>
            </w:r>
            <w:r w:rsidR="00E84E08">
              <w:rPr>
                <w:rFonts w:ascii="Arial" w:eastAsia="Arial" w:hAnsi="Arial" w:cs="Arial"/>
              </w:rPr>
              <w:t xml:space="preserve"> / </w:t>
            </w:r>
            <w:r>
              <w:rPr>
                <w:rFonts w:ascii="Arial" w:eastAsia="Arial" w:hAnsi="Arial" w:cs="Arial"/>
              </w:rPr>
              <w:t>22</w:t>
            </w:r>
          </w:p>
        </w:tc>
        <w:tc>
          <w:tcPr>
            <w:tcW w:w="1235" w:type="dxa"/>
            <w:tcBorders>
              <w:top w:val="single" w:sz="4" w:space="0" w:color="000000"/>
              <w:left w:val="single" w:sz="4" w:space="0" w:color="000000"/>
              <w:bottom w:val="single" w:sz="4" w:space="0" w:color="000000"/>
              <w:right w:val="single" w:sz="4" w:space="0" w:color="000000"/>
            </w:tcBorders>
          </w:tcPr>
          <w:p w14:paraId="5606A4A3" w14:textId="7A588D1B" w:rsidR="00E84E08" w:rsidRDefault="004005CC" w:rsidP="004005CC">
            <w:pPr>
              <w:jc w:val="center"/>
              <w:rPr>
                <w:rFonts w:ascii="Arial" w:eastAsia="Arial" w:hAnsi="Arial" w:cs="Arial"/>
              </w:rPr>
            </w:pPr>
            <w:r>
              <w:rPr>
                <w:rFonts w:ascii="Arial" w:eastAsia="Arial" w:hAnsi="Arial" w:cs="Arial"/>
              </w:rPr>
              <w:t>10</w:t>
            </w:r>
            <w:r w:rsidR="00E84E08">
              <w:rPr>
                <w:rFonts w:ascii="Arial" w:eastAsia="Arial" w:hAnsi="Arial" w:cs="Arial"/>
              </w:rPr>
              <w:t xml:space="preserve"> / </w:t>
            </w:r>
            <w:r>
              <w:rPr>
                <w:rFonts w:ascii="Arial" w:eastAsia="Arial" w:hAnsi="Arial" w:cs="Arial"/>
              </w:rPr>
              <w:t>12</w:t>
            </w:r>
            <w:r w:rsidR="00E84E08">
              <w:rPr>
                <w:rFonts w:ascii="Arial" w:eastAsia="Arial" w:hAnsi="Arial" w:cs="Arial"/>
              </w:rPr>
              <w:t xml:space="preserve"> / </w:t>
            </w:r>
            <w:r>
              <w:rPr>
                <w:rFonts w:ascii="Arial" w:eastAsia="Arial" w:hAnsi="Arial" w:cs="Arial"/>
              </w:rPr>
              <w:t>22</w:t>
            </w:r>
          </w:p>
        </w:tc>
        <w:tc>
          <w:tcPr>
            <w:tcW w:w="3701" w:type="dxa"/>
            <w:tcBorders>
              <w:top w:val="single" w:sz="4" w:space="0" w:color="000000"/>
              <w:left w:val="single" w:sz="4" w:space="0" w:color="000000"/>
              <w:bottom w:val="single" w:sz="4" w:space="0" w:color="000000"/>
              <w:right w:val="single" w:sz="4" w:space="0" w:color="000000"/>
            </w:tcBorders>
          </w:tcPr>
          <w:p w14:paraId="57E6E565" w14:textId="415CC879" w:rsidR="00E84E08" w:rsidRPr="004005CC" w:rsidRDefault="004005CC" w:rsidP="004005CC">
            <w:pPr>
              <w:pStyle w:val="ListParagraph"/>
              <w:numPr>
                <w:ilvl w:val="0"/>
                <w:numId w:val="23"/>
              </w:numPr>
              <w:rPr>
                <w:rFonts w:ascii="Arial" w:eastAsia="Arial" w:hAnsi="Arial" w:cs="Arial"/>
              </w:rPr>
            </w:pPr>
            <w:r>
              <w:rPr>
                <w:rFonts w:ascii="Arial" w:eastAsia="Arial" w:hAnsi="Arial" w:cs="Arial"/>
              </w:rPr>
              <w:t>Testes</w:t>
            </w:r>
          </w:p>
          <w:p w14:paraId="4FFB27E9" w14:textId="77777777" w:rsidR="00E84E08" w:rsidRDefault="00E84E08" w:rsidP="00E84E08">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36F5C6" w14:textId="6E07CAA1" w:rsidR="00E84E08" w:rsidRDefault="004005CC" w:rsidP="00E84E08">
            <w:pPr>
              <w:ind w:right="71"/>
              <w:rPr>
                <w:rFonts w:ascii="Arial" w:eastAsia="Arial" w:hAnsi="Arial" w:cs="Arial"/>
              </w:rPr>
            </w:pPr>
            <w:r>
              <w:rPr>
                <w:rFonts w:ascii="Arial" w:eastAsia="Arial" w:hAnsi="Arial" w:cs="Arial"/>
              </w:rPr>
              <w:t>Planos e relatório de testes</w:t>
            </w:r>
          </w:p>
        </w:tc>
      </w:tr>
      <w:tr w:rsidR="00C12406" w14:paraId="634A59EE" w14:textId="77777777">
        <w:tc>
          <w:tcPr>
            <w:tcW w:w="1235" w:type="dxa"/>
            <w:tcBorders>
              <w:top w:val="single" w:sz="4" w:space="0" w:color="000000"/>
              <w:left w:val="single" w:sz="4" w:space="0" w:color="000000"/>
              <w:bottom w:val="single" w:sz="4" w:space="0" w:color="000000"/>
              <w:right w:val="single" w:sz="4" w:space="0" w:color="000000"/>
            </w:tcBorders>
          </w:tcPr>
          <w:p w14:paraId="1163E034" w14:textId="3EB11B04" w:rsidR="00C12406" w:rsidRDefault="00C12406" w:rsidP="00C12406">
            <w:pPr>
              <w:jc w:val="center"/>
              <w:rPr>
                <w:rFonts w:ascii="Arial" w:eastAsia="Arial" w:hAnsi="Arial" w:cs="Arial"/>
              </w:rPr>
            </w:pPr>
            <w:r>
              <w:rPr>
                <w:rFonts w:ascii="Arial" w:eastAsia="Arial" w:hAnsi="Arial" w:cs="Arial"/>
              </w:rPr>
              <w:t>11</w:t>
            </w:r>
            <w:r>
              <w:rPr>
                <w:rFonts w:ascii="Arial" w:eastAsia="Arial" w:hAnsi="Arial" w:cs="Arial"/>
              </w:rPr>
              <w:t xml:space="preserve"> / </w:t>
            </w:r>
            <w:r>
              <w:rPr>
                <w:rFonts w:ascii="Arial" w:eastAsia="Arial" w:hAnsi="Arial" w:cs="Arial"/>
              </w:rPr>
              <w:t>12</w:t>
            </w:r>
            <w:r>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3F9CD9CC" w14:textId="06A416A4" w:rsidR="00C12406" w:rsidRDefault="00C12406" w:rsidP="00C12406">
            <w:pPr>
              <w:jc w:val="center"/>
              <w:rPr>
                <w:rFonts w:ascii="Arial" w:eastAsia="Arial" w:hAnsi="Arial" w:cs="Arial"/>
              </w:rPr>
            </w:pPr>
            <w:r>
              <w:rPr>
                <w:rFonts w:ascii="Arial" w:eastAsia="Arial" w:hAnsi="Arial" w:cs="Arial"/>
              </w:rPr>
              <w:t>1</w:t>
            </w:r>
            <w:r>
              <w:rPr>
                <w:rFonts w:ascii="Arial" w:eastAsia="Arial" w:hAnsi="Arial" w:cs="Arial"/>
              </w:rPr>
              <w:t>4</w:t>
            </w:r>
            <w:r>
              <w:rPr>
                <w:rFonts w:ascii="Arial" w:eastAsia="Arial" w:hAnsi="Arial" w:cs="Arial"/>
              </w:rPr>
              <w:t xml:space="preserve"> / 12 / 22</w:t>
            </w:r>
          </w:p>
        </w:tc>
        <w:tc>
          <w:tcPr>
            <w:tcW w:w="3701" w:type="dxa"/>
            <w:tcBorders>
              <w:top w:val="single" w:sz="4" w:space="0" w:color="000000"/>
              <w:left w:val="single" w:sz="4" w:space="0" w:color="000000"/>
              <w:bottom w:val="single" w:sz="4" w:space="0" w:color="000000"/>
              <w:right w:val="single" w:sz="4" w:space="0" w:color="000000"/>
            </w:tcBorders>
          </w:tcPr>
          <w:p w14:paraId="7F5C35B5" w14:textId="2AD13196" w:rsidR="00C12406" w:rsidRPr="00C12406" w:rsidRDefault="00C12406" w:rsidP="00C12406">
            <w:pPr>
              <w:pStyle w:val="ListParagraph"/>
              <w:numPr>
                <w:ilvl w:val="0"/>
                <w:numId w:val="23"/>
              </w:numPr>
              <w:rPr>
                <w:rFonts w:ascii="Arial" w:eastAsia="Arial" w:hAnsi="Arial" w:cs="Arial"/>
              </w:rPr>
            </w:pPr>
            <w:r>
              <w:rPr>
                <w:rFonts w:ascii="Arial" w:eastAsia="Arial" w:hAnsi="Arial" w:cs="Arial"/>
              </w:rPr>
              <w:t>Avaliação retrospectiva</w:t>
            </w:r>
          </w:p>
          <w:p w14:paraId="0F854F5A" w14:textId="77777777" w:rsidR="00C12406" w:rsidRDefault="00C12406" w:rsidP="00C12406">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841E712" w14:textId="49FEC906" w:rsidR="00C12406" w:rsidRDefault="00C12406" w:rsidP="00C12406">
            <w:pPr>
              <w:ind w:right="71"/>
              <w:rPr>
                <w:rFonts w:ascii="Arial" w:eastAsia="Arial" w:hAnsi="Arial" w:cs="Arial"/>
              </w:rPr>
            </w:pPr>
            <w:r>
              <w:rPr>
                <w:rFonts w:ascii="Arial" w:eastAsia="Arial" w:hAnsi="Arial" w:cs="Arial"/>
              </w:rPr>
              <w:t>Avaliação retrospectiva</w:t>
            </w:r>
          </w:p>
        </w:tc>
      </w:tr>
      <w:tr w:rsidR="00C12406" w14:paraId="2BE7EDE9" w14:textId="77777777">
        <w:tc>
          <w:tcPr>
            <w:tcW w:w="1235" w:type="dxa"/>
            <w:tcBorders>
              <w:top w:val="single" w:sz="4" w:space="0" w:color="000000"/>
              <w:left w:val="single" w:sz="4" w:space="0" w:color="000000"/>
              <w:bottom w:val="single" w:sz="4" w:space="0" w:color="000000"/>
              <w:right w:val="single" w:sz="4" w:space="0" w:color="000000"/>
            </w:tcBorders>
          </w:tcPr>
          <w:p w14:paraId="3668E8BC" w14:textId="62F5B902" w:rsidR="00C12406" w:rsidRDefault="00C12406" w:rsidP="00C12406">
            <w:pPr>
              <w:jc w:val="center"/>
              <w:rPr>
                <w:rFonts w:ascii="Arial" w:eastAsia="Arial" w:hAnsi="Arial" w:cs="Arial"/>
              </w:rPr>
            </w:pPr>
            <w:r>
              <w:rPr>
                <w:rFonts w:ascii="Arial" w:eastAsia="Arial" w:hAnsi="Arial" w:cs="Arial"/>
              </w:rPr>
              <w:t>11</w:t>
            </w:r>
            <w:r>
              <w:rPr>
                <w:rFonts w:ascii="Arial" w:eastAsia="Arial" w:hAnsi="Arial" w:cs="Arial"/>
              </w:rPr>
              <w:t xml:space="preserve"> / 1</w:t>
            </w:r>
            <w:r>
              <w:rPr>
                <w:rFonts w:ascii="Arial" w:eastAsia="Arial" w:hAnsi="Arial" w:cs="Arial"/>
              </w:rPr>
              <w:t>2</w:t>
            </w:r>
            <w:r>
              <w:rPr>
                <w:rFonts w:ascii="Arial" w:eastAsia="Arial" w:hAnsi="Arial" w:cs="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14:paraId="71B55600" w14:textId="083F185E" w:rsidR="00C12406" w:rsidRDefault="00C12406" w:rsidP="00C12406">
            <w:pPr>
              <w:jc w:val="center"/>
              <w:rPr>
                <w:rFonts w:ascii="Arial" w:eastAsia="Arial" w:hAnsi="Arial" w:cs="Arial"/>
              </w:rPr>
            </w:pPr>
            <w:r>
              <w:rPr>
                <w:rFonts w:ascii="Arial" w:eastAsia="Arial" w:hAnsi="Arial" w:cs="Arial"/>
              </w:rPr>
              <w:t>1</w:t>
            </w:r>
            <w:r>
              <w:rPr>
                <w:rFonts w:ascii="Arial" w:eastAsia="Arial" w:hAnsi="Arial" w:cs="Arial"/>
              </w:rPr>
              <w:t>5</w:t>
            </w:r>
            <w:r>
              <w:rPr>
                <w:rFonts w:ascii="Arial" w:eastAsia="Arial" w:hAnsi="Arial" w:cs="Arial"/>
              </w:rPr>
              <w:t xml:space="preserve"> / 12 / 22</w:t>
            </w:r>
          </w:p>
        </w:tc>
        <w:tc>
          <w:tcPr>
            <w:tcW w:w="3701" w:type="dxa"/>
            <w:tcBorders>
              <w:top w:val="single" w:sz="4" w:space="0" w:color="000000"/>
              <w:left w:val="single" w:sz="4" w:space="0" w:color="000000"/>
              <w:bottom w:val="single" w:sz="4" w:space="0" w:color="000000"/>
              <w:right w:val="single" w:sz="4" w:space="0" w:color="000000"/>
            </w:tcBorders>
          </w:tcPr>
          <w:p w14:paraId="54B138CE" w14:textId="4CCE62D3" w:rsidR="00C12406" w:rsidRPr="00C12406" w:rsidRDefault="00C12406" w:rsidP="00C12406">
            <w:pPr>
              <w:pStyle w:val="ListParagraph"/>
              <w:numPr>
                <w:ilvl w:val="0"/>
                <w:numId w:val="23"/>
              </w:numPr>
              <w:rPr>
                <w:rFonts w:ascii="Arial" w:eastAsia="Arial" w:hAnsi="Arial" w:cs="Arial"/>
              </w:rPr>
            </w:pPr>
            <w:r>
              <w:rPr>
                <w:rFonts w:ascii="Arial" w:eastAsia="Arial" w:hAnsi="Arial" w:cs="Arial"/>
              </w:rPr>
              <w:t>Elaboração do vídeo final</w:t>
            </w:r>
          </w:p>
          <w:p w14:paraId="2DDD2BF3" w14:textId="77777777" w:rsidR="00C12406" w:rsidRDefault="00C12406" w:rsidP="00C12406">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8EBDF73" w14:textId="31A548D3" w:rsidR="00C12406" w:rsidRDefault="00C12406" w:rsidP="00C12406">
            <w:pPr>
              <w:ind w:right="71"/>
              <w:rPr>
                <w:rFonts w:ascii="Arial" w:eastAsia="Arial" w:hAnsi="Arial" w:cs="Arial"/>
              </w:rPr>
            </w:pPr>
            <w:r>
              <w:rPr>
                <w:rFonts w:ascii="Arial" w:eastAsia="Arial" w:hAnsi="Arial" w:cs="Arial"/>
              </w:rPr>
              <w:t>Apresentação final</w:t>
            </w:r>
          </w:p>
        </w:tc>
      </w:tr>
    </w:tbl>
    <w:p w14:paraId="0FBE0E31" w14:textId="4E78B992" w:rsidR="00C43BAF" w:rsidRPr="00C43BAF" w:rsidRDefault="00C43BAF" w:rsidP="00C43BAF">
      <w:pPr>
        <w:pStyle w:val="ExplicaodePreenchimento"/>
        <w:rPr>
          <w:rFonts w:ascii="Times New Roman" w:hAnsi="Times New Roman"/>
          <w:b/>
          <w:color w:val="auto"/>
        </w:rPr>
      </w:pPr>
      <w:r w:rsidRPr="00C43BAF">
        <w:rPr>
          <w:rFonts w:ascii="Times New Roman" w:hAnsi="Times New Roman"/>
          <w:b/>
          <w:color w:val="auto"/>
        </w:rPr>
        <w:t>Observação: acrescente ou retire linhas, caso seja necessário.</w:t>
      </w:r>
    </w:p>
    <w:p w14:paraId="77391B20" w14:textId="09007BAF" w:rsidR="00D20065" w:rsidRPr="00D20065" w:rsidRDefault="000435A3" w:rsidP="00D20065">
      <w:pPr>
        <w:pStyle w:val="Heading2"/>
      </w:pPr>
      <w:r>
        <w:br w:type="page"/>
      </w:r>
      <w:bookmarkStart w:id="5" w:name="_Toc111495841"/>
      <w:r w:rsidR="417311DF">
        <w:lastRenderedPageBreak/>
        <w:t>Introdução</w:t>
      </w:r>
      <w:bookmarkEnd w:id="5"/>
    </w:p>
    <w:p w14:paraId="63EBAAC3" w14:textId="5F6852D2" w:rsid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Mediante ao grande desenvolvimento tecnol</w:t>
      </w:r>
      <w:r>
        <w:rPr>
          <w:color w:val="000000" w:themeColor="text1"/>
          <w:sz w:val="24"/>
          <w:szCs w:val="24"/>
        </w:rPr>
        <w:t>ógico que vem se apresentado na</w:t>
      </w:r>
      <w:r w:rsidRPr="00231B95">
        <w:rPr>
          <w:color w:val="000000" w:themeColor="text1"/>
          <w:sz w:val="24"/>
          <w:szCs w:val="24"/>
        </w:rPr>
        <w:t>sociedade contemporânea, faz-se necessário discutir sobre os benefícios do uso das</w:t>
      </w:r>
      <w:r>
        <w:rPr>
          <w:color w:val="000000" w:themeColor="text1"/>
          <w:sz w:val="24"/>
          <w:szCs w:val="24"/>
        </w:rPr>
        <w:t xml:space="preserve"> </w:t>
      </w:r>
      <w:r w:rsidRPr="00231B95">
        <w:rPr>
          <w:color w:val="000000" w:themeColor="text1"/>
          <w:sz w:val="24"/>
          <w:szCs w:val="24"/>
        </w:rPr>
        <w:t>ferramentas tecnológicas na construção do conhecimento.</w:t>
      </w:r>
      <w:r>
        <w:rPr>
          <w:color w:val="000000" w:themeColor="text1"/>
          <w:sz w:val="24"/>
          <w:szCs w:val="24"/>
        </w:rPr>
        <w:t xml:space="preserve"> </w:t>
      </w:r>
      <w:r w:rsidRPr="00231B95">
        <w:rPr>
          <w:color w:val="000000" w:themeColor="text1"/>
          <w:sz w:val="24"/>
          <w:szCs w:val="24"/>
        </w:rPr>
        <w:t xml:space="preserve">As tecnologias passaram a permitir ao homem imperar </w:t>
      </w:r>
      <w:r>
        <w:rPr>
          <w:color w:val="000000" w:themeColor="text1"/>
          <w:sz w:val="24"/>
          <w:szCs w:val="24"/>
        </w:rPr>
        <w:t xml:space="preserve">sobre a informação, já que esta </w:t>
      </w:r>
      <w:r w:rsidRPr="00231B95">
        <w:rPr>
          <w:color w:val="000000" w:themeColor="text1"/>
          <w:sz w:val="24"/>
          <w:szCs w:val="24"/>
        </w:rPr>
        <w:t>é parte integrante de qualquer atividade humana, seja ela individual ou coletiva. Hoje, é</w:t>
      </w:r>
      <w:r>
        <w:rPr>
          <w:color w:val="000000" w:themeColor="text1"/>
          <w:sz w:val="24"/>
          <w:szCs w:val="24"/>
        </w:rPr>
        <w:t xml:space="preserve"> </w:t>
      </w:r>
      <w:r w:rsidRPr="00231B95">
        <w:rPr>
          <w:color w:val="000000" w:themeColor="text1"/>
          <w:sz w:val="24"/>
          <w:szCs w:val="24"/>
        </w:rPr>
        <w:t>impossível pensar em desenvolvimento sem tecnologia. Para Silveira e Bazzo (2009)</w:t>
      </w:r>
      <w:r>
        <w:rPr>
          <w:color w:val="000000" w:themeColor="text1"/>
          <w:sz w:val="24"/>
          <w:szCs w:val="24"/>
        </w:rPr>
        <w:t>, a</w:t>
      </w:r>
      <w:r w:rsidRPr="00231B95">
        <w:rPr>
          <w:color w:val="000000" w:themeColor="text1"/>
          <w:sz w:val="24"/>
          <w:szCs w:val="24"/>
        </w:rPr>
        <w:t xml:space="preserve"> tecnologia tem se apresentado como o pr</w:t>
      </w:r>
      <w:r>
        <w:rPr>
          <w:color w:val="000000" w:themeColor="text1"/>
          <w:sz w:val="24"/>
          <w:szCs w:val="24"/>
        </w:rPr>
        <w:t xml:space="preserve">incipal fator de progresso e de </w:t>
      </w:r>
      <w:r w:rsidRPr="00231B95">
        <w:rPr>
          <w:color w:val="000000" w:themeColor="text1"/>
          <w:sz w:val="24"/>
          <w:szCs w:val="24"/>
        </w:rPr>
        <w:t>desenvolvimento. No paradigma econômico vigente, ela é assumida como um bem</w:t>
      </w:r>
      <w:r>
        <w:rPr>
          <w:color w:val="000000" w:themeColor="text1"/>
          <w:sz w:val="24"/>
          <w:szCs w:val="24"/>
        </w:rPr>
        <w:t xml:space="preserve"> </w:t>
      </w:r>
      <w:r w:rsidRPr="00231B95">
        <w:rPr>
          <w:color w:val="000000" w:themeColor="text1"/>
          <w:sz w:val="24"/>
          <w:szCs w:val="24"/>
        </w:rPr>
        <w:t>social e, juntamente com a ciência, é o meio para a agregação de valores aos mais</w:t>
      </w:r>
      <w:r>
        <w:rPr>
          <w:color w:val="000000" w:themeColor="text1"/>
          <w:sz w:val="24"/>
          <w:szCs w:val="24"/>
        </w:rPr>
        <w:t xml:space="preserve"> </w:t>
      </w:r>
      <w:r w:rsidRPr="00231B95">
        <w:rPr>
          <w:color w:val="000000" w:themeColor="text1"/>
          <w:sz w:val="24"/>
          <w:szCs w:val="24"/>
        </w:rPr>
        <w:t>diversos produtos, tornando-se a chave para a competitividade estratégica e para o</w:t>
      </w:r>
      <w:r>
        <w:rPr>
          <w:color w:val="000000" w:themeColor="text1"/>
          <w:sz w:val="24"/>
          <w:szCs w:val="24"/>
        </w:rPr>
        <w:t xml:space="preserve"> </w:t>
      </w:r>
      <w:r w:rsidRPr="00231B95">
        <w:rPr>
          <w:color w:val="000000" w:themeColor="text1"/>
          <w:sz w:val="24"/>
          <w:szCs w:val="24"/>
        </w:rPr>
        <w:t>desenvolvimento social e econômico de uma região</w:t>
      </w:r>
      <w:r>
        <w:rPr>
          <w:color w:val="000000" w:themeColor="text1"/>
          <w:sz w:val="24"/>
          <w:szCs w:val="24"/>
        </w:rPr>
        <w:t>.</w:t>
      </w:r>
    </w:p>
    <w:p w14:paraId="525AFA3D" w14:textId="6E050532" w:rsidR="00231B95" w:rsidRP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Pensar no processo de ensino e aprendizage</w:t>
      </w:r>
      <w:r>
        <w:rPr>
          <w:color w:val="000000" w:themeColor="text1"/>
          <w:sz w:val="24"/>
          <w:szCs w:val="24"/>
        </w:rPr>
        <w:t xml:space="preserve">m em pleno século XXI sem o uso </w:t>
      </w:r>
      <w:r w:rsidRPr="00231B95">
        <w:rPr>
          <w:color w:val="000000" w:themeColor="text1"/>
          <w:sz w:val="24"/>
          <w:szCs w:val="24"/>
        </w:rPr>
        <w:t>constante dos diversos instrumentos tecnológicos é deixar de acompanhar a evolução que está</w:t>
      </w:r>
      <w:r>
        <w:rPr>
          <w:color w:val="000000" w:themeColor="text1"/>
          <w:sz w:val="24"/>
          <w:szCs w:val="24"/>
        </w:rPr>
        <w:t xml:space="preserve"> </w:t>
      </w:r>
      <w:r w:rsidRPr="00231B95">
        <w:rPr>
          <w:color w:val="000000" w:themeColor="text1"/>
          <w:sz w:val="24"/>
          <w:szCs w:val="24"/>
        </w:rPr>
        <w:t>na essência da humanidade. Muitas escolas e professores</w:t>
      </w:r>
      <w:r w:rsidR="00DD4B30">
        <w:rPr>
          <w:color w:val="000000" w:themeColor="text1"/>
          <w:sz w:val="24"/>
          <w:szCs w:val="24"/>
        </w:rPr>
        <w:t xml:space="preserve">, por exemplo, </w:t>
      </w:r>
      <w:r w:rsidRPr="00231B95">
        <w:rPr>
          <w:color w:val="000000" w:themeColor="text1"/>
          <w:sz w:val="24"/>
          <w:szCs w:val="24"/>
        </w:rPr>
        <w:t xml:space="preserve"> ainda se base</w:t>
      </w:r>
      <w:r>
        <w:rPr>
          <w:color w:val="000000" w:themeColor="text1"/>
          <w:sz w:val="24"/>
          <w:szCs w:val="24"/>
        </w:rPr>
        <w:t xml:space="preserve">iam em metodologias arcaicas de </w:t>
      </w:r>
      <w:r w:rsidRPr="00231B95">
        <w:rPr>
          <w:color w:val="000000" w:themeColor="text1"/>
          <w:sz w:val="24"/>
          <w:szCs w:val="24"/>
        </w:rPr>
        <w:t>ensinagem, mesmo existindo ao lado de sua sala de aula um laboratório de informática com</w:t>
      </w:r>
      <w:r>
        <w:rPr>
          <w:color w:val="000000" w:themeColor="text1"/>
          <w:sz w:val="24"/>
          <w:szCs w:val="24"/>
        </w:rPr>
        <w:t xml:space="preserve"> </w:t>
      </w:r>
      <w:r w:rsidRPr="00231B95">
        <w:rPr>
          <w:color w:val="000000" w:themeColor="text1"/>
          <w:sz w:val="24"/>
          <w:szCs w:val="24"/>
        </w:rPr>
        <w:t>computadores de última geração. Eles não se permitem a entender esse processo e muito</w:t>
      </w:r>
      <w:r>
        <w:rPr>
          <w:color w:val="000000" w:themeColor="text1"/>
          <w:sz w:val="24"/>
          <w:szCs w:val="24"/>
        </w:rPr>
        <w:t xml:space="preserve"> </w:t>
      </w:r>
      <w:r w:rsidRPr="00231B95">
        <w:rPr>
          <w:color w:val="000000" w:themeColor="text1"/>
          <w:sz w:val="24"/>
          <w:szCs w:val="24"/>
        </w:rPr>
        <w:t>menos ter contanto com ele.</w:t>
      </w:r>
      <w:r>
        <w:rPr>
          <w:color w:val="000000" w:themeColor="text1"/>
          <w:sz w:val="24"/>
          <w:szCs w:val="24"/>
        </w:rPr>
        <w:t xml:space="preserve"> </w:t>
      </w:r>
      <w:r w:rsidRPr="00231B95">
        <w:rPr>
          <w:color w:val="000000" w:themeColor="text1"/>
          <w:sz w:val="24"/>
          <w:szCs w:val="24"/>
        </w:rPr>
        <w:t>Os educadores pr</w:t>
      </w:r>
      <w:r>
        <w:rPr>
          <w:color w:val="000000" w:themeColor="text1"/>
          <w:sz w:val="24"/>
          <w:szCs w:val="24"/>
        </w:rPr>
        <w:t xml:space="preserve">eferem entender o ato de educar </w:t>
      </w:r>
      <w:r w:rsidRPr="00231B95">
        <w:rPr>
          <w:color w:val="000000" w:themeColor="text1"/>
          <w:sz w:val="24"/>
          <w:szCs w:val="24"/>
        </w:rPr>
        <w:t>apenas com quadro-negro e giz e assim perpetuam um modelo já desgastado, com resultados</w:t>
      </w:r>
      <w:r>
        <w:rPr>
          <w:color w:val="000000" w:themeColor="text1"/>
          <w:sz w:val="24"/>
          <w:szCs w:val="24"/>
        </w:rPr>
        <w:t xml:space="preserve"> </w:t>
      </w:r>
      <w:r w:rsidRPr="00231B95">
        <w:rPr>
          <w:color w:val="000000" w:themeColor="text1"/>
          <w:sz w:val="24"/>
          <w:szCs w:val="24"/>
        </w:rPr>
        <w:t>mínimos.</w:t>
      </w:r>
    </w:p>
    <w:p w14:paraId="1E61831F" w14:textId="07771C79" w:rsidR="00F74061" w:rsidRPr="00231B95" w:rsidRDefault="00231B95" w:rsidP="00231B95">
      <w:pPr>
        <w:spacing w:before="80" w:after="80" w:line="360" w:lineRule="auto"/>
        <w:ind w:firstLine="720"/>
        <w:jc w:val="both"/>
        <w:rPr>
          <w:color w:val="000000" w:themeColor="text1"/>
          <w:sz w:val="24"/>
          <w:szCs w:val="24"/>
        </w:rPr>
      </w:pPr>
      <w:r w:rsidRPr="00231B95">
        <w:rPr>
          <w:color w:val="000000" w:themeColor="text1"/>
          <w:sz w:val="24"/>
          <w:szCs w:val="24"/>
        </w:rPr>
        <w:t xml:space="preserve">Nesse cenário, cabe refletir sobre a importância das </w:t>
      </w:r>
      <w:r>
        <w:rPr>
          <w:color w:val="000000" w:themeColor="text1"/>
          <w:sz w:val="24"/>
          <w:szCs w:val="24"/>
        </w:rPr>
        <w:t xml:space="preserve">novas tecnologias para a </w:t>
      </w:r>
      <w:r w:rsidRPr="00231B95">
        <w:rPr>
          <w:color w:val="000000" w:themeColor="text1"/>
          <w:sz w:val="24"/>
          <w:szCs w:val="24"/>
        </w:rPr>
        <w:t>aprendizagem</w:t>
      </w:r>
      <w:r w:rsidR="00DD4B30">
        <w:rPr>
          <w:color w:val="000000" w:themeColor="text1"/>
          <w:sz w:val="24"/>
          <w:szCs w:val="24"/>
        </w:rPr>
        <w:t>, e da maneira de como essas ferramentas podem auxiliar e agilizar a aprendizagem de seus usuários</w:t>
      </w:r>
      <w:r w:rsidRPr="00231B95">
        <w:rPr>
          <w:color w:val="000000" w:themeColor="text1"/>
          <w:sz w:val="24"/>
          <w:szCs w:val="24"/>
        </w:rPr>
        <w:t>.</w:t>
      </w:r>
      <w:r>
        <w:rPr>
          <w:color w:val="000000" w:themeColor="text1"/>
          <w:sz w:val="24"/>
          <w:szCs w:val="24"/>
        </w:rPr>
        <w:t xml:space="preserve"> </w:t>
      </w:r>
      <w:r w:rsidR="00E531D6">
        <w:rPr>
          <w:color w:val="000000" w:themeColor="text1"/>
          <w:sz w:val="24"/>
          <w:szCs w:val="24"/>
        </w:rPr>
        <w:t>U</w:t>
      </w:r>
      <w:r w:rsidR="00DD4B30">
        <w:rPr>
          <w:color w:val="000000" w:themeColor="text1"/>
          <w:sz w:val="24"/>
          <w:szCs w:val="24"/>
        </w:rPr>
        <w:t>ma dessas ferramentas, que será apresentada neste trabalho, é o flashcard, ou cartão rápido</w:t>
      </w:r>
      <w:r w:rsidR="00E531D6">
        <w:rPr>
          <w:color w:val="000000" w:themeColor="text1"/>
          <w:sz w:val="24"/>
          <w:szCs w:val="24"/>
        </w:rPr>
        <w:t>.</w:t>
      </w:r>
      <w:r w:rsidR="00446C15">
        <w:rPr>
          <w:color w:val="000000" w:themeColor="text1"/>
          <w:sz w:val="24"/>
          <w:szCs w:val="24"/>
        </w:rPr>
        <w:t xml:space="preserve"> Esta ferramenta explora o conceito chamado de “repetição espaçada”, que é uma técnica de memorização que auxilia no arquivamento de informações em nossa memória de longo prazo.</w:t>
      </w:r>
    </w:p>
    <w:p w14:paraId="44135F4E" w14:textId="1199EF50" w:rsidR="00E56417" w:rsidRDefault="00446C15" w:rsidP="00E56417">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w:t>
      </w:r>
      <w:bookmarkStart w:id="6" w:name="_GoBack"/>
      <w:bookmarkEnd w:id="6"/>
      <w:r w:rsidR="00E56417" w:rsidRPr="00A93427">
        <w:rPr>
          <w:sz w:val="24"/>
          <w:szCs w:val="24"/>
        </w:rPr>
        <w:t xml:space="preserve">tar a descrição do projeto de uma aplicação para </w:t>
      </w:r>
      <w:r>
        <w:rPr>
          <w:sz w:val="24"/>
          <w:szCs w:val="24"/>
        </w:rPr>
        <w:t>auxiliar nos estudos por meio de técnicas de memorização que se utilizam do conceito de repetição espaçada, por meio de ferramentas chamadas flashcards, que consistem em cartões de leitura rápida com pergunta e resposta.</w:t>
      </w:r>
    </w:p>
    <w:p w14:paraId="597E7D8C" w14:textId="5998C7CC" w:rsidR="00446C15" w:rsidRDefault="00446C15" w:rsidP="00E56417">
      <w:pPr>
        <w:suppressAutoHyphens/>
        <w:spacing w:line="360" w:lineRule="auto"/>
        <w:ind w:firstLine="709"/>
        <w:jc w:val="both"/>
        <w:rPr>
          <w:sz w:val="24"/>
          <w:szCs w:val="24"/>
        </w:rPr>
      </w:pPr>
    </w:p>
    <w:p w14:paraId="5535D5BE" w14:textId="03256F97" w:rsidR="00446C15" w:rsidRDefault="00446C15" w:rsidP="00E56417">
      <w:pPr>
        <w:suppressAutoHyphens/>
        <w:spacing w:line="360" w:lineRule="auto"/>
        <w:ind w:firstLine="709"/>
        <w:jc w:val="both"/>
        <w:rPr>
          <w:sz w:val="24"/>
          <w:szCs w:val="24"/>
        </w:rPr>
      </w:pPr>
    </w:p>
    <w:p w14:paraId="4E3698CB" w14:textId="77777777" w:rsidR="00446C15" w:rsidRPr="00A93427" w:rsidRDefault="00446C15" w:rsidP="00E56417">
      <w:pPr>
        <w:suppressAutoHyphens/>
        <w:spacing w:line="360" w:lineRule="auto"/>
        <w:ind w:firstLine="709"/>
        <w:jc w:val="both"/>
        <w:rPr>
          <w:sz w:val="24"/>
          <w:szCs w:val="24"/>
        </w:rPr>
      </w:pPr>
    </w:p>
    <w:p w14:paraId="363BF99F" w14:textId="4B738E4B" w:rsidR="00E56417" w:rsidRPr="00A93427" w:rsidRDefault="00E56417" w:rsidP="00E56417">
      <w:pPr>
        <w:suppressAutoHyphens/>
        <w:spacing w:line="360" w:lineRule="auto"/>
        <w:ind w:firstLine="709"/>
        <w:jc w:val="both"/>
        <w:rPr>
          <w:sz w:val="24"/>
          <w:szCs w:val="24"/>
        </w:rPr>
      </w:pPr>
      <w:r w:rsidRPr="00A93427">
        <w:rPr>
          <w:sz w:val="24"/>
          <w:szCs w:val="24"/>
        </w:rPr>
        <w:lastRenderedPageBreak/>
        <w:t>Os objetivos específicos são:</w:t>
      </w:r>
    </w:p>
    <w:p w14:paraId="35E40AC6" w14:textId="07FAE8BD" w:rsidR="00E56417" w:rsidRPr="00A93427" w:rsidRDefault="00E56417" w:rsidP="00E56417">
      <w:pPr>
        <w:numPr>
          <w:ilvl w:val="0"/>
          <w:numId w:val="8"/>
        </w:numPr>
        <w:suppressAutoHyphens/>
        <w:spacing w:line="360" w:lineRule="auto"/>
        <w:jc w:val="both"/>
        <w:rPr>
          <w:sz w:val="24"/>
          <w:szCs w:val="24"/>
        </w:rPr>
      </w:pPr>
      <w:r w:rsidRPr="00A93427">
        <w:rPr>
          <w:sz w:val="24"/>
          <w:szCs w:val="24"/>
        </w:rPr>
        <w:t>Descrever os r</w:t>
      </w:r>
      <w:r w:rsidR="00C43BAF">
        <w:rPr>
          <w:sz w:val="24"/>
          <w:szCs w:val="24"/>
        </w:rPr>
        <w:t>equisitos da aplicação</w:t>
      </w:r>
      <w:r w:rsidRPr="00A93427">
        <w:rPr>
          <w:sz w:val="24"/>
          <w:szCs w:val="24"/>
        </w:rPr>
        <w:t>;</w:t>
      </w:r>
    </w:p>
    <w:p w14:paraId="087E28BF" w14:textId="130DC360" w:rsidR="00E56417" w:rsidRDefault="00446C15" w:rsidP="00E56417">
      <w:pPr>
        <w:numPr>
          <w:ilvl w:val="0"/>
          <w:numId w:val="8"/>
        </w:numPr>
        <w:suppressAutoHyphens/>
        <w:spacing w:line="360" w:lineRule="auto"/>
        <w:jc w:val="both"/>
        <w:rPr>
          <w:sz w:val="24"/>
          <w:szCs w:val="24"/>
        </w:rPr>
      </w:pPr>
      <w:r>
        <w:rPr>
          <w:sz w:val="24"/>
          <w:szCs w:val="24"/>
        </w:rPr>
        <w:t>Desenolver um protótipo inicial para o sistema;</w:t>
      </w:r>
    </w:p>
    <w:p w14:paraId="120CE736" w14:textId="64129947" w:rsidR="00446C15" w:rsidRDefault="00446C15" w:rsidP="00E56417">
      <w:pPr>
        <w:numPr>
          <w:ilvl w:val="0"/>
          <w:numId w:val="8"/>
        </w:numPr>
        <w:suppressAutoHyphens/>
        <w:spacing w:line="360" w:lineRule="auto"/>
        <w:jc w:val="both"/>
        <w:rPr>
          <w:sz w:val="24"/>
          <w:szCs w:val="24"/>
        </w:rPr>
      </w:pPr>
      <w:r>
        <w:rPr>
          <w:sz w:val="24"/>
          <w:szCs w:val="24"/>
        </w:rPr>
        <w:t>Criar uma boa ferramenta de aprendizado utilizando poucos recursos.</w:t>
      </w:r>
    </w:p>
    <w:p w14:paraId="11CDFD4E" w14:textId="7102A005" w:rsidR="00C43BAF" w:rsidRDefault="000435A3" w:rsidP="0054775F">
      <w:pPr>
        <w:pStyle w:val="Heading2"/>
      </w:pPr>
      <w:bookmarkStart w:id="7" w:name="_Toc111495842"/>
      <w:r>
        <w:t>D</w:t>
      </w:r>
      <w:r w:rsidR="00C43BAF">
        <w:t>efinição Conceitual da Solução</w:t>
      </w:r>
      <w:bookmarkEnd w:id="7"/>
    </w:p>
    <w:p w14:paraId="7A67CD89" w14:textId="363C9060" w:rsidR="00446C15" w:rsidRPr="00446C15" w:rsidRDefault="00446C15" w:rsidP="00446C15">
      <w:pPr>
        <w:pStyle w:val="BodyText"/>
      </w:pPr>
      <w:r>
        <w:t>Para iniciar o desenvolvimento da aplicação, foram utilizados conceitos de Projetos de software com o intuito de facilitar a confecção do projeto. Dentre esses conceitos, estão o diagrama de casos de uso, elicitação de requisitos funcionais e não funcionais, e a prototipação do sistema.</w:t>
      </w:r>
    </w:p>
    <w:p w14:paraId="7CDEEC9E" w14:textId="45B7AFC5" w:rsidR="00C43BAF" w:rsidRPr="00C43BAF" w:rsidRDefault="00C43BAF" w:rsidP="00C43BAF">
      <w:pPr>
        <w:pStyle w:val="Heading2"/>
        <w:numPr>
          <w:ilvl w:val="1"/>
          <w:numId w:val="9"/>
        </w:numPr>
        <w:rPr>
          <w:rFonts w:ascii="Times New Roman" w:hAnsi="Times New Roman"/>
        </w:rPr>
      </w:pPr>
      <w:bookmarkStart w:id="8" w:name="_Toc79992971"/>
      <w:bookmarkStart w:id="9" w:name="_Toc111495843"/>
      <w:r w:rsidRPr="00A93427">
        <w:rPr>
          <w:rFonts w:ascii="Times New Roman" w:hAnsi="Times New Roman"/>
        </w:rPr>
        <w:t>Diagrama de Casos de Uso</w:t>
      </w:r>
      <w:bookmarkEnd w:id="8"/>
      <w:bookmarkEnd w:id="9"/>
    </w:p>
    <w:p w14:paraId="1A4429F0" w14:textId="46CDCCD5" w:rsidR="00AD1154"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Na imagem abaixo, tem-se o diagrama de casos de uso seguindo a UML, onde é mostrado a relação entre usuário e aplicativo.</w:t>
      </w:r>
    </w:p>
    <w:p w14:paraId="6037EE8E" w14:textId="663600DF"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O único ator desse diagrama é o usuário do sistema, pois como tal não possui conexão com internet ou com algum sistema em algum servidor, a única interação realizada é a feita pelo usuário do aplicativo em seu desktop.</w:t>
      </w:r>
    </w:p>
    <w:p w14:paraId="40CC5FC0" w14:textId="63C2AD16"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Os casos de uso principais sâo: criar cartão, criar coleção de cartões, abrir cartão e fazer simulados; representando as funcionalidades básicas feitas quando se utiliza esse método de estudos. Além disso, algumas outras funcionalidades estão presentes para melhorar a experiência do usuário.</w:t>
      </w:r>
    </w:p>
    <w:p w14:paraId="3E77074C" w14:textId="00ED072B" w:rsidR="00DD0B03" w:rsidRDefault="00DD0B03" w:rsidP="00DD0B03">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No caso de fazer simulado por exemplo, o usuário poderá definir um temporizador para responder um certo número de cartões, além de também poder avaliar a dificuldade de cada um deles, de modo a deixar mais claro como está seu desempenho em determinado assunto.</w:t>
      </w:r>
    </w:p>
    <w:p w14:paraId="33A5EC3F" w14:textId="0A28D204" w:rsidR="0013177B" w:rsidRDefault="0013177B" w:rsidP="00252776">
      <w:pPr>
        <w:keepLines/>
        <w:pBdr>
          <w:top w:val="nil"/>
          <w:left w:val="nil"/>
          <w:bottom w:val="nil"/>
          <w:right w:val="nil"/>
          <w:between w:val="nil"/>
        </w:pBdr>
        <w:spacing w:before="80" w:after="80" w:line="360" w:lineRule="auto"/>
        <w:jc w:val="both"/>
        <w:rPr>
          <w:color w:val="000000"/>
          <w:sz w:val="24"/>
          <w:szCs w:val="24"/>
        </w:rPr>
      </w:pPr>
      <w:r w:rsidRPr="0013177B">
        <w:rPr>
          <w:noProof/>
          <w:color w:val="000000"/>
          <w:sz w:val="24"/>
          <w:szCs w:val="24"/>
        </w:rPr>
        <w:lastRenderedPageBreak/>
        <w:drawing>
          <wp:inline distT="0" distB="0" distL="0" distR="0" wp14:anchorId="704C0B19" wp14:editId="5416F5B4">
            <wp:extent cx="5280025" cy="5284259"/>
            <wp:effectExtent l="0" t="0" r="0" b="0"/>
            <wp:docPr id="1" name="Picture 1" descr="C:\Users\ander\Downloads\MATERIAL DA PÓS\16 - Projeto Integrado\Diagrama de caso de uso Memory K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Downloads\MATERIAL DA PÓS\16 - Projeto Integrado\Diagrama de caso de uso Memory Kar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025" cy="5284259"/>
                    </a:xfrm>
                    <a:prstGeom prst="rect">
                      <a:avLst/>
                    </a:prstGeom>
                    <a:noFill/>
                    <a:ln>
                      <a:noFill/>
                    </a:ln>
                  </pic:spPr>
                </pic:pic>
              </a:graphicData>
            </a:graphic>
          </wp:inline>
        </w:drawing>
      </w:r>
    </w:p>
    <w:p w14:paraId="7AA0B3AA" w14:textId="77777777" w:rsidR="00C43BAF" w:rsidRPr="00A93427" w:rsidRDefault="00C43BAF" w:rsidP="00C43BAF">
      <w:pPr>
        <w:pStyle w:val="Heading2"/>
        <w:numPr>
          <w:ilvl w:val="1"/>
          <w:numId w:val="9"/>
        </w:numPr>
        <w:rPr>
          <w:rFonts w:ascii="Times New Roman" w:hAnsi="Times New Roman"/>
        </w:rPr>
      </w:pPr>
      <w:bookmarkStart w:id="10" w:name="_heading=h.e4qgsirqegbo" w:colFirst="0" w:colLast="0"/>
      <w:bookmarkStart w:id="11" w:name="_Toc476472322"/>
      <w:bookmarkStart w:id="12" w:name="_Toc421735552"/>
      <w:bookmarkStart w:id="13" w:name="_Toc79992972"/>
      <w:bookmarkStart w:id="14" w:name="_Toc111495844"/>
      <w:bookmarkEnd w:id="10"/>
      <w:r w:rsidRPr="00A93427">
        <w:rPr>
          <w:rFonts w:ascii="Times New Roman" w:hAnsi="Times New Roman"/>
        </w:rPr>
        <w:t>Requisitos Funcionais</w:t>
      </w:r>
      <w:bookmarkEnd w:id="11"/>
      <w:bookmarkEnd w:id="12"/>
      <w:bookmarkEnd w:id="13"/>
      <w:bookmarkEnd w:id="14"/>
    </w:p>
    <w:p w14:paraId="284FA549" w14:textId="222B51B3" w:rsidR="00C43BAF" w:rsidRDefault="00DD0B03" w:rsidP="00C43BAF">
      <w:pPr>
        <w:suppressAutoHyphens/>
        <w:spacing w:before="100" w:beforeAutospacing="1" w:after="100" w:afterAutospacing="1" w:line="360" w:lineRule="auto"/>
        <w:ind w:firstLine="709"/>
        <w:jc w:val="both"/>
        <w:rPr>
          <w:sz w:val="24"/>
          <w:szCs w:val="24"/>
        </w:rPr>
      </w:pPr>
      <w:r>
        <w:rPr>
          <w:color w:val="000000"/>
          <w:sz w:val="24"/>
          <w:szCs w:val="24"/>
        </w:rPr>
        <w:t>Foram listados 17 requisitos que envolvem funcionalidades, todos descritos abaixo.</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0627E80F" w:rsidR="00C43BAF" w:rsidRPr="00F45E97" w:rsidRDefault="00C43BAF" w:rsidP="00C43BAF">
            <w:pPr>
              <w:suppressAutoHyphens/>
              <w:spacing w:line="360" w:lineRule="auto"/>
            </w:pPr>
            <w:r w:rsidRPr="00F45E97">
              <w:t xml:space="preserve">O </w:t>
            </w:r>
            <w:r>
              <w:t>usuário deve</w:t>
            </w:r>
            <w:r w:rsidRPr="00F45E97">
              <w:t xml:space="preserve"> auto</w:t>
            </w:r>
            <w:r w:rsidR="00C8016B">
              <w:t xml:space="preserve"> </w:t>
            </w:r>
            <w:r w:rsidRPr="00F45E97">
              <w:t>cadastra</w:t>
            </w:r>
            <w:r>
              <w:t>r-se</w:t>
            </w:r>
            <w:r w:rsidRPr="00F45E97">
              <w:t xml:space="preserve"> </w:t>
            </w:r>
            <w:r>
              <w:t>n</w:t>
            </w:r>
            <w:r w:rsidRPr="00F45E97">
              <w:t xml:space="preserve">o </w:t>
            </w:r>
            <w:r>
              <w:t>sistema.</w:t>
            </w:r>
          </w:p>
        </w:tc>
        <w:tc>
          <w:tcPr>
            <w:tcW w:w="1452" w:type="dxa"/>
            <w:shd w:val="clear" w:color="auto" w:fill="auto"/>
          </w:tcPr>
          <w:p w14:paraId="257C29F1" w14:textId="77777777" w:rsidR="00C43BAF" w:rsidRPr="00F45E97" w:rsidRDefault="00C43BAF" w:rsidP="00C43BAF">
            <w:pPr>
              <w:suppressAutoHyphens/>
              <w:spacing w:line="360" w:lineRule="auto"/>
              <w:jc w:val="center"/>
            </w:pPr>
            <w:r w:rsidRPr="00F45E97">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5508E431" w:rsidR="00C43BAF" w:rsidRPr="00F45E97" w:rsidRDefault="00921C49" w:rsidP="00C43BAF">
            <w:pPr>
              <w:suppressAutoHyphens/>
              <w:spacing w:line="360" w:lineRule="auto"/>
            </w:pPr>
            <w:r>
              <w:t>O u</w:t>
            </w:r>
            <w:r w:rsidR="00982691">
              <w:t xml:space="preserve">suário deve </w:t>
            </w:r>
            <w:r w:rsidR="00A45B1D">
              <w:t xml:space="preserve">ser capaz de </w:t>
            </w:r>
            <w:r w:rsidR="00982691">
              <w:t>criar um cartão</w:t>
            </w:r>
          </w:p>
        </w:tc>
        <w:tc>
          <w:tcPr>
            <w:tcW w:w="1452" w:type="dxa"/>
            <w:shd w:val="clear" w:color="auto" w:fill="auto"/>
          </w:tcPr>
          <w:p w14:paraId="51C87025" w14:textId="5C868192" w:rsidR="00C43BAF" w:rsidRPr="00F45E97" w:rsidRDefault="00982691" w:rsidP="00C43BAF">
            <w:pPr>
              <w:suppressAutoHyphens/>
              <w:spacing w:line="360" w:lineRule="auto"/>
              <w:jc w:val="center"/>
            </w:pPr>
            <w:r>
              <w:t>B</w:t>
            </w:r>
          </w:p>
        </w:tc>
        <w:tc>
          <w:tcPr>
            <w:tcW w:w="1317" w:type="dxa"/>
            <w:shd w:val="clear" w:color="auto" w:fill="auto"/>
          </w:tcPr>
          <w:p w14:paraId="11830C4B" w14:textId="638767B8" w:rsidR="00C43BAF" w:rsidRPr="00F45E97" w:rsidRDefault="00982691" w:rsidP="00C43BAF">
            <w:pPr>
              <w:suppressAutoHyphens/>
              <w:spacing w:line="360" w:lineRule="auto"/>
              <w:jc w:val="center"/>
            </w:pPr>
            <w:r>
              <w:t>A</w:t>
            </w:r>
          </w:p>
        </w:tc>
      </w:tr>
      <w:tr w:rsidR="00C43BAF" w:rsidRPr="00F45E97" w14:paraId="112E23B6" w14:textId="77777777" w:rsidTr="00C43BAF">
        <w:tc>
          <w:tcPr>
            <w:tcW w:w="1028" w:type="dxa"/>
            <w:shd w:val="clear" w:color="auto" w:fill="auto"/>
          </w:tcPr>
          <w:p w14:paraId="742CC786" w14:textId="6552AE94" w:rsidR="00C43BAF" w:rsidRPr="00F45E97" w:rsidRDefault="007C3BD2" w:rsidP="00C43BAF">
            <w:pPr>
              <w:suppressAutoHyphens/>
              <w:spacing w:line="360" w:lineRule="auto"/>
            </w:pPr>
            <w:r>
              <w:t>RF03</w:t>
            </w:r>
          </w:p>
        </w:tc>
        <w:tc>
          <w:tcPr>
            <w:tcW w:w="5317" w:type="dxa"/>
            <w:shd w:val="clear" w:color="auto" w:fill="auto"/>
          </w:tcPr>
          <w:p w14:paraId="74EF4DBF" w14:textId="250D19F9" w:rsidR="00C43BAF" w:rsidRPr="00F45E97" w:rsidRDefault="007C3BD2" w:rsidP="00C43BAF">
            <w:pPr>
              <w:suppressAutoHyphens/>
              <w:spacing w:line="360" w:lineRule="auto"/>
            </w:pPr>
            <w:r>
              <w:t>O sistema deve verificar se o cartão já existe</w:t>
            </w:r>
          </w:p>
        </w:tc>
        <w:tc>
          <w:tcPr>
            <w:tcW w:w="1452" w:type="dxa"/>
            <w:shd w:val="clear" w:color="auto" w:fill="auto"/>
          </w:tcPr>
          <w:p w14:paraId="1B869226" w14:textId="72F8CBE9" w:rsidR="00C43BAF" w:rsidRPr="00F45E97" w:rsidRDefault="007C3BD2" w:rsidP="00C43BAF">
            <w:pPr>
              <w:suppressAutoHyphens/>
              <w:spacing w:line="360" w:lineRule="auto"/>
              <w:jc w:val="center"/>
            </w:pPr>
            <w:r>
              <w:t>M</w:t>
            </w:r>
          </w:p>
        </w:tc>
        <w:tc>
          <w:tcPr>
            <w:tcW w:w="1317" w:type="dxa"/>
            <w:shd w:val="clear" w:color="auto" w:fill="auto"/>
          </w:tcPr>
          <w:p w14:paraId="14A175BA" w14:textId="26A4F605" w:rsidR="00C43BAF" w:rsidRPr="00F45E97" w:rsidRDefault="007C3BD2"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51F3F8C3" w:rsidR="00C43BAF" w:rsidRPr="00F45E97" w:rsidRDefault="007C3BD2" w:rsidP="00C43BAF">
            <w:pPr>
              <w:suppressAutoHyphens/>
              <w:spacing w:line="360" w:lineRule="auto"/>
            </w:pPr>
            <w:r>
              <w:t>RF04</w:t>
            </w:r>
          </w:p>
        </w:tc>
        <w:tc>
          <w:tcPr>
            <w:tcW w:w="5317" w:type="dxa"/>
            <w:shd w:val="clear" w:color="auto" w:fill="auto"/>
          </w:tcPr>
          <w:p w14:paraId="103F9973" w14:textId="53B787D8" w:rsidR="00C43BAF" w:rsidRPr="00F45E97" w:rsidRDefault="007C3BD2" w:rsidP="00C43BAF">
            <w:pPr>
              <w:suppressAutoHyphens/>
              <w:spacing w:line="360" w:lineRule="auto"/>
            </w:pPr>
            <w:r>
              <w:t>O usuário deve</w:t>
            </w:r>
            <w:r w:rsidR="00A45B1D">
              <w:t xml:space="preserve"> poder</w:t>
            </w:r>
            <w:r>
              <w:t xml:space="preserve"> abrir o cartão</w:t>
            </w:r>
          </w:p>
        </w:tc>
        <w:tc>
          <w:tcPr>
            <w:tcW w:w="1452" w:type="dxa"/>
            <w:shd w:val="clear" w:color="auto" w:fill="auto"/>
          </w:tcPr>
          <w:p w14:paraId="72EE7A36" w14:textId="48772073" w:rsidR="00C43BAF" w:rsidRPr="00F45E97" w:rsidRDefault="007C3BD2" w:rsidP="00C43BAF">
            <w:pPr>
              <w:suppressAutoHyphens/>
              <w:spacing w:line="360" w:lineRule="auto"/>
              <w:jc w:val="center"/>
            </w:pPr>
            <w:r>
              <w:t>B</w:t>
            </w:r>
          </w:p>
        </w:tc>
        <w:tc>
          <w:tcPr>
            <w:tcW w:w="1317" w:type="dxa"/>
            <w:shd w:val="clear" w:color="auto" w:fill="auto"/>
          </w:tcPr>
          <w:p w14:paraId="41D3549D" w14:textId="51288F17" w:rsidR="00C43BAF" w:rsidRPr="00F45E97" w:rsidRDefault="007C3BD2"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5E35CF4D" w:rsidR="00C43BAF" w:rsidRPr="00F45E97" w:rsidRDefault="007C3BD2" w:rsidP="00C43BAF">
            <w:pPr>
              <w:suppressAutoHyphens/>
              <w:spacing w:line="360" w:lineRule="auto"/>
            </w:pPr>
            <w:r>
              <w:t>RF05</w:t>
            </w:r>
          </w:p>
        </w:tc>
        <w:tc>
          <w:tcPr>
            <w:tcW w:w="5317" w:type="dxa"/>
            <w:shd w:val="clear" w:color="auto" w:fill="auto"/>
          </w:tcPr>
          <w:p w14:paraId="34B3B352" w14:textId="7AB30E3A" w:rsidR="00C43BAF" w:rsidRPr="00F45E97" w:rsidRDefault="007C3BD2" w:rsidP="00C43BAF">
            <w:pPr>
              <w:suppressAutoHyphens/>
              <w:spacing w:line="360" w:lineRule="auto"/>
            </w:pPr>
            <w:r>
              <w:t xml:space="preserve">O usuário deve </w:t>
            </w:r>
            <w:r w:rsidR="00A45B1D">
              <w:t xml:space="preserve">poder </w:t>
            </w:r>
            <w:r>
              <w:t>editar o cartão</w:t>
            </w:r>
          </w:p>
        </w:tc>
        <w:tc>
          <w:tcPr>
            <w:tcW w:w="1452" w:type="dxa"/>
            <w:shd w:val="clear" w:color="auto" w:fill="auto"/>
          </w:tcPr>
          <w:p w14:paraId="6CF31BB7" w14:textId="78EF82B0" w:rsidR="00C43BAF" w:rsidRPr="00F45E97" w:rsidRDefault="007C3BD2" w:rsidP="00C43BAF">
            <w:pPr>
              <w:suppressAutoHyphens/>
              <w:spacing w:line="360" w:lineRule="auto"/>
              <w:jc w:val="center"/>
            </w:pPr>
            <w:r>
              <w:t>M</w:t>
            </w:r>
          </w:p>
        </w:tc>
        <w:tc>
          <w:tcPr>
            <w:tcW w:w="1317" w:type="dxa"/>
            <w:shd w:val="clear" w:color="auto" w:fill="auto"/>
          </w:tcPr>
          <w:p w14:paraId="457B2DE5" w14:textId="3693CAEC" w:rsidR="00C43BAF" w:rsidRPr="00F45E97" w:rsidRDefault="00921C49" w:rsidP="00C43BAF">
            <w:pPr>
              <w:suppressAutoHyphens/>
              <w:spacing w:line="360" w:lineRule="auto"/>
              <w:jc w:val="center"/>
            </w:pPr>
            <w:r>
              <w:t>A</w:t>
            </w:r>
          </w:p>
        </w:tc>
      </w:tr>
      <w:tr w:rsidR="0029208F" w:rsidRPr="00F45E97" w14:paraId="13E359EB" w14:textId="77777777" w:rsidTr="00C43BAF">
        <w:tc>
          <w:tcPr>
            <w:tcW w:w="1028" w:type="dxa"/>
            <w:shd w:val="clear" w:color="auto" w:fill="auto"/>
          </w:tcPr>
          <w:p w14:paraId="636641CF" w14:textId="080AC2B6" w:rsidR="0029208F" w:rsidRPr="00F45E97" w:rsidRDefault="007C3BD2" w:rsidP="00C43BAF">
            <w:pPr>
              <w:suppressAutoHyphens/>
              <w:spacing w:line="360" w:lineRule="auto"/>
            </w:pPr>
            <w:r>
              <w:t>RF06</w:t>
            </w:r>
          </w:p>
        </w:tc>
        <w:tc>
          <w:tcPr>
            <w:tcW w:w="5317" w:type="dxa"/>
            <w:shd w:val="clear" w:color="auto" w:fill="auto"/>
          </w:tcPr>
          <w:p w14:paraId="64F79A62" w14:textId="18F20F5B" w:rsidR="0029208F" w:rsidRPr="00F45E97" w:rsidRDefault="007C3BD2" w:rsidP="00C43BAF">
            <w:pPr>
              <w:suppressAutoHyphens/>
              <w:spacing w:line="360" w:lineRule="auto"/>
            </w:pPr>
            <w:r>
              <w:t xml:space="preserve">O usuário deve </w:t>
            </w:r>
            <w:r w:rsidR="00A45B1D">
              <w:t xml:space="preserve">poder </w:t>
            </w:r>
            <w:r>
              <w:t>excluir o cartão</w:t>
            </w:r>
          </w:p>
        </w:tc>
        <w:tc>
          <w:tcPr>
            <w:tcW w:w="1452" w:type="dxa"/>
            <w:shd w:val="clear" w:color="auto" w:fill="auto"/>
          </w:tcPr>
          <w:p w14:paraId="09EA88EE" w14:textId="54F55A3F" w:rsidR="0029208F" w:rsidRPr="00F45E97" w:rsidRDefault="007C3BD2" w:rsidP="00C43BAF">
            <w:pPr>
              <w:suppressAutoHyphens/>
              <w:spacing w:line="360" w:lineRule="auto"/>
              <w:jc w:val="center"/>
            </w:pPr>
            <w:r>
              <w:t>B</w:t>
            </w:r>
          </w:p>
        </w:tc>
        <w:tc>
          <w:tcPr>
            <w:tcW w:w="1317" w:type="dxa"/>
            <w:shd w:val="clear" w:color="auto" w:fill="auto"/>
          </w:tcPr>
          <w:p w14:paraId="0593D873" w14:textId="1E3D43FF" w:rsidR="0029208F" w:rsidRPr="00F45E97" w:rsidRDefault="007C3BD2" w:rsidP="00C43BAF">
            <w:pPr>
              <w:suppressAutoHyphens/>
              <w:spacing w:line="360" w:lineRule="auto"/>
              <w:jc w:val="center"/>
            </w:pPr>
            <w:r>
              <w:t>A</w:t>
            </w:r>
          </w:p>
        </w:tc>
      </w:tr>
      <w:tr w:rsidR="00A45B1D" w:rsidRPr="00F45E97" w14:paraId="5F5527A1" w14:textId="77777777" w:rsidTr="00C43BAF">
        <w:tc>
          <w:tcPr>
            <w:tcW w:w="1028" w:type="dxa"/>
            <w:shd w:val="clear" w:color="auto" w:fill="auto"/>
          </w:tcPr>
          <w:p w14:paraId="7B51644B" w14:textId="6996B394" w:rsidR="00A45B1D" w:rsidRDefault="00A45B1D" w:rsidP="00C43BAF">
            <w:pPr>
              <w:suppressAutoHyphens/>
              <w:spacing w:line="360" w:lineRule="auto"/>
            </w:pPr>
            <w:r>
              <w:t>RF07</w:t>
            </w:r>
          </w:p>
        </w:tc>
        <w:tc>
          <w:tcPr>
            <w:tcW w:w="5317" w:type="dxa"/>
            <w:shd w:val="clear" w:color="auto" w:fill="auto"/>
          </w:tcPr>
          <w:p w14:paraId="7C818CA6" w14:textId="51293D65" w:rsidR="00A45B1D" w:rsidRDefault="00A45B1D" w:rsidP="00C43BAF">
            <w:pPr>
              <w:suppressAutoHyphens/>
              <w:spacing w:line="360" w:lineRule="auto"/>
            </w:pPr>
            <w:r>
              <w:t>O usuário deve poder categorizar o cartão</w:t>
            </w:r>
          </w:p>
        </w:tc>
        <w:tc>
          <w:tcPr>
            <w:tcW w:w="1452" w:type="dxa"/>
            <w:shd w:val="clear" w:color="auto" w:fill="auto"/>
          </w:tcPr>
          <w:p w14:paraId="10FDC2CE" w14:textId="36ACB988" w:rsidR="00A45B1D" w:rsidRDefault="00A45B1D" w:rsidP="00C43BAF">
            <w:pPr>
              <w:suppressAutoHyphens/>
              <w:spacing w:line="360" w:lineRule="auto"/>
              <w:jc w:val="center"/>
            </w:pPr>
            <w:r>
              <w:t>M</w:t>
            </w:r>
          </w:p>
        </w:tc>
        <w:tc>
          <w:tcPr>
            <w:tcW w:w="1317" w:type="dxa"/>
            <w:shd w:val="clear" w:color="auto" w:fill="auto"/>
          </w:tcPr>
          <w:p w14:paraId="72270E1B" w14:textId="262BDE9B" w:rsidR="00A45B1D" w:rsidRDefault="00A45B1D" w:rsidP="00C43BAF">
            <w:pPr>
              <w:suppressAutoHyphens/>
              <w:spacing w:line="360" w:lineRule="auto"/>
              <w:jc w:val="center"/>
            </w:pPr>
            <w:r>
              <w:t>M</w:t>
            </w:r>
          </w:p>
        </w:tc>
      </w:tr>
      <w:tr w:rsidR="00A45B1D" w:rsidRPr="00F45E97" w14:paraId="520AFBD1" w14:textId="77777777" w:rsidTr="00C43BAF">
        <w:tc>
          <w:tcPr>
            <w:tcW w:w="1028" w:type="dxa"/>
            <w:shd w:val="clear" w:color="auto" w:fill="auto"/>
          </w:tcPr>
          <w:p w14:paraId="6D67A6CB" w14:textId="2D4ADAD2" w:rsidR="00A45B1D" w:rsidRDefault="00A45B1D" w:rsidP="00C43BAF">
            <w:pPr>
              <w:suppressAutoHyphens/>
              <w:spacing w:line="360" w:lineRule="auto"/>
            </w:pPr>
            <w:r>
              <w:t>RF08</w:t>
            </w:r>
          </w:p>
        </w:tc>
        <w:tc>
          <w:tcPr>
            <w:tcW w:w="5317" w:type="dxa"/>
            <w:shd w:val="clear" w:color="auto" w:fill="auto"/>
          </w:tcPr>
          <w:p w14:paraId="3C76B66D" w14:textId="57E4F022" w:rsidR="00A45B1D" w:rsidRDefault="00A45B1D" w:rsidP="00C43BAF">
            <w:pPr>
              <w:suppressAutoHyphens/>
              <w:spacing w:line="360" w:lineRule="auto"/>
            </w:pPr>
            <w:r>
              <w:t>O usuário deve poder criar uma coleção de cartões</w:t>
            </w:r>
          </w:p>
        </w:tc>
        <w:tc>
          <w:tcPr>
            <w:tcW w:w="1452" w:type="dxa"/>
            <w:shd w:val="clear" w:color="auto" w:fill="auto"/>
          </w:tcPr>
          <w:p w14:paraId="31415707" w14:textId="39D4EDD7" w:rsidR="00A45B1D" w:rsidRDefault="00A45B1D" w:rsidP="00C43BAF">
            <w:pPr>
              <w:suppressAutoHyphens/>
              <w:spacing w:line="360" w:lineRule="auto"/>
              <w:jc w:val="center"/>
            </w:pPr>
            <w:r>
              <w:t>A</w:t>
            </w:r>
          </w:p>
        </w:tc>
        <w:tc>
          <w:tcPr>
            <w:tcW w:w="1317" w:type="dxa"/>
            <w:shd w:val="clear" w:color="auto" w:fill="auto"/>
          </w:tcPr>
          <w:p w14:paraId="32B482CF" w14:textId="360C960E" w:rsidR="00A45B1D" w:rsidRDefault="00921C49" w:rsidP="00C43BAF">
            <w:pPr>
              <w:suppressAutoHyphens/>
              <w:spacing w:line="360" w:lineRule="auto"/>
              <w:jc w:val="center"/>
            </w:pPr>
            <w:r>
              <w:t>M</w:t>
            </w:r>
          </w:p>
        </w:tc>
      </w:tr>
      <w:tr w:rsidR="00921C49" w:rsidRPr="00F45E97" w14:paraId="5B22CF53" w14:textId="77777777" w:rsidTr="00C43BAF">
        <w:tc>
          <w:tcPr>
            <w:tcW w:w="1028" w:type="dxa"/>
            <w:shd w:val="clear" w:color="auto" w:fill="auto"/>
          </w:tcPr>
          <w:p w14:paraId="25FF2F9F" w14:textId="432374E5" w:rsidR="00921C49" w:rsidRDefault="00921C49" w:rsidP="00C43BAF">
            <w:pPr>
              <w:suppressAutoHyphens/>
              <w:spacing w:line="360" w:lineRule="auto"/>
            </w:pPr>
            <w:r>
              <w:lastRenderedPageBreak/>
              <w:t>RF09</w:t>
            </w:r>
          </w:p>
        </w:tc>
        <w:tc>
          <w:tcPr>
            <w:tcW w:w="5317" w:type="dxa"/>
            <w:shd w:val="clear" w:color="auto" w:fill="auto"/>
          </w:tcPr>
          <w:p w14:paraId="49D2A34E" w14:textId="45888771" w:rsidR="00921C49" w:rsidRDefault="00921C49" w:rsidP="00C43BAF">
            <w:pPr>
              <w:suppressAutoHyphens/>
              <w:spacing w:line="360" w:lineRule="auto"/>
            </w:pPr>
            <w:r>
              <w:t>O usuário deve poder adicionar um cartão a uma coleção</w:t>
            </w:r>
          </w:p>
        </w:tc>
        <w:tc>
          <w:tcPr>
            <w:tcW w:w="1452" w:type="dxa"/>
            <w:shd w:val="clear" w:color="auto" w:fill="auto"/>
          </w:tcPr>
          <w:p w14:paraId="30CFB82F" w14:textId="75515C3A" w:rsidR="00921C49" w:rsidRDefault="00921C49" w:rsidP="00C43BAF">
            <w:pPr>
              <w:suppressAutoHyphens/>
              <w:spacing w:line="360" w:lineRule="auto"/>
              <w:jc w:val="center"/>
            </w:pPr>
            <w:r>
              <w:t>B</w:t>
            </w:r>
          </w:p>
        </w:tc>
        <w:tc>
          <w:tcPr>
            <w:tcW w:w="1317" w:type="dxa"/>
            <w:shd w:val="clear" w:color="auto" w:fill="auto"/>
          </w:tcPr>
          <w:p w14:paraId="2BD9BC8A" w14:textId="15718E8B" w:rsidR="00921C49" w:rsidRDefault="00921C49" w:rsidP="00C43BAF">
            <w:pPr>
              <w:suppressAutoHyphens/>
              <w:spacing w:line="360" w:lineRule="auto"/>
              <w:jc w:val="center"/>
            </w:pPr>
            <w:r>
              <w:t>M</w:t>
            </w:r>
          </w:p>
        </w:tc>
      </w:tr>
      <w:tr w:rsidR="00921C49" w:rsidRPr="00F45E97" w14:paraId="4C501640" w14:textId="77777777" w:rsidTr="00C43BAF">
        <w:tc>
          <w:tcPr>
            <w:tcW w:w="1028" w:type="dxa"/>
            <w:shd w:val="clear" w:color="auto" w:fill="auto"/>
          </w:tcPr>
          <w:p w14:paraId="2F707015" w14:textId="553D725C" w:rsidR="00921C49" w:rsidRDefault="00921C49" w:rsidP="00C43BAF">
            <w:pPr>
              <w:suppressAutoHyphens/>
              <w:spacing w:line="360" w:lineRule="auto"/>
            </w:pPr>
            <w:r>
              <w:t>RF10</w:t>
            </w:r>
          </w:p>
        </w:tc>
        <w:tc>
          <w:tcPr>
            <w:tcW w:w="5317" w:type="dxa"/>
            <w:shd w:val="clear" w:color="auto" w:fill="auto"/>
          </w:tcPr>
          <w:p w14:paraId="07889CBD" w14:textId="4443E4AD" w:rsidR="00921C49" w:rsidRDefault="00921C49" w:rsidP="00C43BAF">
            <w:pPr>
              <w:suppressAutoHyphens/>
              <w:spacing w:line="360" w:lineRule="auto"/>
            </w:pPr>
            <w:r>
              <w:t>O usuário deve poder remover um cartão de uma coleção</w:t>
            </w:r>
          </w:p>
        </w:tc>
        <w:tc>
          <w:tcPr>
            <w:tcW w:w="1452" w:type="dxa"/>
            <w:shd w:val="clear" w:color="auto" w:fill="auto"/>
          </w:tcPr>
          <w:p w14:paraId="1EF1C099" w14:textId="02037357" w:rsidR="00921C49" w:rsidRDefault="00921C49" w:rsidP="00C43BAF">
            <w:pPr>
              <w:suppressAutoHyphens/>
              <w:spacing w:line="360" w:lineRule="auto"/>
              <w:jc w:val="center"/>
            </w:pPr>
            <w:r>
              <w:t>B</w:t>
            </w:r>
          </w:p>
        </w:tc>
        <w:tc>
          <w:tcPr>
            <w:tcW w:w="1317" w:type="dxa"/>
            <w:shd w:val="clear" w:color="auto" w:fill="auto"/>
          </w:tcPr>
          <w:p w14:paraId="3B76816D" w14:textId="5CDDE8E6" w:rsidR="00921C49" w:rsidRDefault="00921C49" w:rsidP="00C43BAF">
            <w:pPr>
              <w:suppressAutoHyphens/>
              <w:spacing w:line="360" w:lineRule="auto"/>
              <w:jc w:val="center"/>
            </w:pPr>
            <w:r>
              <w:t>M</w:t>
            </w:r>
          </w:p>
        </w:tc>
      </w:tr>
      <w:tr w:rsidR="00A45B1D" w:rsidRPr="00F45E97" w14:paraId="7A0507D8" w14:textId="77777777" w:rsidTr="00C43BAF">
        <w:tc>
          <w:tcPr>
            <w:tcW w:w="1028" w:type="dxa"/>
            <w:shd w:val="clear" w:color="auto" w:fill="auto"/>
          </w:tcPr>
          <w:p w14:paraId="74FB5C02" w14:textId="4F68046E" w:rsidR="00A45B1D" w:rsidRDefault="00A45B1D" w:rsidP="00921C49">
            <w:pPr>
              <w:suppressAutoHyphens/>
              <w:spacing w:line="360" w:lineRule="auto"/>
            </w:pPr>
            <w:r>
              <w:t>RF</w:t>
            </w:r>
            <w:r w:rsidR="00921C49">
              <w:t>11</w:t>
            </w:r>
          </w:p>
        </w:tc>
        <w:tc>
          <w:tcPr>
            <w:tcW w:w="5317" w:type="dxa"/>
            <w:shd w:val="clear" w:color="auto" w:fill="auto"/>
          </w:tcPr>
          <w:p w14:paraId="6A059FAD" w14:textId="738C1ECE" w:rsidR="00A45B1D" w:rsidRDefault="00A45B1D" w:rsidP="00C43BAF">
            <w:pPr>
              <w:suppressAutoHyphens/>
              <w:spacing w:line="360" w:lineRule="auto"/>
            </w:pPr>
            <w:r>
              <w:t>O usuário deve poder realizar simulados com cartões</w:t>
            </w:r>
          </w:p>
        </w:tc>
        <w:tc>
          <w:tcPr>
            <w:tcW w:w="1452" w:type="dxa"/>
            <w:shd w:val="clear" w:color="auto" w:fill="auto"/>
          </w:tcPr>
          <w:p w14:paraId="74CB9FDD" w14:textId="507BC3D7" w:rsidR="00A45B1D" w:rsidRDefault="00A45B1D" w:rsidP="00C43BAF">
            <w:pPr>
              <w:suppressAutoHyphens/>
              <w:spacing w:line="360" w:lineRule="auto"/>
              <w:jc w:val="center"/>
            </w:pPr>
            <w:r>
              <w:t>A</w:t>
            </w:r>
          </w:p>
        </w:tc>
        <w:tc>
          <w:tcPr>
            <w:tcW w:w="1317" w:type="dxa"/>
            <w:shd w:val="clear" w:color="auto" w:fill="auto"/>
          </w:tcPr>
          <w:p w14:paraId="42C0D054" w14:textId="01C5D829" w:rsidR="00A45B1D" w:rsidRDefault="00A45B1D" w:rsidP="00C43BAF">
            <w:pPr>
              <w:suppressAutoHyphens/>
              <w:spacing w:line="360" w:lineRule="auto"/>
              <w:jc w:val="center"/>
            </w:pPr>
            <w:r>
              <w:t>A</w:t>
            </w:r>
          </w:p>
        </w:tc>
      </w:tr>
      <w:tr w:rsidR="00A45B1D" w:rsidRPr="00F45E97" w14:paraId="098A978D" w14:textId="77777777" w:rsidTr="00C43BAF">
        <w:tc>
          <w:tcPr>
            <w:tcW w:w="1028" w:type="dxa"/>
            <w:shd w:val="clear" w:color="auto" w:fill="auto"/>
          </w:tcPr>
          <w:p w14:paraId="6B3B6B83" w14:textId="1C47194D" w:rsidR="00A45B1D" w:rsidRDefault="00A45B1D" w:rsidP="00921C49">
            <w:pPr>
              <w:suppressAutoHyphens/>
              <w:spacing w:line="360" w:lineRule="auto"/>
            </w:pPr>
            <w:r>
              <w:t>RF1</w:t>
            </w:r>
            <w:r w:rsidR="00921C49">
              <w:t>2</w:t>
            </w:r>
          </w:p>
        </w:tc>
        <w:tc>
          <w:tcPr>
            <w:tcW w:w="5317" w:type="dxa"/>
            <w:shd w:val="clear" w:color="auto" w:fill="auto"/>
          </w:tcPr>
          <w:p w14:paraId="61987ADF" w14:textId="2FED0EAC" w:rsidR="00A45B1D" w:rsidRDefault="00A45B1D" w:rsidP="00C43BAF">
            <w:pPr>
              <w:suppressAutoHyphens/>
              <w:spacing w:line="360" w:lineRule="auto"/>
            </w:pPr>
            <w:r>
              <w:t>O usuário deve definir um temporizador para responder cartões</w:t>
            </w:r>
          </w:p>
        </w:tc>
        <w:tc>
          <w:tcPr>
            <w:tcW w:w="1452" w:type="dxa"/>
            <w:shd w:val="clear" w:color="auto" w:fill="auto"/>
          </w:tcPr>
          <w:p w14:paraId="31AEA7A3" w14:textId="6356EE93" w:rsidR="00A45B1D" w:rsidRDefault="00A45B1D" w:rsidP="00C43BAF">
            <w:pPr>
              <w:suppressAutoHyphens/>
              <w:spacing w:line="360" w:lineRule="auto"/>
              <w:jc w:val="center"/>
            </w:pPr>
            <w:r>
              <w:t>M</w:t>
            </w:r>
          </w:p>
        </w:tc>
        <w:tc>
          <w:tcPr>
            <w:tcW w:w="1317" w:type="dxa"/>
            <w:shd w:val="clear" w:color="auto" w:fill="auto"/>
          </w:tcPr>
          <w:p w14:paraId="1461DDE7" w14:textId="1A02D2DE" w:rsidR="00A45B1D" w:rsidRDefault="00A45B1D" w:rsidP="00C43BAF">
            <w:pPr>
              <w:suppressAutoHyphens/>
              <w:spacing w:line="360" w:lineRule="auto"/>
              <w:jc w:val="center"/>
            </w:pPr>
            <w:r>
              <w:t>A</w:t>
            </w:r>
          </w:p>
        </w:tc>
      </w:tr>
      <w:tr w:rsidR="00A45B1D" w:rsidRPr="00F45E97" w14:paraId="75FB3488" w14:textId="77777777" w:rsidTr="00C43BAF">
        <w:tc>
          <w:tcPr>
            <w:tcW w:w="1028" w:type="dxa"/>
            <w:shd w:val="clear" w:color="auto" w:fill="auto"/>
          </w:tcPr>
          <w:p w14:paraId="5132C7DD" w14:textId="194F9B91" w:rsidR="00A45B1D" w:rsidRDefault="00A45B1D" w:rsidP="00921C49">
            <w:pPr>
              <w:suppressAutoHyphens/>
              <w:spacing w:line="360" w:lineRule="auto"/>
            </w:pPr>
            <w:r>
              <w:t>RF1</w:t>
            </w:r>
            <w:r w:rsidR="00921C49">
              <w:t>3</w:t>
            </w:r>
          </w:p>
        </w:tc>
        <w:tc>
          <w:tcPr>
            <w:tcW w:w="5317" w:type="dxa"/>
            <w:shd w:val="clear" w:color="auto" w:fill="auto"/>
          </w:tcPr>
          <w:p w14:paraId="242A40A7" w14:textId="234C0CA4" w:rsidR="00A45B1D" w:rsidRDefault="00A45B1D" w:rsidP="00C43BAF">
            <w:pPr>
              <w:suppressAutoHyphens/>
              <w:spacing w:line="360" w:lineRule="auto"/>
            </w:pPr>
            <w:r>
              <w:t>O usuário deve</w:t>
            </w:r>
            <w:r w:rsidR="00921C49">
              <w:t xml:space="preserve"> poder selecionar os cartões que ele queira usar</w:t>
            </w:r>
          </w:p>
        </w:tc>
        <w:tc>
          <w:tcPr>
            <w:tcW w:w="1452" w:type="dxa"/>
            <w:shd w:val="clear" w:color="auto" w:fill="auto"/>
          </w:tcPr>
          <w:p w14:paraId="03FF1892" w14:textId="2800728F" w:rsidR="00A45B1D" w:rsidRDefault="00921C49" w:rsidP="00C43BAF">
            <w:pPr>
              <w:suppressAutoHyphens/>
              <w:spacing w:line="360" w:lineRule="auto"/>
              <w:jc w:val="center"/>
            </w:pPr>
            <w:r>
              <w:t>M</w:t>
            </w:r>
          </w:p>
        </w:tc>
        <w:tc>
          <w:tcPr>
            <w:tcW w:w="1317" w:type="dxa"/>
            <w:shd w:val="clear" w:color="auto" w:fill="auto"/>
          </w:tcPr>
          <w:p w14:paraId="6C5E3A9B" w14:textId="78D9EB2C" w:rsidR="00A45B1D" w:rsidRDefault="00921C49" w:rsidP="00C43BAF">
            <w:pPr>
              <w:suppressAutoHyphens/>
              <w:spacing w:line="360" w:lineRule="auto"/>
              <w:jc w:val="center"/>
            </w:pPr>
            <w:r>
              <w:t>A</w:t>
            </w:r>
          </w:p>
        </w:tc>
      </w:tr>
      <w:tr w:rsidR="00921C49" w:rsidRPr="00F45E97" w14:paraId="38DD1CA2" w14:textId="77777777" w:rsidTr="00C43BAF">
        <w:tc>
          <w:tcPr>
            <w:tcW w:w="1028" w:type="dxa"/>
            <w:shd w:val="clear" w:color="auto" w:fill="auto"/>
          </w:tcPr>
          <w:p w14:paraId="7EF9122D" w14:textId="478118E3" w:rsidR="00921C49" w:rsidRDefault="00921C49" w:rsidP="00921C49">
            <w:pPr>
              <w:suppressAutoHyphens/>
              <w:spacing w:line="360" w:lineRule="auto"/>
            </w:pPr>
            <w:r>
              <w:t>RF14</w:t>
            </w:r>
          </w:p>
        </w:tc>
        <w:tc>
          <w:tcPr>
            <w:tcW w:w="5317" w:type="dxa"/>
            <w:shd w:val="clear" w:color="auto" w:fill="auto"/>
          </w:tcPr>
          <w:p w14:paraId="343B3286" w14:textId="6F4A3B8C" w:rsidR="00921C49" w:rsidRDefault="00921C49" w:rsidP="00C43BAF">
            <w:pPr>
              <w:suppressAutoHyphens/>
              <w:spacing w:line="360" w:lineRule="auto"/>
            </w:pPr>
            <w:r>
              <w:t>O usuário deve poder definir a ordem de disposição dos cartões</w:t>
            </w:r>
          </w:p>
        </w:tc>
        <w:tc>
          <w:tcPr>
            <w:tcW w:w="1452" w:type="dxa"/>
            <w:shd w:val="clear" w:color="auto" w:fill="auto"/>
          </w:tcPr>
          <w:p w14:paraId="5E0E00FD" w14:textId="6C79256F" w:rsidR="00921C49" w:rsidRDefault="00921C49" w:rsidP="00C43BAF">
            <w:pPr>
              <w:suppressAutoHyphens/>
              <w:spacing w:line="360" w:lineRule="auto"/>
              <w:jc w:val="center"/>
            </w:pPr>
            <w:r>
              <w:t>B</w:t>
            </w:r>
          </w:p>
        </w:tc>
        <w:tc>
          <w:tcPr>
            <w:tcW w:w="1317" w:type="dxa"/>
            <w:shd w:val="clear" w:color="auto" w:fill="auto"/>
          </w:tcPr>
          <w:p w14:paraId="5A48E098" w14:textId="7773F872" w:rsidR="00921C49" w:rsidRDefault="00921C49" w:rsidP="00C43BAF">
            <w:pPr>
              <w:suppressAutoHyphens/>
              <w:spacing w:line="360" w:lineRule="auto"/>
              <w:jc w:val="center"/>
            </w:pPr>
            <w:r>
              <w:t>A</w:t>
            </w:r>
          </w:p>
        </w:tc>
      </w:tr>
      <w:tr w:rsidR="00921C49" w:rsidRPr="00F45E97" w14:paraId="4A8533C5" w14:textId="77777777" w:rsidTr="00C43BAF">
        <w:tc>
          <w:tcPr>
            <w:tcW w:w="1028" w:type="dxa"/>
            <w:shd w:val="clear" w:color="auto" w:fill="auto"/>
          </w:tcPr>
          <w:p w14:paraId="1726841A" w14:textId="7A40099B" w:rsidR="00921C49" w:rsidRDefault="00921C49" w:rsidP="00921C49">
            <w:pPr>
              <w:suppressAutoHyphens/>
              <w:spacing w:line="360" w:lineRule="auto"/>
            </w:pPr>
            <w:r>
              <w:t>RF15</w:t>
            </w:r>
          </w:p>
        </w:tc>
        <w:tc>
          <w:tcPr>
            <w:tcW w:w="5317" w:type="dxa"/>
            <w:shd w:val="clear" w:color="auto" w:fill="auto"/>
          </w:tcPr>
          <w:p w14:paraId="3BA689C6" w14:textId="415E5CDE" w:rsidR="00921C49" w:rsidRDefault="00921C49" w:rsidP="00C43BAF">
            <w:pPr>
              <w:suppressAutoHyphens/>
              <w:spacing w:line="360" w:lineRule="auto"/>
            </w:pPr>
            <w:r>
              <w:t>O usuário deve poder responder os cartões</w:t>
            </w:r>
          </w:p>
        </w:tc>
        <w:tc>
          <w:tcPr>
            <w:tcW w:w="1452" w:type="dxa"/>
            <w:shd w:val="clear" w:color="auto" w:fill="auto"/>
          </w:tcPr>
          <w:p w14:paraId="7F0050D6" w14:textId="7F2F228F" w:rsidR="00921C49" w:rsidRDefault="00921C49" w:rsidP="00C43BAF">
            <w:pPr>
              <w:suppressAutoHyphens/>
              <w:spacing w:line="360" w:lineRule="auto"/>
              <w:jc w:val="center"/>
            </w:pPr>
            <w:r>
              <w:t>B</w:t>
            </w:r>
          </w:p>
        </w:tc>
        <w:tc>
          <w:tcPr>
            <w:tcW w:w="1317" w:type="dxa"/>
            <w:shd w:val="clear" w:color="auto" w:fill="auto"/>
          </w:tcPr>
          <w:p w14:paraId="4A2A0EC3" w14:textId="24E7B877" w:rsidR="00921C49" w:rsidRDefault="00921C49" w:rsidP="00C43BAF">
            <w:pPr>
              <w:suppressAutoHyphens/>
              <w:spacing w:line="360" w:lineRule="auto"/>
              <w:jc w:val="center"/>
            </w:pPr>
            <w:r>
              <w:t>A</w:t>
            </w:r>
          </w:p>
        </w:tc>
      </w:tr>
      <w:tr w:rsidR="00921C49" w:rsidRPr="00F45E97" w14:paraId="42DA37A2" w14:textId="77777777" w:rsidTr="00C43BAF">
        <w:tc>
          <w:tcPr>
            <w:tcW w:w="1028" w:type="dxa"/>
            <w:shd w:val="clear" w:color="auto" w:fill="auto"/>
          </w:tcPr>
          <w:p w14:paraId="600B0C12" w14:textId="4A5A0C2E" w:rsidR="00921C49" w:rsidRDefault="00921C49" w:rsidP="00921C49">
            <w:pPr>
              <w:suppressAutoHyphens/>
              <w:spacing w:line="360" w:lineRule="auto"/>
            </w:pPr>
            <w:r>
              <w:t>RF16</w:t>
            </w:r>
          </w:p>
        </w:tc>
        <w:tc>
          <w:tcPr>
            <w:tcW w:w="5317" w:type="dxa"/>
            <w:shd w:val="clear" w:color="auto" w:fill="auto"/>
          </w:tcPr>
          <w:p w14:paraId="22DAEC20" w14:textId="1C5B8626" w:rsidR="00921C49" w:rsidRDefault="00921C49" w:rsidP="00C43BAF">
            <w:pPr>
              <w:suppressAutoHyphens/>
              <w:spacing w:line="360" w:lineRule="auto"/>
            </w:pPr>
            <w:r>
              <w:t>O usuário deve avaliar a dificuldade de responder o cartão</w:t>
            </w:r>
          </w:p>
        </w:tc>
        <w:tc>
          <w:tcPr>
            <w:tcW w:w="1452" w:type="dxa"/>
            <w:shd w:val="clear" w:color="auto" w:fill="auto"/>
          </w:tcPr>
          <w:p w14:paraId="43A15C72" w14:textId="29172A64" w:rsidR="00921C49" w:rsidRDefault="00921C49" w:rsidP="00C43BAF">
            <w:pPr>
              <w:suppressAutoHyphens/>
              <w:spacing w:line="360" w:lineRule="auto"/>
              <w:jc w:val="center"/>
            </w:pPr>
            <w:r>
              <w:t>B</w:t>
            </w:r>
          </w:p>
        </w:tc>
        <w:tc>
          <w:tcPr>
            <w:tcW w:w="1317" w:type="dxa"/>
            <w:shd w:val="clear" w:color="auto" w:fill="auto"/>
          </w:tcPr>
          <w:p w14:paraId="20644C92" w14:textId="6AE967B1" w:rsidR="00921C49" w:rsidRDefault="00921C49" w:rsidP="00C43BAF">
            <w:pPr>
              <w:suppressAutoHyphens/>
              <w:spacing w:line="360" w:lineRule="auto"/>
              <w:jc w:val="center"/>
            </w:pPr>
            <w:r>
              <w:t>M</w:t>
            </w:r>
          </w:p>
        </w:tc>
      </w:tr>
      <w:tr w:rsidR="00921C49" w:rsidRPr="00F45E97" w14:paraId="6423F08F" w14:textId="77777777" w:rsidTr="00C43BAF">
        <w:tc>
          <w:tcPr>
            <w:tcW w:w="1028" w:type="dxa"/>
            <w:shd w:val="clear" w:color="auto" w:fill="auto"/>
          </w:tcPr>
          <w:p w14:paraId="48F3F6BA" w14:textId="7A2690C2" w:rsidR="00921C49" w:rsidRDefault="00921C49" w:rsidP="00C43BAF">
            <w:pPr>
              <w:suppressAutoHyphens/>
              <w:spacing w:line="360" w:lineRule="auto"/>
            </w:pPr>
            <w:r>
              <w:t>RF17</w:t>
            </w:r>
          </w:p>
        </w:tc>
        <w:tc>
          <w:tcPr>
            <w:tcW w:w="5317" w:type="dxa"/>
            <w:shd w:val="clear" w:color="auto" w:fill="auto"/>
          </w:tcPr>
          <w:p w14:paraId="524D1A55" w14:textId="253391EC" w:rsidR="00921C49" w:rsidRDefault="00921C49" w:rsidP="00C43BAF">
            <w:pPr>
              <w:suppressAutoHyphens/>
              <w:spacing w:line="360" w:lineRule="auto"/>
            </w:pPr>
            <w:r>
              <w:t>O usuário deve poder alterar o tamanho da fonte dos textos</w:t>
            </w:r>
          </w:p>
        </w:tc>
        <w:tc>
          <w:tcPr>
            <w:tcW w:w="1452" w:type="dxa"/>
            <w:shd w:val="clear" w:color="auto" w:fill="auto"/>
          </w:tcPr>
          <w:p w14:paraId="72F803C5" w14:textId="715AF245" w:rsidR="00921C49" w:rsidRDefault="00921C49" w:rsidP="00C43BAF">
            <w:pPr>
              <w:suppressAutoHyphens/>
              <w:spacing w:line="360" w:lineRule="auto"/>
              <w:jc w:val="center"/>
            </w:pPr>
            <w:r>
              <w:t>B</w:t>
            </w:r>
          </w:p>
        </w:tc>
        <w:tc>
          <w:tcPr>
            <w:tcW w:w="1317" w:type="dxa"/>
            <w:shd w:val="clear" w:color="auto" w:fill="auto"/>
          </w:tcPr>
          <w:p w14:paraId="2FB5950D" w14:textId="7D71CB59" w:rsidR="00921C49" w:rsidRDefault="00921C49"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Heading2"/>
        <w:numPr>
          <w:ilvl w:val="1"/>
          <w:numId w:val="9"/>
        </w:numPr>
        <w:rPr>
          <w:rFonts w:ascii="Times New Roman" w:hAnsi="Times New Roman"/>
        </w:rPr>
      </w:pPr>
      <w:bookmarkStart w:id="15" w:name="_Toc111495845"/>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5"/>
    </w:p>
    <w:p w14:paraId="53D69587" w14:textId="64B3353B" w:rsidR="00AD1154" w:rsidRDefault="00DD0B03" w:rsidP="00DD0B03">
      <w:pPr>
        <w:keepLines/>
        <w:pBdr>
          <w:top w:val="nil"/>
          <w:left w:val="nil"/>
          <w:bottom w:val="nil"/>
          <w:right w:val="nil"/>
          <w:between w:val="nil"/>
        </w:pBdr>
        <w:spacing w:before="80" w:after="80" w:line="360" w:lineRule="auto"/>
        <w:ind w:left="720"/>
        <w:jc w:val="both"/>
        <w:rPr>
          <w:sz w:val="24"/>
          <w:szCs w:val="24"/>
        </w:rPr>
      </w:pPr>
      <w:r>
        <w:rPr>
          <w:sz w:val="24"/>
          <w:szCs w:val="24"/>
        </w:rPr>
        <w:t>Foram listados 6 requisitos não-funcionais, todos listados abaixo.</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C43BAF" w:rsidRPr="00F45E97" w14:paraId="15B36A52" w14:textId="77777777" w:rsidTr="00C43BAF">
        <w:tc>
          <w:tcPr>
            <w:tcW w:w="478"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22"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99"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C43BAF">
        <w:tc>
          <w:tcPr>
            <w:tcW w:w="478"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22" w:type="pct"/>
            <w:shd w:val="clear" w:color="auto" w:fill="auto"/>
          </w:tcPr>
          <w:p w14:paraId="40180B83" w14:textId="52B2F7DC" w:rsidR="00C43BAF" w:rsidRPr="00F45E97" w:rsidRDefault="00B201F8" w:rsidP="00C43BAF">
            <w:pPr>
              <w:suppressAutoHyphens/>
              <w:spacing w:line="360" w:lineRule="auto"/>
              <w:rPr>
                <w:i/>
              </w:rPr>
            </w:pPr>
            <w:r>
              <w:t xml:space="preserve">O sistema deve </w:t>
            </w:r>
            <w:r w:rsidR="00C43BAF" w:rsidRPr="00F45E97">
              <w:t xml:space="preserve">apresentar </w:t>
            </w:r>
            <w:r w:rsidR="004E5258">
              <w:t>tempo de resposta abaixo de 3</w:t>
            </w:r>
            <w:r w:rsidR="00C43BAF">
              <w:t>00 ms no processamento de 95% das operações de consulta.</w:t>
            </w:r>
          </w:p>
        </w:tc>
        <w:tc>
          <w:tcPr>
            <w:tcW w:w="899"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C43BAF">
        <w:tc>
          <w:tcPr>
            <w:tcW w:w="478"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22" w:type="pct"/>
            <w:shd w:val="clear" w:color="auto" w:fill="auto"/>
          </w:tcPr>
          <w:p w14:paraId="3C3DFC3F" w14:textId="5BBB8A33" w:rsidR="00C43BAF" w:rsidRPr="00F45E97" w:rsidRDefault="004E5258" w:rsidP="00C43BAF">
            <w:pPr>
              <w:suppressAutoHyphens/>
              <w:spacing w:line="360" w:lineRule="auto"/>
            </w:pPr>
            <w:r>
              <w:t>A transição entre pergunta e resposta deve ser feita com uma animação que represente um “flip” de um cartão</w:t>
            </w:r>
          </w:p>
        </w:tc>
        <w:tc>
          <w:tcPr>
            <w:tcW w:w="899" w:type="pct"/>
            <w:shd w:val="clear" w:color="auto" w:fill="auto"/>
          </w:tcPr>
          <w:p w14:paraId="3102D4C7" w14:textId="38DE5132" w:rsidR="00C43BAF" w:rsidRPr="00F45E97" w:rsidRDefault="0051587D" w:rsidP="00C43BAF">
            <w:pPr>
              <w:suppressAutoHyphens/>
              <w:spacing w:line="360" w:lineRule="auto"/>
              <w:jc w:val="center"/>
            </w:pPr>
            <w:r>
              <w:t>B</w:t>
            </w:r>
          </w:p>
        </w:tc>
      </w:tr>
      <w:tr w:rsidR="00C43BAF" w:rsidRPr="00F45E97" w14:paraId="24B68BA2" w14:textId="77777777" w:rsidTr="00C43BAF">
        <w:tc>
          <w:tcPr>
            <w:tcW w:w="478" w:type="pct"/>
            <w:shd w:val="clear" w:color="auto" w:fill="auto"/>
          </w:tcPr>
          <w:p w14:paraId="0D35B5C2" w14:textId="09060A68" w:rsidR="00C43BAF" w:rsidRPr="00F45E97" w:rsidRDefault="0051587D" w:rsidP="00C43BAF">
            <w:pPr>
              <w:suppressAutoHyphens/>
              <w:spacing w:line="360" w:lineRule="auto"/>
            </w:pPr>
            <w:r>
              <w:t>RNF03</w:t>
            </w:r>
          </w:p>
        </w:tc>
        <w:tc>
          <w:tcPr>
            <w:tcW w:w="3622" w:type="pct"/>
            <w:shd w:val="clear" w:color="auto" w:fill="auto"/>
          </w:tcPr>
          <w:p w14:paraId="608A97F6" w14:textId="26512FD1" w:rsidR="00C43BAF" w:rsidRPr="00F45E97" w:rsidRDefault="004E5258" w:rsidP="004E5258">
            <w:pPr>
              <w:suppressAutoHyphens/>
              <w:spacing w:line="360" w:lineRule="auto"/>
            </w:pPr>
            <w:r>
              <w:t>O conteúdo do texto</w:t>
            </w:r>
            <w:r w:rsidR="0051587D">
              <w:t xml:space="preserve"> deve </w:t>
            </w:r>
            <w:r>
              <w:t>ocupar sempre o centro do cartão</w:t>
            </w:r>
          </w:p>
        </w:tc>
        <w:tc>
          <w:tcPr>
            <w:tcW w:w="899" w:type="pct"/>
            <w:shd w:val="clear" w:color="auto" w:fill="auto"/>
          </w:tcPr>
          <w:p w14:paraId="3FF492F5" w14:textId="4F7048B8" w:rsidR="00C43BAF" w:rsidRPr="00F45E97" w:rsidRDefault="0051587D" w:rsidP="00C43BAF">
            <w:pPr>
              <w:suppressAutoHyphens/>
              <w:spacing w:line="360" w:lineRule="auto"/>
              <w:jc w:val="center"/>
            </w:pPr>
            <w:r>
              <w:t>B</w:t>
            </w:r>
          </w:p>
        </w:tc>
      </w:tr>
      <w:tr w:rsidR="00C43BAF" w:rsidRPr="00F45E97" w14:paraId="572AD922" w14:textId="77777777" w:rsidTr="00C43BAF">
        <w:tc>
          <w:tcPr>
            <w:tcW w:w="478" w:type="pct"/>
            <w:shd w:val="clear" w:color="auto" w:fill="auto"/>
          </w:tcPr>
          <w:p w14:paraId="0A179C66" w14:textId="7F9E9E45" w:rsidR="00C43BAF" w:rsidRPr="00F45E97" w:rsidRDefault="0051587D" w:rsidP="00C43BAF">
            <w:pPr>
              <w:suppressAutoHyphens/>
              <w:spacing w:line="360" w:lineRule="auto"/>
            </w:pPr>
            <w:r>
              <w:t>RNF04</w:t>
            </w:r>
          </w:p>
        </w:tc>
        <w:tc>
          <w:tcPr>
            <w:tcW w:w="3622" w:type="pct"/>
            <w:shd w:val="clear" w:color="auto" w:fill="auto"/>
          </w:tcPr>
          <w:p w14:paraId="46D7A0AA" w14:textId="7DB8A38E" w:rsidR="00C43BAF" w:rsidRPr="00F45E97" w:rsidRDefault="0051587D" w:rsidP="004E5258">
            <w:pPr>
              <w:suppressAutoHyphens/>
              <w:spacing w:line="360" w:lineRule="auto"/>
            </w:pPr>
            <w:r>
              <w:t>A cor d</w:t>
            </w:r>
            <w:r w:rsidR="004E5258">
              <w:t>o texto de resposta</w:t>
            </w:r>
            <w:r>
              <w:t xml:space="preserve"> deve ser diferente da cor do resto do texto</w:t>
            </w:r>
          </w:p>
        </w:tc>
        <w:tc>
          <w:tcPr>
            <w:tcW w:w="899" w:type="pct"/>
            <w:shd w:val="clear" w:color="auto" w:fill="auto"/>
          </w:tcPr>
          <w:p w14:paraId="593B68A8" w14:textId="1137B975" w:rsidR="00C43BAF" w:rsidRPr="00F45E97" w:rsidRDefault="0051587D" w:rsidP="00C43BAF">
            <w:pPr>
              <w:suppressAutoHyphens/>
              <w:spacing w:line="360" w:lineRule="auto"/>
              <w:jc w:val="center"/>
            </w:pPr>
            <w:r>
              <w:t>A</w:t>
            </w:r>
          </w:p>
        </w:tc>
      </w:tr>
      <w:tr w:rsidR="00851325" w:rsidRPr="00F45E97" w14:paraId="12CB2C0A" w14:textId="77777777" w:rsidTr="00C43BAF">
        <w:tc>
          <w:tcPr>
            <w:tcW w:w="478" w:type="pct"/>
            <w:shd w:val="clear" w:color="auto" w:fill="auto"/>
          </w:tcPr>
          <w:p w14:paraId="00E36933" w14:textId="65165F85" w:rsidR="00851325" w:rsidRDefault="00851325" w:rsidP="00C43BAF">
            <w:pPr>
              <w:suppressAutoHyphens/>
              <w:spacing w:line="360" w:lineRule="auto"/>
            </w:pPr>
            <w:r>
              <w:t>RNF05</w:t>
            </w:r>
          </w:p>
        </w:tc>
        <w:tc>
          <w:tcPr>
            <w:tcW w:w="3622" w:type="pct"/>
            <w:shd w:val="clear" w:color="auto" w:fill="auto"/>
          </w:tcPr>
          <w:p w14:paraId="2F477C68" w14:textId="297A0CB9" w:rsidR="00851325" w:rsidRDefault="004E5258" w:rsidP="00C43BAF">
            <w:pPr>
              <w:suppressAutoHyphens/>
              <w:spacing w:line="360" w:lineRule="auto"/>
            </w:pPr>
            <w:r>
              <w:t>O aplicativo deve ser capaz de rodar em segundo plano</w:t>
            </w:r>
          </w:p>
        </w:tc>
        <w:tc>
          <w:tcPr>
            <w:tcW w:w="899" w:type="pct"/>
            <w:shd w:val="clear" w:color="auto" w:fill="auto"/>
          </w:tcPr>
          <w:p w14:paraId="647C6212" w14:textId="1ABB2724" w:rsidR="00851325" w:rsidRDefault="004E5258" w:rsidP="00C43BAF">
            <w:pPr>
              <w:suppressAutoHyphens/>
              <w:spacing w:line="360" w:lineRule="auto"/>
              <w:jc w:val="center"/>
            </w:pPr>
            <w:r>
              <w:t>M</w:t>
            </w:r>
          </w:p>
        </w:tc>
      </w:tr>
      <w:tr w:rsidR="004E5258" w:rsidRPr="00F45E97" w14:paraId="68B99DB2" w14:textId="77777777" w:rsidTr="00C43BAF">
        <w:tc>
          <w:tcPr>
            <w:tcW w:w="478" w:type="pct"/>
            <w:shd w:val="clear" w:color="auto" w:fill="auto"/>
          </w:tcPr>
          <w:p w14:paraId="69CDC6D8" w14:textId="5ACEA06A" w:rsidR="004E5258" w:rsidRDefault="004E5258" w:rsidP="00C43BAF">
            <w:pPr>
              <w:suppressAutoHyphens/>
              <w:spacing w:line="360" w:lineRule="auto"/>
            </w:pPr>
            <w:r>
              <w:t>RNF06</w:t>
            </w:r>
          </w:p>
        </w:tc>
        <w:tc>
          <w:tcPr>
            <w:tcW w:w="3622" w:type="pct"/>
            <w:shd w:val="clear" w:color="auto" w:fill="auto"/>
          </w:tcPr>
          <w:p w14:paraId="1652433C" w14:textId="6E30E9D4" w:rsidR="004E5258" w:rsidRDefault="004E5258" w:rsidP="004E5258">
            <w:pPr>
              <w:suppressAutoHyphens/>
              <w:spacing w:line="360" w:lineRule="auto"/>
            </w:pPr>
            <w:r>
              <w:t>Interações do usuário com a interface devem ter alertas sonoros</w:t>
            </w:r>
          </w:p>
        </w:tc>
        <w:tc>
          <w:tcPr>
            <w:tcW w:w="899" w:type="pct"/>
            <w:shd w:val="clear" w:color="auto" w:fill="auto"/>
          </w:tcPr>
          <w:p w14:paraId="6CEA0473" w14:textId="5B494A78" w:rsidR="004E5258" w:rsidRDefault="004E5258" w:rsidP="00C43BAF">
            <w:pPr>
              <w:suppressAutoHyphens/>
              <w:spacing w:line="360" w:lineRule="auto"/>
              <w:jc w:val="center"/>
            </w:pPr>
            <w:r>
              <w:t>B</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Heading2"/>
      </w:pPr>
      <w:bookmarkStart w:id="16" w:name="_heading=h.ltbu7zl67dmw" w:colFirst="0" w:colLast="0"/>
      <w:bookmarkStart w:id="17" w:name="_Toc111495846"/>
      <w:bookmarkEnd w:id="16"/>
      <w:r w:rsidRPr="00D20065">
        <w:t xml:space="preserve">Protótipo </w:t>
      </w:r>
      <w:r w:rsidR="000D613B">
        <w:t>N</w:t>
      </w:r>
      <w:r w:rsidRPr="00D20065">
        <w:t xml:space="preserve">avegável do </w:t>
      </w:r>
      <w:r w:rsidR="000D613B">
        <w:t>S</w:t>
      </w:r>
      <w:r w:rsidRPr="00D20065">
        <w:t>istema</w:t>
      </w:r>
      <w:bookmarkEnd w:id="17"/>
    </w:p>
    <w:p w14:paraId="65D5A8DE" w14:textId="6EA6705E" w:rsidR="003068E2" w:rsidRDefault="0023197B" w:rsidP="0023197B">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 xml:space="preserve">Foi feito um protótipo inicial navegável do sistema, utilizando a plataforma Figma. O protótipo demonstra três casos de uso principais: criar cartão, criar coleção de cartões e editar cartão. Foi criado um pequeno vídeo que mostra como se navegar por esse protótipo. Esse vídeo se encontra no repositório </w:t>
      </w:r>
      <w:hyperlink r:id="rId9" w:history="1">
        <w:r w:rsidRPr="007A1B39">
          <w:rPr>
            <w:rStyle w:val="Hyperlink"/>
            <w:sz w:val="24"/>
            <w:szCs w:val="24"/>
          </w:rPr>
          <w:t>https://github.com</w:t>
        </w:r>
        <w:r w:rsidRPr="007A1B39">
          <w:rPr>
            <w:rStyle w:val="Hyperlink"/>
            <w:sz w:val="24"/>
            <w:szCs w:val="24"/>
          </w:rPr>
          <w:t>/AndersonJPF/Projeto_integrado</w:t>
        </w:r>
      </w:hyperlink>
      <w:r>
        <w:rPr>
          <w:color w:val="000000"/>
          <w:sz w:val="24"/>
          <w:szCs w:val="24"/>
        </w:rPr>
        <w:t xml:space="preserve"> junto com outros documentos que fazem parte do projeto.</w:t>
      </w:r>
    </w:p>
    <w:p w14:paraId="37F5E030" w14:textId="695DCEC1" w:rsidR="00AD1154" w:rsidRDefault="003068E2" w:rsidP="003068E2">
      <w:pPr>
        <w:rPr>
          <w:color w:val="000000"/>
          <w:sz w:val="24"/>
          <w:szCs w:val="24"/>
        </w:rPr>
      </w:pPr>
      <w:r>
        <w:rPr>
          <w:color w:val="000000"/>
          <w:sz w:val="24"/>
          <w:szCs w:val="24"/>
        </w:rPr>
        <w:br w:type="page"/>
      </w:r>
    </w:p>
    <w:p w14:paraId="02DB22C5" w14:textId="63CD1B04" w:rsidR="00AD1154" w:rsidRPr="00D20065" w:rsidRDefault="000435A3" w:rsidP="00B93FAB">
      <w:pPr>
        <w:pStyle w:val="Heading2"/>
      </w:pPr>
      <w:bookmarkStart w:id="18" w:name="_Toc111495847"/>
      <w:r w:rsidRPr="00D20065">
        <w:lastRenderedPageBreak/>
        <w:t xml:space="preserve">Diagrama de </w:t>
      </w:r>
      <w:r w:rsidR="000D613B">
        <w:t>C</w:t>
      </w:r>
      <w:r w:rsidRPr="00D20065">
        <w:t xml:space="preserve">lasses de </w:t>
      </w:r>
      <w:r w:rsidR="000D613B">
        <w:t>D</w:t>
      </w:r>
      <w:r w:rsidRPr="00D20065">
        <w:t>omínio</w:t>
      </w:r>
      <w:bookmarkEnd w:id="18"/>
    </w:p>
    <w:p w14:paraId="2BD188C7" w14:textId="2F0639BB" w:rsidR="00AD1154" w:rsidRDefault="003068E2" w:rsidP="003068E2">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Para finalizar a etapa um, foi criado um diagrama de classses de domínio para representar as partes presentes no projeto do aplicativo.</w:t>
      </w:r>
    </w:p>
    <w:p w14:paraId="1CE181BE" w14:textId="601DA2CD" w:rsidR="003068E2" w:rsidRDefault="003068E2" w:rsidP="003068E2">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Foram concebidas cinco classes principais: cartão, coleção de cartões, usuário, simulado e temporizador. Cada classe foi retratada com suas respectivas relações entre as outras.</w:t>
      </w:r>
    </w:p>
    <w:p w14:paraId="6BFB7454" w14:textId="207210D8" w:rsidR="003068E2" w:rsidRDefault="003068E2" w:rsidP="003068E2">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Como se pode ver na imagem abaixo, o usuário só poderá fazer um simulado por vez, com o temporizador sendo uma ferramenta opcional. Além disso, o simulado precisa dispor de ao menos um cartão ou uma coleção de cartões. O cartão por sua vez, pode estar incluso em uma coleção, mas pode também ser independente.</w:t>
      </w:r>
    </w:p>
    <w:p w14:paraId="52FCE670" w14:textId="24FCB6D4" w:rsidR="003068E2" w:rsidRDefault="003068E2" w:rsidP="003068E2">
      <w:pPr>
        <w:keepLines/>
        <w:pBdr>
          <w:top w:val="nil"/>
          <w:left w:val="nil"/>
          <w:bottom w:val="nil"/>
          <w:right w:val="nil"/>
          <w:between w:val="nil"/>
        </w:pBdr>
        <w:spacing w:before="80" w:after="80" w:line="360" w:lineRule="auto"/>
        <w:ind w:firstLine="720"/>
        <w:jc w:val="both"/>
        <w:rPr>
          <w:color w:val="000000"/>
          <w:sz w:val="24"/>
          <w:szCs w:val="24"/>
        </w:rPr>
      </w:pPr>
      <w:r>
        <w:rPr>
          <w:color w:val="000000"/>
          <w:sz w:val="24"/>
          <w:szCs w:val="24"/>
        </w:rPr>
        <w:t xml:space="preserve">Assim como os atributos, os métodos também estão descritos no diagrama, a maioria deles auto-explicativos. </w:t>
      </w:r>
    </w:p>
    <w:p w14:paraId="7E572030" w14:textId="7BC00F68" w:rsidR="003068E2" w:rsidRDefault="00B93FAB" w:rsidP="00252776">
      <w:pPr>
        <w:keepLines/>
        <w:pBdr>
          <w:top w:val="nil"/>
          <w:left w:val="nil"/>
          <w:bottom w:val="nil"/>
          <w:right w:val="nil"/>
          <w:between w:val="nil"/>
        </w:pBdr>
        <w:spacing w:before="80" w:after="80" w:line="360" w:lineRule="auto"/>
        <w:jc w:val="both"/>
        <w:rPr>
          <w:color w:val="000000"/>
          <w:sz w:val="24"/>
          <w:szCs w:val="24"/>
        </w:rPr>
      </w:pPr>
      <w:r w:rsidRPr="00B93FAB">
        <w:rPr>
          <w:noProof/>
          <w:color w:val="000000"/>
          <w:sz w:val="24"/>
          <w:szCs w:val="24"/>
        </w:rPr>
        <w:drawing>
          <wp:inline distT="0" distB="0" distL="0" distR="0" wp14:anchorId="252FC370" wp14:editId="10304382">
            <wp:extent cx="5280025" cy="3149061"/>
            <wp:effectExtent l="0" t="0" r="0" b="0"/>
            <wp:docPr id="2" name="Picture 2" descr="C:\Users\ander\Downloads\MATERIAL DA PÓS\16 - Projeto Integrado\Diagrama de classes de dominio memory k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er\Downloads\MATERIAL DA PÓS\16 - Projeto Integrado\Diagrama de classes de dominio memory k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3149061"/>
                    </a:xfrm>
                    <a:prstGeom prst="rect">
                      <a:avLst/>
                    </a:prstGeom>
                    <a:noFill/>
                    <a:ln>
                      <a:noFill/>
                    </a:ln>
                  </pic:spPr>
                </pic:pic>
              </a:graphicData>
            </a:graphic>
          </wp:inline>
        </w:drawing>
      </w:r>
    </w:p>
    <w:p w14:paraId="76A6E585" w14:textId="4E04CDF2" w:rsidR="00B93FAB" w:rsidRDefault="003068E2" w:rsidP="003068E2">
      <w:pPr>
        <w:rPr>
          <w:color w:val="000000"/>
          <w:sz w:val="24"/>
          <w:szCs w:val="24"/>
        </w:rPr>
      </w:pPr>
      <w:r>
        <w:rPr>
          <w:color w:val="000000"/>
          <w:sz w:val="24"/>
          <w:szCs w:val="24"/>
        </w:rPr>
        <w:br w:type="page"/>
      </w:r>
    </w:p>
    <w:p w14:paraId="0AAEEA5B" w14:textId="6552354E" w:rsidR="00AD1154" w:rsidRPr="00580E06" w:rsidRDefault="00B3443E" w:rsidP="00B93FAB">
      <w:pPr>
        <w:pStyle w:val="Heading2"/>
        <w:numPr>
          <w:ilvl w:val="1"/>
          <w:numId w:val="25"/>
        </w:numPr>
      </w:pPr>
      <w:bookmarkStart w:id="19" w:name="_Toc111495848"/>
      <w:r>
        <w:lastRenderedPageBreak/>
        <w:t>Apropriação de Horas no Projeto</w:t>
      </w:r>
      <w:bookmarkEnd w:id="19"/>
    </w:p>
    <w:tbl>
      <w:tblPr>
        <w:tblW w:w="8379" w:type="dxa"/>
        <w:tblInd w:w="93" w:type="dxa"/>
        <w:tblLayout w:type="fixed"/>
        <w:tblLook w:val="04A0" w:firstRow="1" w:lastRow="0" w:firstColumn="1" w:lastColumn="0" w:noHBand="0" w:noVBand="1"/>
      </w:tblPr>
      <w:tblGrid>
        <w:gridCol w:w="1827"/>
        <w:gridCol w:w="4000"/>
        <w:gridCol w:w="2552"/>
      </w:tblGrid>
      <w:tr w:rsidR="00580E06"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Default="00400DE1">
            <w:pPr>
              <w:jc w:val="center"/>
              <w:rPr>
                <w:rFonts w:ascii="Calibri" w:hAnsi="Calibri"/>
                <w:b/>
                <w:bCs/>
                <w:color w:val="000000"/>
                <w:sz w:val="24"/>
                <w:szCs w:val="24"/>
              </w:rPr>
            </w:pPr>
            <w:r>
              <w:rPr>
                <w:rFonts w:ascii="Calibri" w:hAnsi="Calibri"/>
                <w:b/>
                <w:bCs/>
                <w:color w:val="000000"/>
                <w:sz w:val="24"/>
                <w:szCs w:val="24"/>
              </w:rPr>
              <w:t>Histórico de a</w:t>
            </w:r>
            <w:r w:rsidR="00580E06">
              <w:rPr>
                <w:rFonts w:ascii="Calibri" w:hAnsi="Calibri"/>
                <w:b/>
                <w:bCs/>
                <w:color w:val="000000"/>
                <w:sz w:val="24"/>
                <w:szCs w:val="24"/>
              </w:rPr>
              <w:t>propriação de horas</w:t>
            </w:r>
          </w:p>
        </w:tc>
      </w:tr>
      <w:tr w:rsidR="00400DE1" w14:paraId="63FCA4A5" w14:textId="77777777" w:rsidTr="00A03566">
        <w:trPr>
          <w:trHeight w:val="300"/>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Default="00A03566">
            <w:pPr>
              <w:rPr>
                <w:rFonts w:ascii="Calibri" w:hAnsi="Calibri"/>
                <w:b/>
                <w:bCs/>
                <w:color w:val="000000"/>
                <w:sz w:val="24"/>
                <w:szCs w:val="24"/>
              </w:rPr>
            </w:pPr>
            <w:r>
              <w:rPr>
                <w:rFonts w:ascii="Calibri" w:hAnsi="Calibri"/>
                <w:b/>
                <w:bCs/>
                <w:color w:val="000000"/>
                <w:sz w:val="24"/>
                <w:szCs w:val="24"/>
              </w:rPr>
              <w:t>Data do registro</w:t>
            </w:r>
          </w:p>
        </w:tc>
        <w:tc>
          <w:tcPr>
            <w:tcW w:w="4000"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Default="00A03566" w:rsidP="00400DE1">
            <w:pPr>
              <w:rPr>
                <w:rFonts w:ascii="Calibri" w:hAnsi="Calibri"/>
                <w:b/>
                <w:bCs/>
                <w:color w:val="000000"/>
                <w:sz w:val="24"/>
                <w:szCs w:val="24"/>
              </w:rPr>
            </w:pPr>
            <w:r>
              <w:rPr>
                <w:rFonts w:ascii="Calibri" w:hAnsi="Calibri"/>
                <w:b/>
                <w:bCs/>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Default="00400DE1">
            <w:pPr>
              <w:rPr>
                <w:rFonts w:ascii="Calibri" w:hAnsi="Calibri"/>
                <w:b/>
                <w:bCs/>
                <w:color w:val="000000"/>
                <w:sz w:val="24"/>
                <w:szCs w:val="24"/>
              </w:rPr>
            </w:pPr>
            <w:r>
              <w:rPr>
                <w:rFonts w:ascii="Calibri" w:hAnsi="Calibri"/>
                <w:b/>
                <w:bCs/>
                <w:color w:val="000000"/>
                <w:sz w:val="24"/>
                <w:szCs w:val="24"/>
              </w:rPr>
              <w:t>Quantidade de horas</w:t>
            </w:r>
          </w:p>
        </w:tc>
      </w:tr>
      <w:tr w:rsidR="00400DE1" w14:paraId="08481613"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516327E2" w:rsidR="00400DE1" w:rsidRDefault="003068E2">
            <w:pPr>
              <w:rPr>
                <w:rFonts w:ascii="Calibri" w:hAnsi="Calibri"/>
                <w:color w:val="000000"/>
                <w:sz w:val="24"/>
                <w:szCs w:val="24"/>
              </w:rPr>
            </w:pPr>
            <w:r>
              <w:rPr>
                <w:rFonts w:ascii="Calibri" w:hAnsi="Calibri"/>
                <w:color w:val="000000"/>
                <w:sz w:val="24"/>
                <w:szCs w:val="24"/>
              </w:rPr>
              <w:t>09/Ago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76924955" w14:textId="0A25629F" w:rsidR="00400DE1" w:rsidRDefault="003068E2" w:rsidP="00400DE1">
            <w:pPr>
              <w:rPr>
                <w:rFonts w:ascii="Calibri" w:hAnsi="Calibri"/>
                <w:color w:val="000000"/>
                <w:sz w:val="24"/>
                <w:szCs w:val="24"/>
              </w:rPr>
            </w:pPr>
            <w:r>
              <w:rPr>
                <w:rFonts w:ascii="Calibri" w:hAnsi="Calibri"/>
                <w:color w:val="000000"/>
                <w:sz w:val="24"/>
                <w:szCs w:val="24"/>
              </w:rPr>
              <w:t>Elaboração da introdução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12A33069" w:rsidR="00400DE1" w:rsidRDefault="003068E2">
            <w:pPr>
              <w:rPr>
                <w:rFonts w:ascii="Calibri" w:hAnsi="Calibri"/>
                <w:color w:val="000000"/>
                <w:sz w:val="24"/>
                <w:szCs w:val="24"/>
              </w:rPr>
            </w:pPr>
            <w:r>
              <w:rPr>
                <w:rFonts w:ascii="Calibri" w:hAnsi="Calibri"/>
                <w:color w:val="000000"/>
                <w:sz w:val="24"/>
                <w:szCs w:val="24"/>
              </w:rPr>
              <w:t>2</w:t>
            </w:r>
          </w:p>
        </w:tc>
      </w:tr>
      <w:tr w:rsidR="00400DE1" w14:paraId="3D74C6AB"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5C574018" w:rsidR="00400DE1" w:rsidRDefault="003068E2">
            <w:pPr>
              <w:rPr>
                <w:rFonts w:ascii="Calibri" w:hAnsi="Calibri"/>
                <w:color w:val="000000"/>
                <w:sz w:val="24"/>
                <w:szCs w:val="24"/>
              </w:rPr>
            </w:pPr>
            <w:r>
              <w:rPr>
                <w:rFonts w:ascii="Calibri" w:hAnsi="Calibri"/>
                <w:color w:val="000000"/>
                <w:sz w:val="24"/>
                <w:szCs w:val="24"/>
              </w:rPr>
              <w:t>09/Ago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62C8AE8D" w14:textId="0C2FDB75" w:rsidR="00400DE1" w:rsidRDefault="003068E2" w:rsidP="00400DE1">
            <w:pPr>
              <w:rPr>
                <w:rFonts w:ascii="Calibri" w:hAnsi="Calibri"/>
                <w:color w:val="000000"/>
                <w:sz w:val="24"/>
                <w:szCs w:val="24"/>
              </w:rPr>
            </w:pPr>
            <w:r>
              <w:rPr>
                <w:rFonts w:ascii="Calibri" w:hAnsi="Calibri"/>
                <w:color w:val="000000"/>
                <w:sz w:val="24"/>
                <w:szCs w:val="24"/>
              </w:rPr>
              <w:t>Definição dos objetivos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717B9AF3" w:rsidR="00400DE1" w:rsidRDefault="003068E2">
            <w:pPr>
              <w:rPr>
                <w:rFonts w:ascii="Calibri" w:hAnsi="Calibri"/>
                <w:color w:val="000000"/>
                <w:sz w:val="24"/>
                <w:szCs w:val="24"/>
              </w:rPr>
            </w:pPr>
            <w:r>
              <w:rPr>
                <w:rFonts w:ascii="Calibri" w:hAnsi="Calibri"/>
                <w:color w:val="000000"/>
                <w:sz w:val="24"/>
                <w:szCs w:val="24"/>
              </w:rPr>
              <w:t>1</w:t>
            </w:r>
            <w:r w:rsidR="00400DE1">
              <w:rPr>
                <w:rFonts w:ascii="Calibri" w:hAnsi="Calibri"/>
                <w:color w:val="000000"/>
                <w:sz w:val="24"/>
                <w:szCs w:val="24"/>
              </w:rPr>
              <w:t> </w:t>
            </w:r>
          </w:p>
        </w:tc>
      </w:tr>
      <w:tr w:rsidR="00400DE1" w14:paraId="4C5CEF19"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40117E0B" w:rsidR="00400DE1" w:rsidRDefault="003068E2">
            <w:pPr>
              <w:rPr>
                <w:rFonts w:ascii="Calibri" w:hAnsi="Calibri"/>
                <w:color w:val="000000"/>
                <w:sz w:val="24"/>
                <w:szCs w:val="24"/>
              </w:rPr>
            </w:pPr>
            <w:r>
              <w:rPr>
                <w:rFonts w:ascii="Calibri" w:hAnsi="Calibri"/>
                <w:color w:val="000000"/>
                <w:sz w:val="24"/>
                <w:szCs w:val="24"/>
              </w:rPr>
              <w:t>09/Ago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3E0A20D1" w14:textId="25AF4315" w:rsidR="00400DE1" w:rsidRDefault="003068E2" w:rsidP="00400DE1">
            <w:pPr>
              <w:rPr>
                <w:rFonts w:ascii="Calibri" w:hAnsi="Calibri"/>
                <w:color w:val="000000"/>
                <w:sz w:val="24"/>
                <w:szCs w:val="24"/>
              </w:rPr>
            </w:pPr>
            <w:r>
              <w:rPr>
                <w:rFonts w:ascii="Calibri" w:hAnsi="Calibri"/>
                <w:color w:val="000000"/>
                <w:sz w:val="24"/>
                <w:szCs w:val="24"/>
              </w:rPr>
              <w:t>Levantamento de bibliografia</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2AFCE524" w:rsidR="00400DE1" w:rsidRDefault="003068E2">
            <w:pPr>
              <w:rPr>
                <w:rFonts w:ascii="Calibri" w:hAnsi="Calibri"/>
                <w:color w:val="000000"/>
                <w:sz w:val="24"/>
                <w:szCs w:val="24"/>
              </w:rPr>
            </w:pPr>
            <w:r>
              <w:rPr>
                <w:rFonts w:ascii="Calibri" w:hAnsi="Calibri"/>
                <w:color w:val="000000"/>
                <w:sz w:val="24"/>
                <w:szCs w:val="24"/>
              </w:rPr>
              <w:t>1</w:t>
            </w:r>
          </w:p>
        </w:tc>
      </w:tr>
      <w:tr w:rsidR="00400DE1" w14:paraId="7C6FE485"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5E7C1DE9" w:rsidR="00400DE1" w:rsidRDefault="003068E2">
            <w:pPr>
              <w:rPr>
                <w:rFonts w:ascii="Calibri" w:hAnsi="Calibri"/>
                <w:color w:val="000000"/>
                <w:sz w:val="24"/>
                <w:szCs w:val="24"/>
              </w:rPr>
            </w:pPr>
            <w:r>
              <w:rPr>
                <w:rFonts w:ascii="Calibri" w:hAnsi="Calibri"/>
                <w:color w:val="000000"/>
                <w:sz w:val="24"/>
                <w:szCs w:val="24"/>
              </w:rPr>
              <w:t>10/Ago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07F2A07B" w14:textId="2213EFB4" w:rsidR="00400DE1" w:rsidRDefault="003068E2" w:rsidP="00400DE1">
            <w:pPr>
              <w:rPr>
                <w:rFonts w:ascii="Calibri" w:hAnsi="Calibri"/>
                <w:color w:val="000000"/>
                <w:sz w:val="24"/>
                <w:szCs w:val="24"/>
              </w:rPr>
            </w:pPr>
            <w:r>
              <w:rPr>
                <w:rFonts w:ascii="Calibri" w:hAnsi="Calibri"/>
                <w:color w:val="000000"/>
                <w:sz w:val="24"/>
                <w:szCs w:val="24"/>
              </w:rPr>
              <w:t>Conclusão da introdução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43AF4D3D" w:rsidR="003068E2" w:rsidRDefault="003068E2">
            <w:pPr>
              <w:rPr>
                <w:rFonts w:ascii="Calibri" w:hAnsi="Calibri"/>
                <w:color w:val="000000"/>
                <w:sz w:val="24"/>
                <w:szCs w:val="24"/>
              </w:rPr>
            </w:pPr>
            <w:r>
              <w:rPr>
                <w:rFonts w:ascii="Calibri" w:hAnsi="Calibri"/>
                <w:color w:val="000000"/>
                <w:sz w:val="24"/>
                <w:szCs w:val="24"/>
              </w:rPr>
              <w:t>1</w:t>
            </w:r>
          </w:p>
        </w:tc>
      </w:tr>
      <w:tr w:rsidR="00400DE1" w14:paraId="336067CB"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6F39DD39" w:rsidR="00400DE1" w:rsidRDefault="003068E2">
            <w:pPr>
              <w:rPr>
                <w:rFonts w:ascii="Calibri" w:hAnsi="Calibri"/>
                <w:color w:val="000000"/>
                <w:sz w:val="24"/>
                <w:szCs w:val="24"/>
              </w:rPr>
            </w:pPr>
            <w:r>
              <w:rPr>
                <w:rFonts w:ascii="Calibri" w:hAnsi="Calibri"/>
                <w:color w:val="000000"/>
                <w:sz w:val="24"/>
                <w:szCs w:val="24"/>
              </w:rPr>
              <w:t>10/Ago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13E80D93" w14:textId="6F5C9A2B" w:rsidR="00400DE1" w:rsidRDefault="003068E2" w:rsidP="00400DE1">
            <w:pPr>
              <w:rPr>
                <w:rFonts w:ascii="Calibri" w:hAnsi="Calibri"/>
                <w:color w:val="000000"/>
                <w:sz w:val="24"/>
                <w:szCs w:val="24"/>
              </w:rPr>
            </w:pPr>
            <w:r>
              <w:rPr>
                <w:rFonts w:ascii="Calibri" w:hAnsi="Calibri"/>
                <w:color w:val="000000"/>
                <w:sz w:val="24"/>
                <w:szCs w:val="24"/>
              </w:rPr>
              <w:t>Elicitação de requisitos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0A39F0A" w:rsidR="00400DE1" w:rsidRDefault="003068E2">
            <w:pPr>
              <w:rPr>
                <w:rFonts w:ascii="Calibri" w:hAnsi="Calibri"/>
                <w:color w:val="000000"/>
                <w:sz w:val="24"/>
                <w:szCs w:val="24"/>
              </w:rPr>
            </w:pPr>
            <w:r>
              <w:rPr>
                <w:rFonts w:ascii="Calibri" w:hAnsi="Calibri"/>
                <w:color w:val="000000"/>
                <w:sz w:val="24"/>
                <w:szCs w:val="24"/>
              </w:rPr>
              <w:t>3</w:t>
            </w:r>
            <w:r w:rsidR="00400DE1">
              <w:rPr>
                <w:rFonts w:ascii="Calibri" w:hAnsi="Calibri"/>
                <w:color w:val="000000"/>
                <w:sz w:val="24"/>
                <w:szCs w:val="24"/>
              </w:rPr>
              <w:t> </w:t>
            </w:r>
          </w:p>
        </w:tc>
      </w:tr>
      <w:tr w:rsidR="00400DE1" w14:paraId="2E77F1D2"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27DC89C9" w:rsidR="00400DE1" w:rsidRDefault="003068E2">
            <w:pPr>
              <w:rPr>
                <w:rFonts w:ascii="Calibri" w:hAnsi="Calibri"/>
                <w:color w:val="000000"/>
                <w:sz w:val="24"/>
                <w:szCs w:val="24"/>
              </w:rPr>
            </w:pPr>
            <w:r>
              <w:rPr>
                <w:rFonts w:ascii="Calibri" w:hAnsi="Calibri"/>
                <w:color w:val="000000"/>
                <w:sz w:val="24"/>
                <w:szCs w:val="24"/>
              </w:rPr>
              <w:t>11/Ago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7086DB23" w14:textId="7ACC949F" w:rsidR="00400DE1" w:rsidRDefault="003068E2" w:rsidP="00400DE1">
            <w:pPr>
              <w:rPr>
                <w:rFonts w:ascii="Calibri" w:hAnsi="Calibri"/>
                <w:color w:val="000000"/>
                <w:sz w:val="24"/>
                <w:szCs w:val="24"/>
              </w:rPr>
            </w:pPr>
            <w:r>
              <w:rPr>
                <w:rFonts w:ascii="Calibri" w:hAnsi="Calibri"/>
                <w:color w:val="000000"/>
                <w:sz w:val="24"/>
                <w:szCs w:val="24"/>
              </w:rPr>
              <w:t>Diagrama de casos de uso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54B5DE84" w:rsidR="00400DE1" w:rsidRDefault="003068E2">
            <w:pPr>
              <w:rPr>
                <w:rFonts w:ascii="Calibri" w:hAnsi="Calibri"/>
                <w:color w:val="000000"/>
                <w:sz w:val="24"/>
                <w:szCs w:val="24"/>
              </w:rPr>
            </w:pPr>
            <w:r>
              <w:rPr>
                <w:rFonts w:ascii="Calibri" w:hAnsi="Calibri"/>
                <w:color w:val="000000"/>
                <w:sz w:val="24"/>
                <w:szCs w:val="24"/>
              </w:rPr>
              <w:t>2</w:t>
            </w:r>
            <w:r w:rsidR="00400DE1">
              <w:rPr>
                <w:rFonts w:ascii="Calibri" w:hAnsi="Calibri"/>
                <w:color w:val="000000"/>
                <w:sz w:val="24"/>
                <w:szCs w:val="24"/>
              </w:rPr>
              <w:t> </w:t>
            </w:r>
          </w:p>
        </w:tc>
      </w:tr>
      <w:tr w:rsidR="00400DE1" w14:paraId="54FE0396"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369DBDA1" w:rsidR="00400DE1" w:rsidRDefault="003068E2">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4FA981A9" w14:textId="0AC0D8F8" w:rsidR="00400DE1" w:rsidRDefault="003068E2" w:rsidP="00400DE1">
            <w:pPr>
              <w:rPr>
                <w:rFonts w:ascii="Calibri" w:hAnsi="Calibri"/>
                <w:color w:val="000000"/>
                <w:sz w:val="24"/>
                <w:szCs w:val="24"/>
              </w:rPr>
            </w:pPr>
            <w:r>
              <w:rPr>
                <w:rFonts w:ascii="Calibri" w:hAnsi="Calibri"/>
                <w:color w:val="000000"/>
                <w:sz w:val="24"/>
                <w:szCs w:val="24"/>
              </w:rPr>
              <w:t>Elicitação de requisitos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5C2362E" w:rsidR="00400DE1" w:rsidRDefault="003068E2">
            <w:pPr>
              <w:rPr>
                <w:rFonts w:ascii="Calibri" w:hAnsi="Calibri"/>
                <w:color w:val="000000"/>
                <w:sz w:val="24"/>
                <w:szCs w:val="24"/>
              </w:rPr>
            </w:pPr>
            <w:r>
              <w:rPr>
                <w:rFonts w:ascii="Calibri" w:hAnsi="Calibri"/>
                <w:color w:val="000000"/>
                <w:sz w:val="24"/>
                <w:szCs w:val="24"/>
              </w:rPr>
              <w:t>2</w:t>
            </w:r>
            <w:r w:rsidR="00400DE1">
              <w:rPr>
                <w:rFonts w:ascii="Calibri" w:hAnsi="Calibri"/>
                <w:color w:val="000000"/>
                <w:sz w:val="24"/>
                <w:szCs w:val="24"/>
              </w:rPr>
              <w:t> </w:t>
            </w:r>
          </w:p>
        </w:tc>
      </w:tr>
      <w:tr w:rsidR="00400DE1" w14:paraId="1FD25AA0"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34333274" w:rsidR="00400DE1" w:rsidRDefault="003068E2">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56F3AF96" w14:textId="694F9943" w:rsidR="00400DE1" w:rsidRDefault="003068E2" w:rsidP="00400DE1">
            <w:pPr>
              <w:rPr>
                <w:rFonts w:ascii="Calibri" w:hAnsi="Calibri"/>
                <w:color w:val="000000"/>
                <w:sz w:val="24"/>
                <w:szCs w:val="24"/>
              </w:rPr>
            </w:pPr>
            <w:r>
              <w:rPr>
                <w:rFonts w:ascii="Calibri" w:hAnsi="Calibri"/>
                <w:color w:val="000000"/>
                <w:sz w:val="24"/>
                <w:szCs w:val="24"/>
              </w:rPr>
              <w:t>Diagrama de classes de domínio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5584E620" w:rsidR="00400DE1" w:rsidRDefault="003068E2">
            <w:pPr>
              <w:rPr>
                <w:rFonts w:ascii="Calibri" w:hAnsi="Calibri"/>
                <w:color w:val="000000"/>
                <w:sz w:val="24"/>
                <w:szCs w:val="24"/>
              </w:rPr>
            </w:pPr>
            <w:r>
              <w:rPr>
                <w:rFonts w:ascii="Calibri" w:hAnsi="Calibri"/>
                <w:color w:val="000000"/>
                <w:sz w:val="24"/>
                <w:szCs w:val="24"/>
              </w:rPr>
              <w:t>2</w:t>
            </w:r>
            <w:r w:rsidR="00400DE1">
              <w:rPr>
                <w:rFonts w:ascii="Calibri" w:hAnsi="Calibri"/>
                <w:color w:val="000000"/>
                <w:sz w:val="24"/>
                <w:szCs w:val="24"/>
              </w:rPr>
              <w:t> </w:t>
            </w:r>
          </w:p>
        </w:tc>
      </w:tr>
      <w:tr w:rsidR="00400DE1" w14:paraId="6C7AA4D4"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278AC090" w:rsidR="00400DE1" w:rsidRDefault="003068E2">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3DF18D8B" w14:textId="54AADA7B" w:rsidR="00400DE1" w:rsidRDefault="003068E2" w:rsidP="003068E2">
            <w:pPr>
              <w:rPr>
                <w:rFonts w:ascii="Calibri" w:hAnsi="Calibri"/>
                <w:color w:val="000000"/>
                <w:sz w:val="24"/>
                <w:szCs w:val="24"/>
              </w:rPr>
            </w:pPr>
            <w:r>
              <w:rPr>
                <w:rFonts w:ascii="Calibri" w:hAnsi="Calibri"/>
                <w:color w:val="000000"/>
                <w:sz w:val="24"/>
                <w:szCs w:val="24"/>
              </w:rPr>
              <w:t>Confecção do protótipo navegável</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08383186" w:rsidR="00400DE1" w:rsidRDefault="003068E2">
            <w:pPr>
              <w:rPr>
                <w:rFonts w:ascii="Calibri" w:hAnsi="Calibri"/>
                <w:color w:val="000000"/>
                <w:sz w:val="24"/>
                <w:szCs w:val="24"/>
              </w:rPr>
            </w:pPr>
            <w:r>
              <w:rPr>
                <w:rFonts w:ascii="Calibri" w:hAnsi="Calibri"/>
                <w:color w:val="000000"/>
                <w:sz w:val="24"/>
                <w:szCs w:val="24"/>
              </w:rPr>
              <w:t>2</w:t>
            </w:r>
            <w:r w:rsidR="00400DE1">
              <w:rPr>
                <w:rFonts w:ascii="Calibri" w:hAnsi="Calibri"/>
                <w:color w:val="000000"/>
                <w:sz w:val="24"/>
                <w:szCs w:val="24"/>
              </w:rPr>
              <w:t> </w:t>
            </w:r>
          </w:p>
        </w:tc>
      </w:tr>
      <w:tr w:rsidR="00400DE1" w14:paraId="4A9DEAAE"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36B6DAE0" w:rsidR="00400DE1" w:rsidRDefault="003068E2">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062FA024" w14:textId="4A6565D6" w:rsidR="00400DE1" w:rsidRDefault="003068E2" w:rsidP="00400DE1">
            <w:pPr>
              <w:rPr>
                <w:rFonts w:ascii="Calibri" w:hAnsi="Calibri"/>
                <w:color w:val="000000"/>
                <w:sz w:val="24"/>
                <w:szCs w:val="24"/>
              </w:rPr>
            </w:pPr>
            <w:r>
              <w:rPr>
                <w:rFonts w:ascii="Calibri" w:hAnsi="Calibri"/>
                <w:color w:val="000000"/>
                <w:sz w:val="24"/>
                <w:szCs w:val="24"/>
              </w:rPr>
              <w:t>Elaboração do vídeo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5ADFB12B" w:rsidR="00400DE1" w:rsidRDefault="003068E2">
            <w:pPr>
              <w:rPr>
                <w:rFonts w:ascii="Calibri" w:hAnsi="Calibri"/>
                <w:color w:val="000000"/>
                <w:sz w:val="24"/>
                <w:szCs w:val="24"/>
              </w:rPr>
            </w:pPr>
            <w:r>
              <w:rPr>
                <w:rFonts w:ascii="Calibri" w:hAnsi="Calibri"/>
                <w:color w:val="000000"/>
                <w:sz w:val="24"/>
                <w:szCs w:val="24"/>
              </w:rPr>
              <w:t>1</w:t>
            </w:r>
            <w:r w:rsidR="00400DE1">
              <w:rPr>
                <w:rFonts w:ascii="Calibri" w:hAnsi="Calibri"/>
                <w:color w:val="000000"/>
                <w:sz w:val="24"/>
                <w:szCs w:val="24"/>
              </w:rPr>
              <w:t> </w:t>
            </w:r>
          </w:p>
        </w:tc>
      </w:tr>
      <w:tr w:rsidR="004005CC" w14:paraId="61CB1E68"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tcPr>
          <w:p w14:paraId="12DF857E" w14:textId="33D82742" w:rsidR="004005CC" w:rsidRDefault="004005CC">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2410ED98" w14:textId="4E58F235" w:rsidR="004005CC" w:rsidRDefault="004005CC" w:rsidP="00400DE1">
            <w:pPr>
              <w:rPr>
                <w:rFonts w:ascii="Calibri" w:hAnsi="Calibri"/>
                <w:color w:val="000000"/>
                <w:sz w:val="24"/>
                <w:szCs w:val="24"/>
              </w:rPr>
            </w:pPr>
            <w:r>
              <w:rPr>
                <w:rFonts w:ascii="Calibri" w:hAnsi="Calibri"/>
                <w:color w:val="000000"/>
                <w:sz w:val="24"/>
                <w:szCs w:val="24"/>
              </w:rPr>
              <w:t>Apropriação de horas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7AA40" w14:textId="0BF66462" w:rsidR="004005CC" w:rsidRDefault="004005CC">
            <w:pPr>
              <w:rPr>
                <w:rFonts w:ascii="Calibri" w:hAnsi="Calibri"/>
                <w:color w:val="000000"/>
                <w:sz w:val="24"/>
                <w:szCs w:val="24"/>
              </w:rPr>
            </w:pPr>
            <w:r>
              <w:rPr>
                <w:rFonts w:ascii="Calibri" w:hAnsi="Calibri"/>
                <w:color w:val="000000"/>
                <w:sz w:val="24"/>
                <w:szCs w:val="24"/>
              </w:rPr>
              <w:t>1</w:t>
            </w:r>
          </w:p>
        </w:tc>
      </w:tr>
      <w:tr w:rsidR="00400DE1" w14:paraId="60F5779E" w14:textId="77777777" w:rsidTr="00A03566">
        <w:trPr>
          <w:trHeight w:val="300"/>
        </w:trPr>
        <w:tc>
          <w:tcPr>
            <w:tcW w:w="1827"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28DA51A6" w:rsidR="00400DE1" w:rsidRDefault="004005CC">
            <w:pPr>
              <w:rPr>
                <w:rFonts w:ascii="Calibri" w:hAnsi="Calibri"/>
                <w:color w:val="000000"/>
                <w:sz w:val="24"/>
                <w:szCs w:val="24"/>
              </w:rPr>
            </w:pPr>
            <w:r>
              <w:rPr>
                <w:rFonts w:ascii="Calibri" w:hAnsi="Calibri"/>
                <w:color w:val="000000"/>
                <w:sz w:val="24"/>
                <w:szCs w:val="24"/>
              </w:rPr>
              <w:t>15/Ago</w:t>
            </w:r>
          </w:p>
        </w:tc>
        <w:tc>
          <w:tcPr>
            <w:tcW w:w="4000" w:type="dxa"/>
            <w:tcBorders>
              <w:top w:val="single" w:sz="4" w:space="0" w:color="auto"/>
              <w:left w:val="single" w:sz="4" w:space="0" w:color="auto"/>
              <w:bottom w:val="single" w:sz="4" w:space="0" w:color="auto"/>
              <w:right w:val="nil"/>
            </w:tcBorders>
            <w:shd w:val="clear" w:color="auto" w:fill="auto"/>
            <w:vAlign w:val="bottom"/>
          </w:tcPr>
          <w:p w14:paraId="575FD079" w14:textId="0CB382BD" w:rsidR="00400DE1" w:rsidRDefault="004005CC" w:rsidP="00400DE1">
            <w:pPr>
              <w:rPr>
                <w:rFonts w:ascii="Calibri" w:hAnsi="Calibri"/>
                <w:color w:val="000000"/>
                <w:sz w:val="24"/>
                <w:szCs w:val="24"/>
              </w:rPr>
            </w:pPr>
            <w:r>
              <w:rPr>
                <w:rFonts w:ascii="Calibri" w:hAnsi="Calibri"/>
                <w:color w:val="000000"/>
                <w:sz w:val="24"/>
                <w:szCs w:val="24"/>
              </w:rPr>
              <w:t>Revisão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303FF60F" w:rsidR="00400DE1" w:rsidRDefault="004005CC">
            <w:pPr>
              <w:rPr>
                <w:rFonts w:ascii="Calibri" w:hAnsi="Calibri"/>
                <w:color w:val="000000"/>
                <w:sz w:val="24"/>
                <w:szCs w:val="24"/>
              </w:rPr>
            </w:pPr>
            <w:r>
              <w:rPr>
                <w:rFonts w:ascii="Calibri" w:hAnsi="Calibri"/>
                <w:color w:val="000000"/>
                <w:sz w:val="24"/>
                <w:szCs w:val="24"/>
              </w:rPr>
              <w:t>1</w:t>
            </w:r>
            <w:r w:rsidR="00400DE1">
              <w:rPr>
                <w:rFonts w:ascii="Calibri" w:hAnsi="Calibri"/>
                <w:color w:val="000000"/>
                <w:sz w:val="24"/>
                <w:szCs w:val="24"/>
              </w:rPr>
              <w:t> </w:t>
            </w:r>
          </w:p>
        </w:tc>
      </w:tr>
    </w:tbl>
    <w:p w14:paraId="0D0ED362" w14:textId="77777777" w:rsidR="00AD1154" w:rsidRPr="006B0160" w:rsidRDefault="000435A3" w:rsidP="006B0160">
      <w:pPr>
        <w:pStyle w:val="Heading2"/>
      </w:pPr>
      <w:bookmarkStart w:id="20" w:name="_Toc111495849"/>
      <w:r w:rsidRPr="006B0160">
        <w:t>Referências</w:t>
      </w:r>
      <w:bookmarkEnd w:id="20"/>
    </w:p>
    <w:p w14:paraId="24D3A23B" w14:textId="3C24EC0D" w:rsidR="00AD1154" w:rsidRDefault="00C12406" w:rsidP="005C26AD">
      <w:pPr>
        <w:spacing w:line="360" w:lineRule="auto"/>
        <w:ind w:firstLine="720"/>
        <w:rPr>
          <w:sz w:val="24"/>
          <w:szCs w:val="24"/>
        </w:rPr>
      </w:pPr>
      <w:r w:rsidRPr="00C12406">
        <w:rPr>
          <w:sz w:val="24"/>
          <w:szCs w:val="24"/>
          <w:lang w:val="en-US"/>
        </w:rPr>
        <w:t xml:space="preserve">PRESSMAN, Roger S.; MAXIM, Bruce R.. </w:t>
      </w:r>
      <w:r w:rsidRPr="00C12406">
        <w:rPr>
          <w:sz w:val="24"/>
          <w:szCs w:val="24"/>
        </w:rPr>
        <w:t>Engenharia de software: uma abordagem profissional. 8 ed. Porto Alegre: AMGH, 2016.</w:t>
      </w:r>
    </w:p>
    <w:p w14:paraId="6F80747A" w14:textId="49322FD0" w:rsidR="00C12406" w:rsidRDefault="00C12406" w:rsidP="005C26AD">
      <w:pPr>
        <w:spacing w:line="360" w:lineRule="auto"/>
        <w:ind w:firstLine="720"/>
        <w:rPr>
          <w:sz w:val="24"/>
          <w:szCs w:val="24"/>
        </w:rPr>
      </w:pPr>
    </w:p>
    <w:p w14:paraId="2DB96C9E" w14:textId="44E458D1" w:rsidR="00C12406" w:rsidRDefault="00C12406" w:rsidP="005C26AD">
      <w:pPr>
        <w:spacing w:line="360" w:lineRule="auto"/>
        <w:ind w:firstLine="720"/>
        <w:jc w:val="both"/>
        <w:rPr>
          <w:sz w:val="24"/>
          <w:szCs w:val="24"/>
        </w:rPr>
      </w:pPr>
      <w:r w:rsidRPr="00C12406">
        <w:rPr>
          <w:sz w:val="24"/>
          <w:szCs w:val="24"/>
        </w:rPr>
        <w:t>Lucid Software Português. Tutorial de Caso de Uso UML</w:t>
      </w:r>
      <w:r>
        <w:rPr>
          <w:sz w:val="24"/>
          <w:szCs w:val="24"/>
        </w:rPr>
        <w:t>. YouTube, 25</w:t>
      </w:r>
      <w:r w:rsidRPr="00C12406">
        <w:rPr>
          <w:sz w:val="24"/>
          <w:szCs w:val="24"/>
        </w:rPr>
        <w:t xml:space="preserve"> de </w:t>
      </w:r>
      <w:r>
        <w:rPr>
          <w:sz w:val="24"/>
          <w:szCs w:val="24"/>
        </w:rPr>
        <w:t>abril</w:t>
      </w:r>
      <w:r w:rsidRPr="00C12406">
        <w:rPr>
          <w:sz w:val="24"/>
          <w:szCs w:val="24"/>
        </w:rPr>
        <w:t xml:space="preserve"> de 20</w:t>
      </w:r>
      <w:r>
        <w:rPr>
          <w:sz w:val="24"/>
          <w:szCs w:val="24"/>
        </w:rPr>
        <w:t>19</w:t>
      </w:r>
      <w:r w:rsidRPr="00C12406">
        <w:rPr>
          <w:sz w:val="24"/>
          <w:szCs w:val="24"/>
        </w:rPr>
        <w:t>. Disponível em: &lt; https://www.youtub</w:t>
      </w:r>
      <w:r>
        <w:rPr>
          <w:sz w:val="24"/>
          <w:szCs w:val="24"/>
        </w:rPr>
        <w:t>e.com/watch?v=ab6eDdwS3rA</w:t>
      </w:r>
      <w:r w:rsidRPr="00C12406">
        <w:rPr>
          <w:sz w:val="24"/>
          <w:szCs w:val="24"/>
        </w:rPr>
        <w:t xml:space="preserve">&gt;. Acesso em: </w:t>
      </w:r>
      <w:r>
        <w:rPr>
          <w:sz w:val="24"/>
          <w:szCs w:val="24"/>
        </w:rPr>
        <w:t>11</w:t>
      </w:r>
      <w:r w:rsidRPr="00C12406">
        <w:rPr>
          <w:sz w:val="24"/>
          <w:szCs w:val="24"/>
        </w:rPr>
        <w:t xml:space="preserve"> de </w:t>
      </w:r>
      <w:r>
        <w:rPr>
          <w:sz w:val="24"/>
          <w:szCs w:val="24"/>
        </w:rPr>
        <w:t>agosto</w:t>
      </w:r>
      <w:r w:rsidRPr="00C12406">
        <w:rPr>
          <w:sz w:val="24"/>
          <w:szCs w:val="24"/>
        </w:rPr>
        <w:t xml:space="preserve"> de 2022.</w:t>
      </w:r>
    </w:p>
    <w:p w14:paraId="2ED91775" w14:textId="64FE4F0A" w:rsidR="00C12406" w:rsidRDefault="00C12406" w:rsidP="005C26AD">
      <w:pPr>
        <w:spacing w:line="360" w:lineRule="auto"/>
        <w:ind w:firstLine="720"/>
        <w:jc w:val="both"/>
        <w:rPr>
          <w:sz w:val="24"/>
          <w:szCs w:val="24"/>
        </w:rPr>
      </w:pPr>
    </w:p>
    <w:p w14:paraId="1BEEB853" w14:textId="7C762C45" w:rsidR="00C12406" w:rsidRDefault="00C12406" w:rsidP="005C26AD">
      <w:pPr>
        <w:spacing w:line="360" w:lineRule="auto"/>
        <w:ind w:firstLine="720"/>
        <w:jc w:val="both"/>
        <w:rPr>
          <w:sz w:val="24"/>
          <w:szCs w:val="24"/>
        </w:rPr>
      </w:pPr>
      <w:r w:rsidRPr="00C12406">
        <w:rPr>
          <w:sz w:val="24"/>
          <w:szCs w:val="24"/>
        </w:rPr>
        <w:t xml:space="preserve">Lucid Software Português. </w:t>
      </w:r>
      <w:r w:rsidRPr="00C12406">
        <w:rPr>
          <w:sz w:val="24"/>
          <w:szCs w:val="24"/>
        </w:rPr>
        <w:t>Tutorial de Diagramas de Classes UML</w:t>
      </w:r>
      <w:r>
        <w:rPr>
          <w:sz w:val="24"/>
          <w:szCs w:val="24"/>
        </w:rPr>
        <w:t>.</w:t>
      </w:r>
      <w:r>
        <w:rPr>
          <w:sz w:val="24"/>
          <w:szCs w:val="24"/>
        </w:rPr>
        <w:t xml:space="preserve"> YouTube, 21</w:t>
      </w:r>
      <w:r w:rsidRPr="00C12406">
        <w:rPr>
          <w:sz w:val="24"/>
          <w:szCs w:val="24"/>
        </w:rPr>
        <w:t xml:space="preserve"> de </w:t>
      </w:r>
      <w:r>
        <w:rPr>
          <w:sz w:val="24"/>
          <w:szCs w:val="24"/>
        </w:rPr>
        <w:t>dezembro</w:t>
      </w:r>
      <w:r w:rsidRPr="00C12406">
        <w:rPr>
          <w:sz w:val="24"/>
          <w:szCs w:val="24"/>
        </w:rPr>
        <w:t xml:space="preserve"> de 20</w:t>
      </w:r>
      <w:r>
        <w:rPr>
          <w:sz w:val="24"/>
          <w:szCs w:val="24"/>
        </w:rPr>
        <w:t>18</w:t>
      </w:r>
      <w:r w:rsidRPr="00C12406">
        <w:rPr>
          <w:sz w:val="24"/>
          <w:szCs w:val="24"/>
        </w:rPr>
        <w:t xml:space="preserve">. Disponível em: &lt; </w:t>
      </w:r>
      <w:r w:rsidRPr="00C12406">
        <w:rPr>
          <w:sz w:val="24"/>
          <w:szCs w:val="24"/>
        </w:rPr>
        <w:t>https://www.yout</w:t>
      </w:r>
      <w:r>
        <w:rPr>
          <w:sz w:val="24"/>
          <w:szCs w:val="24"/>
        </w:rPr>
        <w:t>ube.com/watch?v=rDidOn6KN9k</w:t>
      </w:r>
      <w:r w:rsidRPr="00C12406">
        <w:rPr>
          <w:sz w:val="24"/>
          <w:szCs w:val="24"/>
        </w:rPr>
        <w:t xml:space="preserve">&gt;. Acesso em: </w:t>
      </w:r>
      <w:r>
        <w:rPr>
          <w:sz w:val="24"/>
          <w:szCs w:val="24"/>
        </w:rPr>
        <w:t>11</w:t>
      </w:r>
      <w:r w:rsidRPr="00C12406">
        <w:rPr>
          <w:sz w:val="24"/>
          <w:szCs w:val="24"/>
        </w:rPr>
        <w:t xml:space="preserve"> de </w:t>
      </w:r>
      <w:r>
        <w:rPr>
          <w:sz w:val="24"/>
          <w:szCs w:val="24"/>
        </w:rPr>
        <w:t>agosto</w:t>
      </w:r>
      <w:r w:rsidRPr="00C12406">
        <w:rPr>
          <w:sz w:val="24"/>
          <w:szCs w:val="24"/>
        </w:rPr>
        <w:t xml:space="preserve"> de 2022.</w:t>
      </w:r>
    </w:p>
    <w:p w14:paraId="0B2B267A" w14:textId="77777777" w:rsidR="00C12406" w:rsidRDefault="00C12406" w:rsidP="00C12406">
      <w:pPr>
        <w:ind w:firstLine="720"/>
        <w:jc w:val="both"/>
        <w:rPr>
          <w:sz w:val="24"/>
          <w:szCs w:val="24"/>
        </w:rPr>
      </w:pPr>
    </w:p>
    <w:sectPr w:rsidR="00C12406" w:rsidSect="00886492">
      <w:headerReference w:type="even" r:id="rId11"/>
      <w:headerReference w:type="default" r:id="rId12"/>
      <w:footerReference w:type="even" r:id="rId13"/>
      <w:footerReference w:type="default" r:id="rId14"/>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E40B0" w14:textId="77777777" w:rsidR="00A31ED4" w:rsidRDefault="00A31ED4">
      <w:r>
        <w:separator/>
      </w:r>
    </w:p>
  </w:endnote>
  <w:endnote w:type="continuationSeparator" w:id="0">
    <w:p w14:paraId="6CC33CC5" w14:textId="77777777" w:rsidR="00A31ED4" w:rsidRDefault="00A3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5E3C2" w14:textId="680F238E" w:rsidR="004005CC" w:rsidRDefault="004005CC">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E26C66">
      <w:rPr>
        <w:b/>
        <w:noProof/>
        <w:color w:val="000000"/>
      </w:rPr>
      <w:t>8</w:t>
    </w:r>
    <w:r>
      <w:rPr>
        <w:b/>
        <w:color w:val="000000"/>
      </w:rPr>
      <w:fldChar w:fldCharType="end"/>
    </w:r>
  </w:p>
  <w:p w14:paraId="1FCF7B38" w14:textId="77777777" w:rsidR="004005CC" w:rsidRDefault="004005CC">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4799" w14:textId="4B283E30" w:rsidR="004005CC" w:rsidRDefault="004005CC">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E26C66">
      <w:rPr>
        <w:b/>
        <w:noProof/>
        <w:color w:val="000000"/>
      </w:rPr>
      <w:t>9</w:t>
    </w:r>
    <w:r>
      <w:rPr>
        <w:b/>
        <w:color w:val="000000"/>
      </w:rPr>
      <w:fldChar w:fldCharType="end"/>
    </w:r>
  </w:p>
  <w:p w14:paraId="3EAC64DD" w14:textId="77777777" w:rsidR="004005CC" w:rsidRDefault="004005C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FFDA6" w14:textId="77777777" w:rsidR="00A31ED4" w:rsidRDefault="00A31ED4">
      <w:r>
        <w:separator/>
      </w:r>
    </w:p>
  </w:footnote>
  <w:footnote w:type="continuationSeparator" w:id="0">
    <w:p w14:paraId="02D435CC" w14:textId="77777777" w:rsidR="00A31ED4" w:rsidRDefault="00A31E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12660" w14:textId="31B9DB54" w:rsidR="004005CC" w:rsidRDefault="004005CC">
    <w:pPr>
      <w:pBdr>
        <w:top w:val="nil"/>
        <w:left w:val="nil"/>
        <w:bottom w:val="nil"/>
        <w:right w:val="nil"/>
        <w:between w:val="nil"/>
      </w:pBdr>
      <w:tabs>
        <w:tab w:val="center" w:pos="4419"/>
        <w:tab w:val="right" w:pos="8838"/>
      </w:tabs>
      <w:rPr>
        <w:color w:val="000000"/>
        <w:sz w:val="24"/>
        <w:szCs w:val="24"/>
      </w:rPr>
    </w:pPr>
    <w:r>
      <w:rPr>
        <w:color w:val="000000"/>
        <w:sz w:val="24"/>
        <w:szCs w:val="24"/>
      </w:rPr>
      <w:t>Memory Kards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55BE" w14:textId="191D182E" w:rsidR="004005CC" w:rsidRDefault="004005CC">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F5B"/>
    <w:multiLevelType w:val="hybridMultilevel"/>
    <w:tmpl w:val="94F4E518"/>
    <w:lvl w:ilvl="0" w:tplc="AF9472CC">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12A7318D"/>
    <w:multiLevelType w:val="multilevel"/>
    <w:tmpl w:val="0ECAA6D6"/>
    <w:lvl w:ilvl="0">
      <w:start w:val="1"/>
      <w:numFmt w:val="decimal"/>
      <w:pStyle w:val="Heading1"/>
      <w:suff w:val="space"/>
      <w:lvlText w:val="Chapter %1"/>
      <w:lvlJc w:val="left"/>
      <w:pPr>
        <w:ind w:left="0" w:firstLine="0"/>
      </w:pPr>
    </w:lvl>
    <w:lvl w:ilvl="1">
      <w:start w:val="1"/>
      <w:numFmt w:val="decimal"/>
      <w:pStyle w:val="Heading2"/>
      <w:lvlText w:val="%2."/>
      <w:lvlJc w:val="left"/>
      <w:pPr>
        <w:ind w:left="360" w:hanging="360"/>
      </w:pPr>
      <w:rPr>
        <w:rFonts w:hint="default"/>
      </w:r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732651"/>
    <w:multiLevelType w:val="multilevel"/>
    <w:tmpl w:val="AD2AA142"/>
    <w:lvl w:ilvl="0">
      <w:start w:val="1"/>
      <w:numFmt w:val="decimal"/>
      <w:pStyle w:val="ListBullet"/>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1"/>
  </w:num>
  <w:num w:numId="3">
    <w:abstractNumId w:val="11"/>
  </w:num>
  <w:num w:numId="4">
    <w:abstractNumId w:val="9"/>
  </w:num>
  <w:num w:numId="5">
    <w:abstractNumId w:val="5"/>
  </w:num>
  <w:num w:numId="6">
    <w:abstractNumId w:val="2"/>
  </w:num>
  <w:num w:numId="7">
    <w:abstractNumId w:val="10"/>
  </w:num>
  <w:num w:numId="8">
    <w:abstractNumId w:val="1"/>
  </w:num>
  <w:num w:numId="9">
    <w:abstractNumId w:val="4"/>
  </w:num>
  <w:num w:numId="10">
    <w:abstractNumId w:val="3"/>
  </w:num>
  <w:num w:numId="11">
    <w:abstractNumId w:val="3"/>
  </w:num>
  <w:num w:numId="12">
    <w:abstractNumId w:val="3"/>
  </w:num>
  <w:num w:numId="13">
    <w:abstractNumId w:val="3"/>
  </w:num>
  <w:num w:numId="14">
    <w:abstractNumId w:val="8"/>
  </w:num>
  <w:num w:numId="15">
    <w:abstractNumId w:val="12"/>
  </w:num>
  <w:num w:numId="16">
    <w:abstractNumId w:val="3"/>
  </w:num>
  <w:num w:numId="17">
    <w:abstractNumId w:val="3"/>
  </w:num>
  <w:num w:numId="18">
    <w:abstractNumId w:val="7"/>
  </w:num>
  <w:num w:numId="19">
    <w:abstractNumId w:val="3"/>
  </w:num>
  <w:num w:numId="20">
    <w:abstractNumId w:val="3"/>
  </w:num>
  <w:num w:numId="21">
    <w:abstractNumId w:val="3"/>
  </w:num>
  <w:num w:numId="22">
    <w:abstractNumId w:val="6"/>
  </w:num>
  <w:num w:numId="23">
    <w:abstractNumId w:val="0"/>
  </w:num>
  <w:num w:numId="24">
    <w:abstractNumId w:val="3"/>
    <w:lvlOverride w:ilvl="0">
      <w:startOverride w:val="1"/>
    </w:lvlOverride>
    <w:lvlOverride w:ilvl="1">
      <w:startOverride w:val="12"/>
    </w:lvlOverride>
  </w:num>
  <w:num w:numId="25">
    <w:abstractNumId w:val="3"/>
    <w:lvlOverride w:ilvl="0">
      <w:startOverride w:val="1"/>
    </w:lvlOverride>
    <w:lvlOverride w:ilvl="1">
      <w:startOverride w:val="12"/>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435A3"/>
    <w:rsid w:val="00044773"/>
    <w:rsid w:val="000A3367"/>
    <w:rsid w:val="000D613B"/>
    <w:rsid w:val="0013177B"/>
    <w:rsid w:val="00204D51"/>
    <w:rsid w:val="0023197B"/>
    <w:rsid w:val="00231B95"/>
    <w:rsid w:val="00252776"/>
    <w:rsid w:val="00274607"/>
    <w:rsid w:val="0029208F"/>
    <w:rsid w:val="002C1263"/>
    <w:rsid w:val="003068E2"/>
    <w:rsid w:val="003310CB"/>
    <w:rsid w:val="003A78AE"/>
    <w:rsid w:val="003F2A06"/>
    <w:rsid w:val="004005CC"/>
    <w:rsid w:val="00400DE1"/>
    <w:rsid w:val="00446C15"/>
    <w:rsid w:val="004E5258"/>
    <w:rsid w:val="0051587D"/>
    <w:rsid w:val="0054775F"/>
    <w:rsid w:val="00571D8D"/>
    <w:rsid w:val="0057384B"/>
    <w:rsid w:val="00580E06"/>
    <w:rsid w:val="005B2EAB"/>
    <w:rsid w:val="005C26AD"/>
    <w:rsid w:val="005D41D1"/>
    <w:rsid w:val="005E422A"/>
    <w:rsid w:val="0069548D"/>
    <w:rsid w:val="006B0160"/>
    <w:rsid w:val="00716B5A"/>
    <w:rsid w:val="007C3BD2"/>
    <w:rsid w:val="00851325"/>
    <w:rsid w:val="00886492"/>
    <w:rsid w:val="008B05C4"/>
    <w:rsid w:val="00921C49"/>
    <w:rsid w:val="00924A5E"/>
    <w:rsid w:val="00962483"/>
    <w:rsid w:val="00980E28"/>
    <w:rsid w:val="00982691"/>
    <w:rsid w:val="00A03566"/>
    <w:rsid w:val="00A31ED4"/>
    <w:rsid w:val="00A45B1D"/>
    <w:rsid w:val="00A64DE1"/>
    <w:rsid w:val="00AD1154"/>
    <w:rsid w:val="00AF48FD"/>
    <w:rsid w:val="00B201F8"/>
    <w:rsid w:val="00B3443E"/>
    <w:rsid w:val="00B93FAB"/>
    <w:rsid w:val="00BD267C"/>
    <w:rsid w:val="00BE0623"/>
    <w:rsid w:val="00BE5C43"/>
    <w:rsid w:val="00BF3177"/>
    <w:rsid w:val="00C12406"/>
    <w:rsid w:val="00C43BAF"/>
    <w:rsid w:val="00C8016B"/>
    <w:rsid w:val="00D00BBD"/>
    <w:rsid w:val="00D20065"/>
    <w:rsid w:val="00D71FEE"/>
    <w:rsid w:val="00DD0B03"/>
    <w:rsid w:val="00DD4B30"/>
    <w:rsid w:val="00E26C66"/>
    <w:rsid w:val="00E27833"/>
    <w:rsid w:val="00E531D6"/>
    <w:rsid w:val="00E56417"/>
    <w:rsid w:val="00E84E08"/>
    <w:rsid w:val="00F35AD0"/>
    <w:rsid w:val="00F44B1D"/>
    <w:rsid w:val="00F63CD3"/>
    <w:rsid w:val="00F74061"/>
    <w:rsid w:val="00F77344"/>
    <w:rsid w:val="00FA17BC"/>
    <w:rsid w:val="00FB5662"/>
    <w:rsid w:val="00FE1BA5"/>
    <w:rsid w:val="0315E576"/>
    <w:rsid w:val="3AE47A7E"/>
    <w:rsid w:val="417311DF"/>
    <w:rsid w:val="5DD84D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84D92"/>
  <w15:docId w15:val="{7A423C17-C3BF-4AD4-B9D6-12F0DDD2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446C15"/>
    <w:pPr>
      <w:keepLines/>
      <w:spacing w:before="80" w:after="80" w:line="360" w:lineRule="auto"/>
      <w:ind w:firstLine="720"/>
      <w:jc w:val="both"/>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446C15"/>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FollowedHyperlink">
    <w:name w:val="FollowedHyperlink"/>
    <w:basedOn w:val="DefaultParagraphFont"/>
    <w:uiPriority w:val="99"/>
    <w:semiHidden/>
    <w:unhideWhenUsed/>
    <w:rsid w:val="0092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ndersonJPF/Projeto_integrad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10</Pages>
  <Words>1684</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Freire</dc:creator>
  <cp:lastModifiedBy>Anderson Freire</cp:lastModifiedBy>
  <cp:revision>26</cp:revision>
  <cp:lastPrinted>2022-08-16T02:07:00Z</cp:lastPrinted>
  <dcterms:created xsi:type="dcterms:W3CDTF">2022-06-06T13:47:00Z</dcterms:created>
  <dcterms:modified xsi:type="dcterms:W3CDTF">2022-08-16T03:09:00Z</dcterms:modified>
</cp:coreProperties>
</file>