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5ABC8" w14:textId="77777777" w:rsidR="00CB5807" w:rsidRPr="00CB5807" w:rsidRDefault="00CB5807" w:rsidP="00CB5807">
      <w:pPr>
        <w:spacing w:after="240"/>
        <w:rPr>
          <w:rFonts w:ascii="Arial" w:eastAsia="Times New Roman" w:hAnsi="Arial" w:cs="Arial"/>
          <w:color w:val="000000"/>
          <w:lang w:eastAsia="cs-CZ"/>
        </w:rPr>
      </w:pPr>
      <w:r w:rsidRPr="00CB5807">
        <w:rPr>
          <w:rFonts w:ascii="Arial" w:eastAsia="Times New Roman" w:hAnsi="Arial" w:cs="Arial"/>
          <w:color w:val="000000"/>
          <w:lang w:eastAsia="cs-CZ"/>
        </w:rPr>
        <w:t>Poslanecká sněmovna ve čtvrtek 24. února 2022 schválila všemi hlasy přítomných poslanců následující usnesení:  </w:t>
      </w:r>
    </w:p>
    <w:p w14:paraId="2CCBE61C" w14:textId="77777777" w:rsidR="00CB5807" w:rsidRPr="00CB5807" w:rsidRDefault="00CB5807" w:rsidP="00CB5807">
      <w:pPr>
        <w:spacing w:after="240"/>
        <w:rPr>
          <w:rFonts w:ascii="Arial" w:eastAsia="Times New Roman" w:hAnsi="Arial" w:cs="Arial"/>
          <w:color w:val="000000"/>
          <w:lang w:eastAsia="cs-CZ"/>
        </w:rPr>
      </w:pPr>
      <w:r w:rsidRPr="00CB5807">
        <w:rPr>
          <w:rFonts w:ascii="Arial" w:eastAsia="Times New Roman" w:hAnsi="Arial" w:cs="Arial"/>
          <w:color w:val="000000"/>
          <w:lang w:eastAsia="cs-CZ"/>
        </w:rPr>
        <w:t>Poslanecká sněmovna</w:t>
      </w:r>
    </w:p>
    <w:p w14:paraId="25477A78" w14:textId="77777777" w:rsidR="00CB5807" w:rsidRPr="00CB5807" w:rsidRDefault="00CB5807" w:rsidP="00CB5807">
      <w:pPr>
        <w:rPr>
          <w:rFonts w:ascii="Arial" w:eastAsia="Times New Roman" w:hAnsi="Arial" w:cs="Arial"/>
          <w:color w:val="000000"/>
          <w:lang w:eastAsia="cs-CZ"/>
        </w:rPr>
      </w:pPr>
      <w:r w:rsidRPr="00CB5807">
        <w:rPr>
          <w:rFonts w:ascii="Arial" w:eastAsia="Times New Roman" w:hAnsi="Arial" w:cs="Arial"/>
          <w:b/>
          <w:bCs/>
          <w:color w:val="000000"/>
          <w:lang w:eastAsia="cs-CZ"/>
        </w:rPr>
        <w:t>  I.            </w:t>
      </w:r>
      <w:r w:rsidRPr="00CB5807">
        <w:rPr>
          <w:rFonts w:ascii="Arial" w:eastAsia="Times New Roman" w:hAnsi="Arial" w:cs="Arial"/>
          <w:color w:val="000000"/>
          <w:lang w:eastAsia="cs-CZ"/>
        </w:rPr>
        <w:t>kategoricky </w:t>
      </w:r>
      <w:r w:rsidRPr="00CB5807">
        <w:rPr>
          <w:rFonts w:ascii="Arial" w:eastAsia="Times New Roman" w:hAnsi="Arial" w:cs="Arial"/>
          <w:b/>
          <w:bCs/>
          <w:color w:val="000000"/>
          <w:lang w:eastAsia="cs-CZ"/>
        </w:rPr>
        <w:t>odsuzuje</w:t>
      </w:r>
      <w:r w:rsidRPr="00CB5807">
        <w:rPr>
          <w:rFonts w:ascii="Arial" w:eastAsia="Times New Roman" w:hAnsi="Arial" w:cs="Arial"/>
          <w:color w:val="000000"/>
          <w:lang w:eastAsia="cs-CZ"/>
        </w:rPr>
        <w:t> barbarskou, neomluvitelnou a nevyprovokovanou agresi Ruska proti Ukrajině, která je v rozporu se základními normami mezinárodního práva i zásadami vzájemných vztahů mezi civilizovanými národy a která ohrožuje jak životy nevinných lidí, tak samotné základy bezpečnostní architektury v Evropě;</w:t>
      </w:r>
    </w:p>
    <w:p w14:paraId="42320D35" w14:textId="77777777" w:rsidR="00CB5807" w:rsidRPr="00CB5807" w:rsidRDefault="00CB5807" w:rsidP="00CB5807">
      <w:pPr>
        <w:rPr>
          <w:rFonts w:ascii="Arial" w:eastAsia="Times New Roman" w:hAnsi="Arial" w:cs="Arial"/>
          <w:color w:val="000000"/>
          <w:lang w:eastAsia="cs-CZ"/>
        </w:rPr>
      </w:pPr>
      <w:r w:rsidRPr="00CB5807">
        <w:rPr>
          <w:rFonts w:ascii="Arial" w:eastAsia="Times New Roman" w:hAnsi="Arial" w:cs="Arial"/>
          <w:color w:val="000000"/>
          <w:lang w:eastAsia="cs-CZ"/>
        </w:rPr>
        <w:t> </w:t>
      </w:r>
      <w:r w:rsidRPr="00CB5807">
        <w:rPr>
          <w:rFonts w:ascii="Arial" w:eastAsia="Times New Roman" w:hAnsi="Arial" w:cs="Arial"/>
          <w:b/>
          <w:bCs/>
          <w:color w:val="000000"/>
          <w:lang w:eastAsia="cs-CZ"/>
        </w:rPr>
        <w:t>II.          vyjadřuje</w:t>
      </w:r>
      <w:r w:rsidRPr="00CB5807">
        <w:rPr>
          <w:rFonts w:ascii="Arial" w:eastAsia="Times New Roman" w:hAnsi="Arial" w:cs="Arial"/>
          <w:color w:val="000000"/>
          <w:lang w:eastAsia="cs-CZ"/>
        </w:rPr>
        <w:t xml:space="preserve"> jednoznačný nesouhlas se lživou a agresivní rétorikou politického vedení Ruské federace, zejména jejího prezidenta Vladimira </w:t>
      </w:r>
      <w:proofErr w:type="spellStart"/>
      <w:r w:rsidRPr="00CB5807">
        <w:rPr>
          <w:rFonts w:ascii="Arial" w:eastAsia="Times New Roman" w:hAnsi="Arial" w:cs="Arial"/>
          <w:color w:val="000000"/>
          <w:lang w:eastAsia="cs-CZ"/>
        </w:rPr>
        <w:t>Vladimiroviče</w:t>
      </w:r>
      <w:proofErr w:type="spellEnd"/>
      <w:r w:rsidRPr="00CB5807">
        <w:rPr>
          <w:rFonts w:ascii="Arial" w:eastAsia="Times New Roman" w:hAnsi="Arial" w:cs="Arial"/>
          <w:color w:val="000000"/>
          <w:lang w:eastAsia="cs-CZ"/>
        </w:rPr>
        <w:t xml:space="preserve"> Putina, která má vojenský útok proti Ukrajině ospravedlnit a jež má za cíl zpochybnit její státní nezávislost i právo na její samotnou existenci; </w:t>
      </w:r>
    </w:p>
    <w:p w14:paraId="15318C43" w14:textId="77777777" w:rsidR="00CB5807" w:rsidRPr="00CB5807" w:rsidRDefault="00CB5807" w:rsidP="00CB5807">
      <w:pPr>
        <w:rPr>
          <w:rFonts w:ascii="Arial" w:eastAsia="Times New Roman" w:hAnsi="Arial" w:cs="Arial"/>
          <w:color w:val="000000"/>
          <w:lang w:eastAsia="cs-CZ"/>
        </w:rPr>
      </w:pPr>
      <w:r w:rsidRPr="00CB5807">
        <w:rPr>
          <w:rFonts w:ascii="Arial" w:eastAsia="Times New Roman" w:hAnsi="Arial" w:cs="Arial"/>
          <w:color w:val="000000"/>
          <w:lang w:eastAsia="cs-CZ"/>
        </w:rPr>
        <w:t> </w:t>
      </w:r>
      <w:r w:rsidRPr="00CB5807">
        <w:rPr>
          <w:rFonts w:ascii="Arial" w:eastAsia="Times New Roman" w:hAnsi="Arial" w:cs="Arial"/>
          <w:b/>
          <w:bCs/>
          <w:color w:val="000000"/>
          <w:lang w:eastAsia="cs-CZ"/>
        </w:rPr>
        <w:t>III.          vyjadřuje</w:t>
      </w:r>
      <w:r w:rsidRPr="00CB5807">
        <w:rPr>
          <w:rFonts w:ascii="Arial" w:eastAsia="Times New Roman" w:hAnsi="Arial" w:cs="Arial"/>
          <w:color w:val="000000"/>
          <w:lang w:eastAsia="cs-CZ"/>
        </w:rPr>
        <w:t xml:space="preserve"> nesouhlas s předchozími nelegálními kroky Ruské federace včetně uznání nezávislosti tzv. Doněcké lidové republiky a </w:t>
      </w:r>
      <w:proofErr w:type="spellStart"/>
      <w:r w:rsidRPr="00CB5807">
        <w:rPr>
          <w:rFonts w:ascii="Arial" w:eastAsia="Times New Roman" w:hAnsi="Arial" w:cs="Arial"/>
          <w:color w:val="000000"/>
          <w:lang w:eastAsia="cs-CZ"/>
        </w:rPr>
        <w:t>Luhanské</w:t>
      </w:r>
      <w:proofErr w:type="spellEnd"/>
      <w:r w:rsidRPr="00CB5807">
        <w:rPr>
          <w:rFonts w:ascii="Arial" w:eastAsia="Times New Roman" w:hAnsi="Arial" w:cs="Arial"/>
          <w:color w:val="000000"/>
          <w:lang w:eastAsia="cs-CZ"/>
        </w:rPr>
        <w:t xml:space="preserve"> lidové republiky, anexi Krymského poloostrova a vojenské okupace těchto území;</w:t>
      </w:r>
    </w:p>
    <w:p w14:paraId="28DEB04C" w14:textId="77777777" w:rsidR="00CB5807" w:rsidRPr="00CB5807" w:rsidRDefault="00CB5807" w:rsidP="00CB5807">
      <w:pPr>
        <w:rPr>
          <w:rFonts w:ascii="Arial" w:eastAsia="Times New Roman" w:hAnsi="Arial" w:cs="Arial"/>
          <w:color w:val="000000"/>
          <w:lang w:eastAsia="cs-CZ"/>
        </w:rPr>
      </w:pPr>
      <w:r w:rsidRPr="00CB5807">
        <w:rPr>
          <w:rFonts w:ascii="Arial" w:eastAsia="Times New Roman" w:hAnsi="Arial" w:cs="Arial"/>
          <w:color w:val="000000"/>
          <w:lang w:eastAsia="cs-CZ"/>
        </w:rPr>
        <w:t> </w:t>
      </w:r>
      <w:r w:rsidRPr="00CB5807">
        <w:rPr>
          <w:rFonts w:ascii="Arial" w:eastAsia="Times New Roman" w:hAnsi="Arial" w:cs="Arial"/>
          <w:b/>
          <w:bCs/>
          <w:color w:val="000000"/>
          <w:lang w:eastAsia="cs-CZ"/>
        </w:rPr>
        <w:t>IV.          vyjadřuje</w:t>
      </w:r>
      <w:r w:rsidRPr="00CB5807">
        <w:rPr>
          <w:rFonts w:ascii="Arial" w:eastAsia="Times New Roman" w:hAnsi="Arial" w:cs="Arial"/>
          <w:color w:val="000000"/>
          <w:lang w:eastAsia="cs-CZ"/>
        </w:rPr>
        <w:t> jednoznačnou podporu Ukrajině v této těžké chvíli, podporuje její územní celistvost a svrchovanost v mezinárodně uznaných hranicích a zdůrazňuje, že Ukrajina má plné právo na obranu svého území, stejně tak jako má právo na volbu svého vnitřního ústavního, společenského a politického uspořádání a svého zahraničně politického směřování;</w:t>
      </w:r>
    </w:p>
    <w:p w14:paraId="021E11CE" w14:textId="77777777" w:rsidR="00CB5807" w:rsidRPr="00CB5807" w:rsidRDefault="00CB5807" w:rsidP="00CB5807">
      <w:pPr>
        <w:rPr>
          <w:rFonts w:ascii="Arial" w:eastAsia="Times New Roman" w:hAnsi="Arial" w:cs="Arial"/>
          <w:color w:val="000000"/>
          <w:lang w:eastAsia="cs-CZ"/>
        </w:rPr>
      </w:pPr>
      <w:r w:rsidRPr="00CB5807">
        <w:rPr>
          <w:rFonts w:ascii="Arial" w:eastAsia="Times New Roman" w:hAnsi="Arial" w:cs="Arial"/>
          <w:color w:val="000000"/>
          <w:lang w:eastAsia="cs-CZ"/>
        </w:rPr>
        <w:t> </w:t>
      </w:r>
      <w:r w:rsidRPr="00CB5807">
        <w:rPr>
          <w:rFonts w:ascii="Arial" w:eastAsia="Times New Roman" w:hAnsi="Arial" w:cs="Arial"/>
          <w:b/>
          <w:bCs/>
          <w:color w:val="000000"/>
          <w:lang w:eastAsia="cs-CZ"/>
        </w:rPr>
        <w:t>V.          oceňuje</w:t>
      </w:r>
      <w:r w:rsidRPr="00CB5807">
        <w:rPr>
          <w:rFonts w:ascii="Arial" w:eastAsia="Times New Roman" w:hAnsi="Arial" w:cs="Arial"/>
          <w:color w:val="000000"/>
          <w:lang w:eastAsia="cs-CZ"/>
        </w:rPr>
        <w:t>, že vláda České republiky razantně a urychleně odsoudila agresi Ruské federace vůči Ukrajině;</w:t>
      </w:r>
    </w:p>
    <w:p w14:paraId="569DB62B" w14:textId="77777777" w:rsidR="00CB5807" w:rsidRPr="00CB5807" w:rsidRDefault="00CB5807" w:rsidP="00CB5807">
      <w:pPr>
        <w:rPr>
          <w:rFonts w:ascii="Arial" w:eastAsia="Times New Roman" w:hAnsi="Arial" w:cs="Arial"/>
          <w:color w:val="000000"/>
          <w:lang w:eastAsia="cs-CZ"/>
        </w:rPr>
      </w:pPr>
      <w:r w:rsidRPr="00CB5807">
        <w:rPr>
          <w:rFonts w:ascii="Arial" w:eastAsia="Times New Roman" w:hAnsi="Arial" w:cs="Arial"/>
          <w:color w:val="000000"/>
          <w:lang w:eastAsia="cs-CZ"/>
        </w:rPr>
        <w:t> </w:t>
      </w:r>
      <w:r w:rsidRPr="00CB5807">
        <w:rPr>
          <w:rFonts w:ascii="Arial" w:eastAsia="Times New Roman" w:hAnsi="Arial" w:cs="Arial"/>
          <w:b/>
          <w:bCs/>
          <w:color w:val="000000"/>
          <w:lang w:eastAsia="cs-CZ"/>
        </w:rPr>
        <w:t>VI.          vyzývá</w:t>
      </w:r>
      <w:r w:rsidRPr="00CB5807">
        <w:rPr>
          <w:rFonts w:ascii="Arial" w:eastAsia="Times New Roman" w:hAnsi="Arial" w:cs="Arial"/>
          <w:color w:val="000000"/>
          <w:lang w:eastAsia="cs-CZ"/>
        </w:rPr>
        <w:t> vládu České republiky, aby na příslušných mezinárodních fórech, včetně orgánů Evropské unie, důsledně prosazovala okamžité přijetí účinných sankcí proti Ruské federaci a fyzickým a právnickým osobám a případně i dalším zemím, které se podílí na agresi proti Ukrajině;</w:t>
      </w:r>
    </w:p>
    <w:p w14:paraId="7B628183" w14:textId="77777777" w:rsidR="00CB5807" w:rsidRPr="00CB5807" w:rsidRDefault="00CB5807" w:rsidP="00CB5807">
      <w:pPr>
        <w:rPr>
          <w:rFonts w:ascii="Arial" w:eastAsia="Times New Roman" w:hAnsi="Arial" w:cs="Arial"/>
          <w:color w:val="000000"/>
          <w:lang w:eastAsia="cs-CZ"/>
        </w:rPr>
      </w:pPr>
      <w:r w:rsidRPr="00CB5807">
        <w:rPr>
          <w:rFonts w:ascii="Arial" w:eastAsia="Times New Roman" w:hAnsi="Arial" w:cs="Arial"/>
          <w:b/>
          <w:bCs/>
          <w:color w:val="000000"/>
          <w:lang w:eastAsia="cs-CZ"/>
        </w:rPr>
        <w:t>VII.          vyzývá</w:t>
      </w:r>
      <w:r w:rsidRPr="00CB5807">
        <w:rPr>
          <w:rFonts w:ascii="Arial" w:eastAsia="Times New Roman" w:hAnsi="Arial" w:cs="Arial"/>
          <w:color w:val="000000"/>
          <w:lang w:eastAsia="cs-CZ"/>
        </w:rPr>
        <w:t> vládu České republiky, aby nadále pokračovala ve svém úsilí na podporu Ukrajiny, a to jak bilaterálně, tak v rámci EU, NATO a dalších mezinárodních organizací, a aby Ukrajině poskytla humanitární, vojenskou a materiální pomoc;</w:t>
      </w:r>
    </w:p>
    <w:p w14:paraId="0D0F7308" w14:textId="77777777" w:rsidR="00CB5807" w:rsidRPr="00CB5807" w:rsidRDefault="00CB5807" w:rsidP="00CB5807">
      <w:pPr>
        <w:rPr>
          <w:rFonts w:ascii="Arial" w:eastAsia="Times New Roman" w:hAnsi="Arial" w:cs="Arial"/>
          <w:color w:val="000000"/>
          <w:lang w:eastAsia="cs-CZ"/>
        </w:rPr>
      </w:pPr>
      <w:r w:rsidRPr="00CB5807">
        <w:rPr>
          <w:rFonts w:ascii="Arial" w:eastAsia="Times New Roman" w:hAnsi="Arial" w:cs="Arial"/>
          <w:color w:val="000000"/>
          <w:lang w:eastAsia="cs-CZ"/>
        </w:rPr>
        <w:t> </w:t>
      </w:r>
      <w:r w:rsidRPr="00CB5807">
        <w:rPr>
          <w:rFonts w:ascii="Arial" w:eastAsia="Times New Roman" w:hAnsi="Arial" w:cs="Arial"/>
          <w:b/>
          <w:bCs/>
          <w:color w:val="000000"/>
          <w:lang w:eastAsia="cs-CZ"/>
        </w:rPr>
        <w:t>VIII.       vyzývá</w:t>
      </w:r>
      <w:r w:rsidRPr="00CB5807">
        <w:rPr>
          <w:rFonts w:ascii="Arial" w:eastAsia="Times New Roman" w:hAnsi="Arial" w:cs="Arial"/>
          <w:color w:val="000000"/>
          <w:lang w:eastAsia="cs-CZ"/>
        </w:rPr>
        <w:t> vládu České republiky, aby rychle a podstatným způsobem přispěla k posílení obranyschopnosti spojeneckých zemí východního křídla NATO,</w:t>
      </w:r>
    </w:p>
    <w:p w14:paraId="24BCB7E0" w14:textId="77777777" w:rsidR="00CB5807" w:rsidRPr="00CB5807" w:rsidRDefault="00CB5807" w:rsidP="00CB5807">
      <w:pPr>
        <w:rPr>
          <w:rFonts w:ascii="Arial" w:eastAsia="Times New Roman" w:hAnsi="Arial" w:cs="Arial"/>
          <w:color w:val="000000"/>
          <w:lang w:eastAsia="cs-CZ"/>
        </w:rPr>
      </w:pPr>
      <w:r w:rsidRPr="00CB5807">
        <w:rPr>
          <w:rFonts w:ascii="Arial" w:eastAsia="Times New Roman" w:hAnsi="Arial" w:cs="Arial"/>
          <w:color w:val="000000"/>
          <w:lang w:eastAsia="cs-CZ"/>
        </w:rPr>
        <w:t> </w:t>
      </w:r>
      <w:r w:rsidRPr="00CB5807">
        <w:rPr>
          <w:rFonts w:ascii="Arial" w:eastAsia="Times New Roman" w:hAnsi="Arial" w:cs="Arial"/>
          <w:b/>
          <w:bCs/>
          <w:color w:val="000000"/>
          <w:lang w:eastAsia="cs-CZ"/>
        </w:rPr>
        <w:t>IX.          vyzývá</w:t>
      </w:r>
      <w:r w:rsidRPr="00CB5807">
        <w:rPr>
          <w:rFonts w:ascii="Arial" w:eastAsia="Times New Roman" w:hAnsi="Arial" w:cs="Arial"/>
          <w:color w:val="000000"/>
          <w:lang w:eastAsia="cs-CZ"/>
        </w:rPr>
        <w:t> Ruskou federaci, aby okamžitě zastavila vojenskou agresi proti Ukrajině a stáhla své jednotky z jejího území v mezinárodně uznávaných hranicích.</w:t>
      </w:r>
    </w:p>
    <w:p w14:paraId="76E6C82A" w14:textId="77777777" w:rsidR="00CB5807" w:rsidRPr="00CB5807" w:rsidRDefault="00CB5807" w:rsidP="00CB5807">
      <w:pPr>
        <w:rPr>
          <w:rFonts w:ascii="Times New Roman" w:eastAsia="Times New Roman" w:hAnsi="Times New Roman" w:cs="Times New Roman"/>
          <w:lang w:eastAsia="cs-CZ"/>
        </w:rPr>
      </w:pPr>
    </w:p>
    <w:p w14:paraId="5AF5C36E" w14:textId="77777777" w:rsidR="00CB5807" w:rsidRDefault="00CB5807"/>
    <w:sectPr w:rsidR="00CB5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07"/>
    <w:rsid w:val="00CB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13727D"/>
  <w15:chartTrackingRefBased/>
  <w15:docId w15:val="{8510DA97-2360-F446-97CA-BD273A89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CB58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cs-CZ"/>
    </w:rPr>
  </w:style>
  <w:style w:type="character" w:styleId="Siln">
    <w:name w:val="Strong"/>
    <w:basedOn w:val="Standardnpsmoodstavce"/>
    <w:uiPriority w:val="22"/>
    <w:qFormat/>
    <w:rsid w:val="00CB5807"/>
    <w:rPr>
      <w:b/>
      <w:bCs/>
    </w:rPr>
  </w:style>
  <w:style w:type="character" w:customStyle="1" w:styleId="apple-converted-space">
    <w:name w:val="apple-converted-space"/>
    <w:basedOn w:val="Standardnpsmoodstavce"/>
    <w:rsid w:val="00CB5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338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 word</dc:creator>
  <cp:keywords/>
  <dc:description/>
  <cp:lastModifiedBy>Word word</cp:lastModifiedBy>
  <cp:revision>1</cp:revision>
  <dcterms:created xsi:type="dcterms:W3CDTF">2022-02-24T17:54:00Z</dcterms:created>
  <dcterms:modified xsi:type="dcterms:W3CDTF">2022-02-24T17:55:00Z</dcterms:modified>
</cp:coreProperties>
</file>