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A9CB8" w14:textId="183336DB" w:rsidR="00EA43E3" w:rsidRPr="00EA43E3" w:rsidRDefault="00EA43E3" w:rsidP="00592906">
      <w:pPr>
        <w:pStyle w:val="Prrafodelista"/>
        <w:spacing w:after="0" w:line="360" w:lineRule="auto"/>
        <w:jc w:val="center"/>
        <w:rPr>
          <w:b/>
        </w:rPr>
      </w:pPr>
      <w:r w:rsidRPr="00EA43E3">
        <w:rPr>
          <w:b/>
        </w:rPr>
        <w:t>PROCESO DE GESTIÓN DE FORMACIÓN PROFESIONAL INTEGRAL</w:t>
      </w:r>
    </w:p>
    <w:p w14:paraId="081B2CD8" w14:textId="77777777" w:rsidR="00EA43E3" w:rsidRPr="00EA43E3" w:rsidRDefault="00EA43E3" w:rsidP="00592906">
      <w:pPr>
        <w:pStyle w:val="Prrafodelista"/>
        <w:spacing w:after="0" w:line="360" w:lineRule="auto"/>
        <w:jc w:val="center"/>
        <w:rPr>
          <w:b/>
          <w:color w:val="FF0000"/>
        </w:rPr>
      </w:pPr>
      <w:r w:rsidRPr="00EA43E3">
        <w:rPr>
          <w:b/>
        </w:rPr>
        <w:t>FORMATO GUÍA DE APRENDIZAJE</w:t>
      </w:r>
    </w:p>
    <w:p w14:paraId="15940076" w14:textId="2025BA32" w:rsidR="00EA43E3" w:rsidRPr="00EA43E3" w:rsidRDefault="00EA43E3" w:rsidP="00887D90">
      <w:pPr>
        <w:pStyle w:val="Prrafodelista"/>
        <w:numPr>
          <w:ilvl w:val="0"/>
          <w:numId w:val="23"/>
        </w:numPr>
        <w:jc w:val="both"/>
        <w:rPr>
          <w:rFonts w:ascii="Arial" w:hAnsi="Arial" w:cs="Arial"/>
          <w:b/>
          <w:sz w:val="20"/>
          <w:szCs w:val="20"/>
        </w:rPr>
      </w:pPr>
      <w:r w:rsidRPr="00EA43E3">
        <w:rPr>
          <w:rFonts w:ascii="Arial" w:hAnsi="Arial" w:cs="Arial"/>
          <w:b/>
          <w:sz w:val="20"/>
          <w:szCs w:val="20"/>
        </w:rPr>
        <w:t>IDENTIFICACIÓN DE LA GUIA DE APRENDIZAJE</w:t>
      </w:r>
    </w:p>
    <w:p w14:paraId="5BAF287B" w14:textId="77777777" w:rsidR="00887D90" w:rsidRPr="00887D90" w:rsidRDefault="00EA43E3" w:rsidP="00887D90">
      <w:pPr>
        <w:pStyle w:val="Prrafodelista"/>
        <w:numPr>
          <w:ilvl w:val="0"/>
          <w:numId w:val="36"/>
        </w:numPr>
        <w:jc w:val="both"/>
        <w:rPr>
          <w:rFonts w:ascii="Arial" w:hAnsi="Arial" w:cs="Arial"/>
          <w:color w:val="000000"/>
        </w:rPr>
      </w:pPr>
      <w:r w:rsidRPr="00EA43E3">
        <w:rPr>
          <w:rFonts w:ascii="Arial" w:hAnsi="Arial" w:cs="Arial"/>
          <w:color w:val="000000"/>
        </w:rPr>
        <w:t xml:space="preserve">Denominación del Programa de Formación: </w:t>
      </w:r>
      <w:r>
        <w:t>PRODUCCION DE MULTIMEDIA</w:t>
      </w:r>
    </w:p>
    <w:p w14:paraId="69E265DD" w14:textId="509285C2" w:rsidR="00EA43E3" w:rsidRPr="00EA43E3" w:rsidRDefault="00EA43E3" w:rsidP="00887D90">
      <w:pPr>
        <w:pStyle w:val="Prrafodelista"/>
        <w:jc w:val="both"/>
        <w:rPr>
          <w:rFonts w:ascii="Arial" w:hAnsi="Arial" w:cs="Arial"/>
          <w:color w:val="000000"/>
        </w:rPr>
      </w:pPr>
      <w:r>
        <w:t xml:space="preserve"> </w:t>
      </w:r>
      <w:r w:rsidR="00887D90">
        <w:t xml:space="preserve">           </w:t>
      </w:r>
      <w:proofErr w:type="gramStart"/>
      <w:r w:rsidRPr="00EA43E3">
        <w:rPr>
          <w:rFonts w:ascii="Arial" w:hAnsi="Arial" w:cs="Arial"/>
          <w:color w:val="000000"/>
        </w:rPr>
        <w:t>Ficha  2500096</w:t>
      </w:r>
      <w:proofErr w:type="gramEnd"/>
    </w:p>
    <w:p w14:paraId="2D6AB590" w14:textId="77777777" w:rsidR="00EA43E3" w:rsidRPr="00EA43E3" w:rsidRDefault="00EA43E3" w:rsidP="00887D90">
      <w:pPr>
        <w:pStyle w:val="Prrafodelista"/>
        <w:numPr>
          <w:ilvl w:val="0"/>
          <w:numId w:val="36"/>
        </w:numPr>
        <w:jc w:val="both"/>
        <w:rPr>
          <w:rFonts w:ascii="Arial" w:hAnsi="Arial" w:cs="Arial"/>
          <w:color w:val="000000"/>
        </w:rPr>
      </w:pPr>
      <w:r w:rsidRPr="00EA43E3">
        <w:rPr>
          <w:rFonts w:ascii="Arial" w:hAnsi="Arial" w:cs="Arial"/>
          <w:color w:val="000000"/>
        </w:rPr>
        <w:t xml:space="preserve">Código del Programa de Formación:  CODIGO: </w:t>
      </w:r>
      <w:proofErr w:type="gramStart"/>
      <w:r>
        <w:t>228101</w:t>
      </w:r>
      <w:r w:rsidRPr="00EA43E3">
        <w:rPr>
          <w:rFonts w:ascii="Arial" w:hAnsi="Arial" w:cs="Arial"/>
          <w:color w:val="000000"/>
        </w:rPr>
        <w:t xml:space="preserve">  VERSION</w:t>
      </w:r>
      <w:proofErr w:type="gramEnd"/>
      <w:r w:rsidRPr="00EA43E3">
        <w:rPr>
          <w:rFonts w:ascii="Arial" w:hAnsi="Arial" w:cs="Arial"/>
          <w:color w:val="000000"/>
        </w:rPr>
        <w:t>: 102</w:t>
      </w:r>
    </w:p>
    <w:p w14:paraId="71C42CD3" w14:textId="77777777" w:rsidR="00EA43E3" w:rsidRPr="00887D90" w:rsidRDefault="00EA43E3" w:rsidP="00887D90">
      <w:pPr>
        <w:pStyle w:val="Prrafodelista"/>
        <w:numPr>
          <w:ilvl w:val="0"/>
          <w:numId w:val="36"/>
        </w:numPr>
        <w:jc w:val="both"/>
        <w:rPr>
          <w:rFonts w:ascii="Arial" w:hAnsi="Arial" w:cs="Arial"/>
          <w:color w:val="000000"/>
        </w:rPr>
      </w:pPr>
      <w:r w:rsidRPr="00887D90">
        <w:rPr>
          <w:rFonts w:ascii="Arial" w:hAnsi="Arial" w:cs="Arial"/>
          <w:color w:val="000000"/>
        </w:rPr>
        <w:t xml:space="preserve">Nombre del Proyecto: </w:t>
      </w:r>
      <w:r>
        <w:t>2504126-PRODUCCIÓN DE CONTENIDOS MULTIMEDIA PARA LA PROMOCIÓN Y DIVULGACIÓN DE LAS UNIDADES PRODUCTIVAS DE SENA EMPRESA COMO APOYO A LA FORMACIÓN PROFESIONAL INTEGRAL Y FOMENTO DEL EMPRENDIMIENTO EN EL CGDSS.</w:t>
      </w:r>
    </w:p>
    <w:p w14:paraId="0DF8A0DA" w14:textId="77777777" w:rsidR="00EA43E3" w:rsidRPr="00887D90" w:rsidRDefault="00EA43E3" w:rsidP="00887D90">
      <w:pPr>
        <w:pStyle w:val="Prrafodelista"/>
        <w:numPr>
          <w:ilvl w:val="0"/>
          <w:numId w:val="36"/>
        </w:numPr>
        <w:jc w:val="both"/>
        <w:rPr>
          <w:rFonts w:ascii="Arial" w:hAnsi="Arial" w:cs="Arial"/>
          <w:color w:val="000000"/>
        </w:rPr>
      </w:pPr>
      <w:r w:rsidRPr="00887D90">
        <w:rPr>
          <w:rFonts w:ascii="Arial" w:hAnsi="Arial" w:cs="Arial"/>
          <w:color w:val="000000"/>
        </w:rPr>
        <w:t>Fase del Proyecto: EJECUCION</w:t>
      </w:r>
    </w:p>
    <w:p w14:paraId="163F8AF6" w14:textId="77777777" w:rsidR="00EA43E3" w:rsidRDefault="00EA43E3" w:rsidP="00887D90">
      <w:pPr>
        <w:pStyle w:val="Prrafodelista"/>
        <w:numPr>
          <w:ilvl w:val="0"/>
          <w:numId w:val="36"/>
        </w:numPr>
        <w:jc w:val="both"/>
      </w:pPr>
      <w:r w:rsidRPr="00887D90">
        <w:rPr>
          <w:rFonts w:ascii="Arial" w:hAnsi="Arial" w:cs="Arial"/>
          <w:color w:val="000000"/>
        </w:rPr>
        <w:t xml:space="preserve">Actividades de Proyecto: </w:t>
      </w:r>
      <w:r>
        <w:t>DEFINIR LOS REQUERIMIENTOS DEL CLIENTE DE ACUERDO A LOS CONTEXTOS</w:t>
      </w:r>
    </w:p>
    <w:p w14:paraId="3D593328" w14:textId="77777777" w:rsidR="00723A3F" w:rsidRPr="00887D90" w:rsidRDefault="00723A3F" w:rsidP="00887D90">
      <w:pPr>
        <w:pStyle w:val="Prrafodelista"/>
        <w:numPr>
          <w:ilvl w:val="0"/>
          <w:numId w:val="36"/>
        </w:numPr>
        <w:jc w:val="both"/>
        <w:rPr>
          <w:rFonts w:ascii="Arial" w:hAnsi="Arial" w:cs="Arial"/>
          <w:color w:val="000000"/>
        </w:rPr>
      </w:pPr>
      <w:r w:rsidRPr="00887D90">
        <w:rPr>
          <w:rFonts w:ascii="Arial" w:hAnsi="Arial" w:cs="Arial"/>
          <w:color w:val="000000"/>
        </w:rPr>
        <w:t>Competencia: Promover la interacción idónea consigo mismo, con los demás y con la naturaleza en los contextos laboral y social.</w:t>
      </w:r>
    </w:p>
    <w:p w14:paraId="48151ED7" w14:textId="7B17B4AB" w:rsidR="00CE5F0B" w:rsidRPr="00887D90" w:rsidRDefault="00B53D0D" w:rsidP="00887D90">
      <w:pPr>
        <w:pStyle w:val="Prrafodelista"/>
        <w:numPr>
          <w:ilvl w:val="0"/>
          <w:numId w:val="36"/>
        </w:numPr>
        <w:autoSpaceDE w:val="0"/>
        <w:autoSpaceDN w:val="0"/>
        <w:adjustRightInd w:val="0"/>
        <w:jc w:val="both"/>
        <w:rPr>
          <w:rFonts w:ascii="Arial" w:hAnsi="Arial" w:cs="Arial"/>
          <w:color w:val="000000"/>
          <w:sz w:val="20"/>
          <w:szCs w:val="20"/>
        </w:rPr>
      </w:pPr>
      <w:r w:rsidRPr="00887D90">
        <w:rPr>
          <w:rFonts w:ascii="Arial" w:hAnsi="Arial" w:cs="Arial"/>
          <w:sz w:val="20"/>
          <w:szCs w:val="20"/>
        </w:rPr>
        <w:t>Resultados de Aprendizaje Alcanzar:</w:t>
      </w:r>
      <w:r w:rsidR="00CE5F0B" w:rsidRPr="00887D90">
        <w:rPr>
          <w:rFonts w:ascii="Arial" w:hAnsi="Arial" w:cs="Arial"/>
          <w:sz w:val="20"/>
          <w:szCs w:val="20"/>
        </w:rPr>
        <w:t xml:space="preserve"> </w:t>
      </w:r>
      <w:r w:rsidR="00CE5F0B" w:rsidRPr="00887D90">
        <w:rPr>
          <w:rFonts w:ascii="Arial" w:hAnsi="Arial" w:cs="Arial"/>
          <w:color w:val="000000"/>
          <w:sz w:val="20"/>
          <w:szCs w:val="20"/>
        </w:rPr>
        <w:t>Asumir actitudes críticas, argumentativas y propositivas en función de la resolución de problemas de carácter productivo y social.</w:t>
      </w:r>
    </w:p>
    <w:p w14:paraId="0270750F" w14:textId="385BD2C9" w:rsidR="00B53D0D" w:rsidRPr="00887D90" w:rsidRDefault="00B53D0D" w:rsidP="00887D90">
      <w:pPr>
        <w:pStyle w:val="Prrafodelista"/>
        <w:numPr>
          <w:ilvl w:val="0"/>
          <w:numId w:val="36"/>
        </w:numPr>
        <w:jc w:val="both"/>
        <w:rPr>
          <w:rFonts w:ascii="Arial" w:hAnsi="Arial" w:cs="Arial"/>
          <w:sz w:val="20"/>
          <w:szCs w:val="20"/>
        </w:rPr>
      </w:pPr>
      <w:r w:rsidRPr="00887D90">
        <w:rPr>
          <w:rFonts w:ascii="Arial" w:hAnsi="Arial" w:cs="Arial"/>
          <w:sz w:val="20"/>
          <w:szCs w:val="20"/>
        </w:rPr>
        <w:t>Duración de la Guía</w:t>
      </w:r>
      <w:r w:rsidR="00CE5F0B" w:rsidRPr="00887D90">
        <w:rPr>
          <w:rFonts w:ascii="Arial" w:hAnsi="Arial" w:cs="Arial"/>
          <w:sz w:val="20"/>
          <w:szCs w:val="20"/>
        </w:rPr>
        <w:t xml:space="preserve">: </w:t>
      </w:r>
      <w:r w:rsidR="009869C8" w:rsidRPr="00887D90">
        <w:rPr>
          <w:rFonts w:ascii="Arial" w:hAnsi="Arial" w:cs="Arial"/>
          <w:sz w:val="20"/>
          <w:szCs w:val="20"/>
        </w:rPr>
        <w:t>24</w:t>
      </w:r>
      <w:r w:rsidR="00CE5F0B" w:rsidRPr="00887D90">
        <w:rPr>
          <w:rFonts w:ascii="Arial" w:hAnsi="Arial" w:cs="Arial"/>
          <w:sz w:val="20"/>
          <w:szCs w:val="20"/>
        </w:rPr>
        <w:t xml:space="preserve"> HORAS</w:t>
      </w:r>
    </w:p>
    <w:p w14:paraId="6395F881" w14:textId="7AF10387" w:rsidR="00B53D0D" w:rsidRDefault="00B53D0D" w:rsidP="00B53D0D">
      <w:pPr>
        <w:tabs>
          <w:tab w:val="left" w:pos="4320"/>
          <w:tab w:val="left" w:pos="4485"/>
          <w:tab w:val="left" w:pos="5445"/>
        </w:tabs>
        <w:jc w:val="both"/>
        <w:rPr>
          <w:rFonts w:ascii="Arial" w:hAnsi="Arial" w:cs="Arial"/>
          <w:b/>
          <w:sz w:val="20"/>
          <w:szCs w:val="20"/>
        </w:rPr>
      </w:pPr>
      <w:r w:rsidRPr="00CA47D0">
        <w:rPr>
          <w:rFonts w:ascii="Arial" w:hAnsi="Arial" w:cs="Arial"/>
          <w:b/>
          <w:sz w:val="20"/>
          <w:szCs w:val="20"/>
        </w:rPr>
        <w:t>2. PRESENTACIÓN</w:t>
      </w:r>
    </w:p>
    <w:p w14:paraId="49D626C3" w14:textId="2FF22923" w:rsidR="00153987" w:rsidRDefault="00153987" w:rsidP="00CE5F0B">
      <w:pPr>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 xml:space="preserve">El contexto colombiano, exige cada día </w:t>
      </w:r>
      <w:proofErr w:type="spellStart"/>
      <w:r>
        <w:rPr>
          <w:rFonts w:ascii="Arial" w:hAnsi="Arial" w:cs="Arial"/>
          <w:color w:val="000000"/>
          <w:sz w:val="20"/>
          <w:szCs w:val="20"/>
        </w:rPr>
        <w:t>mas</w:t>
      </w:r>
      <w:proofErr w:type="spellEnd"/>
      <w:r>
        <w:rPr>
          <w:rFonts w:ascii="Arial" w:hAnsi="Arial" w:cs="Arial"/>
          <w:color w:val="000000"/>
          <w:sz w:val="20"/>
          <w:szCs w:val="20"/>
        </w:rPr>
        <w:t xml:space="preserve">, </w:t>
      </w:r>
      <w:r w:rsidR="00BA4428">
        <w:rPr>
          <w:rFonts w:ascii="Arial" w:hAnsi="Arial" w:cs="Arial"/>
          <w:color w:val="000000"/>
          <w:sz w:val="20"/>
          <w:szCs w:val="20"/>
        </w:rPr>
        <w:t xml:space="preserve">que </w:t>
      </w:r>
      <w:r>
        <w:rPr>
          <w:rFonts w:ascii="Arial" w:hAnsi="Arial" w:cs="Arial"/>
          <w:color w:val="000000"/>
          <w:sz w:val="20"/>
          <w:szCs w:val="20"/>
        </w:rPr>
        <w:t>los ciudadanos desarrollen competencias</w:t>
      </w:r>
      <w:r w:rsidR="009869C8">
        <w:rPr>
          <w:rFonts w:ascii="Arial" w:hAnsi="Arial" w:cs="Arial"/>
          <w:color w:val="000000"/>
          <w:sz w:val="20"/>
          <w:szCs w:val="20"/>
        </w:rPr>
        <w:t>,</w:t>
      </w:r>
      <w:r>
        <w:rPr>
          <w:rFonts w:ascii="Arial" w:hAnsi="Arial" w:cs="Arial"/>
          <w:color w:val="000000"/>
          <w:sz w:val="20"/>
          <w:szCs w:val="20"/>
        </w:rPr>
        <w:t xml:space="preserve"> que les permita analizar el acontecer nacional e internacional y deberá propender por establecer criterios, argumentos, enfoques</w:t>
      </w:r>
      <w:r w:rsidR="009869C8">
        <w:rPr>
          <w:rFonts w:ascii="Arial" w:hAnsi="Arial" w:cs="Arial"/>
          <w:color w:val="000000"/>
          <w:sz w:val="20"/>
          <w:szCs w:val="20"/>
        </w:rPr>
        <w:t>,</w:t>
      </w:r>
      <w:r>
        <w:rPr>
          <w:rFonts w:ascii="Arial" w:hAnsi="Arial" w:cs="Arial"/>
          <w:color w:val="000000"/>
          <w:sz w:val="20"/>
          <w:szCs w:val="20"/>
        </w:rPr>
        <w:t xml:space="preserve"> que lo guíen en el proceso de asumir posturas críticas </w:t>
      </w:r>
      <w:r w:rsidR="009869C8">
        <w:rPr>
          <w:rFonts w:ascii="Arial" w:hAnsi="Arial" w:cs="Arial"/>
          <w:color w:val="000000"/>
          <w:sz w:val="20"/>
          <w:szCs w:val="20"/>
        </w:rPr>
        <w:t>y</w:t>
      </w:r>
      <w:r>
        <w:rPr>
          <w:rFonts w:ascii="Arial" w:hAnsi="Arial" w:cs="Arial"/>
          <w:color w:val="000000"/>
          <w:sz w:val="20"/>
          <w:szCs w:val="20"/>
        </w:rPr>
        <w:t xml:space="preserve"> lo lleve a acercarse a diferenciar dentro de las afirmaciones y premisas presentes en los contextos sociales, productivos, académicos, las posibles desviaciones argumentales o las falacias, las posturas ideológicas y los enfoques políticos. </w:t>
      </w:r>
    </w:p>
    <w:p w14:paraId="26A9153C" w14:textId="77777777" w:rsidR="00153987" w:rsidRDefault="00153987" w:rsidP="00CE5F0B">
      <w:pPr>
        <w:autoSpaceDE w:val="0"/>
        <w:autoSpaceDN w:val="0"/>
        <w:adjustRightInd w:val="0"/>
        <w:spacing w:after="0" w:line="240" w:lineRule="auto"/>
        <w:jc w:val="both"/>
        <w:rPr>
          <w:rFonts w:ascii="Arial" w:hAnsi="Arial" w:cs="Arial"/>
          <w:color w:val="000000"/>
          <w:sz w:val="20"/>
          <w:szCs w:val="20"/>
        </w:rPr>
      </w:pPr>
    </w:p>
    <w:p w14:paraId="746A5DC4" w14:textId="4600A339" w:rsidR="00153987" w:rsidRPr="009869C8" w:rsidRDefault="00153987" w:rsidP="009869C8">
      <w:pPr>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Est</w:t>
      </w:r>
      <w:r w:rsidR="00633896">
        <w:rPr>
          <w:rFonts w:ascii="Arial" w:hAnsi="Arial" w:cs="Arial"/>
          <w:color w:val="000000"/>
          <w:sz w:val="20"/>
          <w:szCs w:val="20"/>
        </w:rPr>
        <w:t>os</w:t>
      </w:r>
      <w:r>
        <w:rPr>
          <w:rFonts w:ascii="Arial" w:hAnsi="Arial" w:cs="Arial"/>
          <w:color w:val="000000"/>
          <w:sz w:val="20"/>
          <w:szCs w:val="20"/>
        </w:rPr>
        <w:t xml:space="preserve"> resultado</w:t>
      </w:r>
      <w:r w:rsidR="00633896">
        <w:rPr>
          <w:rFonts w:ascii="Arial" w:hAnsi="Arial" w:cs="Arial"/>
          <w:color w:val="000000"/>
          <w:sz w:val="20"/>
          <w:szCs w:val="20"/>
        </w:rPr>
        <w:t>s</w:t>
      </w:r>
      <w:r>
        <w:rPr>
          <w:rFonts w:ascii="Arial" w:hAnsi="Arial" w:cs="Arial"/>
          <w:color w:val="000000"/>
          <w:sz w:val="20"/>
          <w:szCs w:val="20"/>
        </w:rPr>
        <w:t xml:space="preserve"> debe</w:t>
      </w:r>
      <w:r w:rsidR="00633896">
        <w:rPr>
          <w:rFonts w:ascii="Arial" w:hAnsi="Arial" w:cs="Arial"/>
          <w:color w:val="000000"/>
          <w:sz w:val="20"/>
          <w:szCs w:val="20"/>
        </w:rPr>
        <w:t>n</w:t>
      </w:r>
      <w:r>
        <w:rPr>
          <w:rFonts w:ascii="Arial" w:hAnsi="Arial" w:cs="Arial"/>
          <w:color w:val="000000"/>
          <w:sz w:val="20"/>
          <w:szCs w:val="20"/>
        </w:rPr>
        <w:t xml:space="preserve"> confrontar permanentemente como aprendiz, con sus supuestos, sus bases, su forma de </w:t>
      </w:r>
      <w:r w:rsidRPr="0033138C">
        <w:rPr>
          <w:rFonts w:ascii="Arial" w:hAnsi="Arial" w:cs="Arial"/>
          <w:color w:val="000000"/>
          <w:sz w:val="20"/>
          <w:szCs w:val="20"/>
        </w:rPr>
        <w:t>razonar y defender un argumento concebido dentro de la razón</w:t>
      </w:r>
      <w:r w:rsidR="00535230" w:rsidRPr="0033138C">
        <w:rPr>
          <w:rFonts w:ascii="Arial" w:hAnsi="Arial" w:cs="Arial"/>
          <w:color w:val="000000"/>
          <w:sz w:val="20"/>
          <w:szCs w:val="20"/>
        </w:rPr>
        <w:t xml:space="preserve">, aplicando </w:t>
      </w:r>
      <w:r w:rsidR="0033138C" w:rsidRPr="0033138C">
        <w:rPr>
          <w:rFonts w:ascii="Arial" w:hAnsi="Arial" w:cs="Arial"/>
          <w:color w:val="000000"/>
          <w:sz w:val="20"/>
          <w:szCs w:val="20"/>
        </w:rPr>
        <w:t xml:space="preserve">los </w:t>
      </w:r>
      <w:r w:rsidR="00535230" w:rsidRPr="0033138C">
        <w:rPr>
          <w:rFonts w:ascii="Arial" w:hAnsi="Arial" w:cs="Arial"/>
          <w:color w:val="000000"/>
          <w:sz w:val="20"/>
          <w:szCs w:val="20"/>
        </w:rPr>
        <w:t>resultado</w:t>
      </w:r>
      <w:r w:rsidR="0033138C" w:rsidRPr="0033138C">
        <w:rPr>
          <w:rFonts w:ascii="Arial" w:hAnsi="Arial" w:cs="Arial"/>
          <w:color w:val="000000"/>
          <w:sz w:val="20"/>
          <w:szCs w:val="20"/>
        </w:rPr>
        <w:t>s</w:t>
      </w:r>
      <w:r w:rsidR="00535230" w:rsidRPr="0033138C">
        <w:rPr>
          <w:rFonts w:ascii="Arial" w:hAnsi="Arial" w:cs="Arial"/>
          <w:color w:val="000000"/>
          <w:sz w:val="20"/>
          <w:szCs w:val="20"/>
        </w:rPr>
        <w:t xml:space="preserve"> de aprendizaje</w:t>
      </w:r>
      <w:r w:rsidR="009869C8">
        <w:rPr>
          <w:rFonts w:ascii="Arial" w:hAnsi="Arial" w:cs="Arial"/>
          <w:color w:val="000000"/>
          <w:sz w:val="20"/>
          <w:szCs w:val="20"/>
        </w:rPr>
        <w:t xml:space="preserve"> a través de las a</w:t>
      </w:r>
      <w:r w:rsidRPr="00633896">
        <w:rPr>
          <w:rFonts w:ascii="Arial" w:hAnsi="Arial" w:cs="Arial"/>
          <w:color w:val="000000"/>
          <w:sz w:val="20"/>
          <w:szCs w:val="20"/>
        </w:rPr>
        <w:t>ctividades de aprendizaje propuestas, ser consciente de argumentar con criterio y rastrear la intencionalidad</w:t>
      </w:r>
      <w:r w:rsidR="001F0B70">
        <w:rPr>
          <w:rFonts w:ascii="Arial" w:hAnsi="Arial" w:cs="Arial"/>
          <w:color w:val="000000"/>
          <w:sz w:val="20"/>
          <w:szCs w:val="20"/>
        </w:rPr>
        <w:t>,</w:t>
      </w:r>
      <w:r w:rsidRPr="00633896">
        <w:rPr>
          <w:rFonts w:ascii="Arial" w:hAnsi="Arial" w:cs="Arial"/>
          <w:color w:val="000000"/>
          <w:sz w:val="20"/>
          <w:szCs w:val="20"/>
        </w:rPr>
        <w:t xml:space="preserve"> las diferentes posturas </w:t>
      </w:r>
      <w:r w:rsidR="00FE4464" w:rsidRPr="00633896">
        <w:rPr>
          <w:rFonts w:ascii="Arial" w:hAnsi="Arial" w:cs="Arial"/>
          <w:color w:val="000000"/>
          <w:sz w:val="20"/>
          <w:szCs w:val="20"/>
        </w:rPr>
        <w:t xml:space="preserve">y premisas y ver </w:t>
      </w:r>
      <w:proofErr w:type="spellStart"/>
      <w:r w:rsidR="00FE4464" w:rsidRPr="00633896">
        <w:rPr>
          <w:rFonts w:ascii="Arial" w:hAnsi="Arial" w:cs="Arial"/>
          <w:color w:val="000000"/>
          <w:sz w:val="20"/>
          <w:szCs w:val="20"/>
        </w:rPr>
        <w:t>mas</w:t>
      </w:r>
      <w:proofErr w:type="spellEnd"/>
      <w:r w:rsidR="00FE4464" w:rsidRPr="00633896">
        <w:rPr>
          <w:rFonts w:ascii="Arial" w:hAnsi="Arial" w:cs="Arial"/>
          <w:color w:val="000000"/>
          <w:sz w:val="20"/>
          <w:szCs w:val="20"/>
        </w:rPr>
        <w:t xml:space="preserve"> allá del contexto</w:t>
      </w:r>
      <w:r w:rsidR="001F0B70">
        <w:rPr>
          <w:rFonts w:ascii="Arial" w:hAnsi="Arial" w:cs="Arial"/>
          <w:color w:val="000000"/>
          <w:sz w:val="20"/>
          <w:szCs w:val="20"/>
        </w:rPr>
        <w:t>,</w:t>
      </w:r>
      <w:r w:rsidR="00FE4464" w:rsidRPr="00633896">
        <w:rPr>
          <w:rFonts w:ascii="Arial" w:hAnsi="Arial" w:cs="Arial"/>
          <w:color w:val="000000"/>
          <w:sz w:val="20"/>
          <w:szCs w:val="20"/>
        </w:rPr>
        <w:t xml:space="preserve"> la posición que debe tomar frente a toda la información que l</w:t>
      </w:r>
      <w:r w:rsidR="00205139">
        <w:rPr>
          <w:rFonts w:ascii="Arial" w:hAnsi="Arial" w:cs="Arial"/>
          <w:color w:val="000000"/>
          <w:sz w:val="20"/>
          <w:szCs w:val="20"/>
        </w:rPr>
        <w:t>e</w:t>
      </w:r>
      <w:r w:rsidR="00FE4464" w:rsidRPr="00633896">
        <w:rPr>
          <w:rFonts w:ascii="Arial" w:hAnsi="Arial" w:cs="Arial"/>
          <w:color w:val="000000"/>
          <w:sz w:val="20"/>
          <w:szCs w:val="20"/>
        </w:rPr>
        <w:t xml:space="preserve"> influencia, ya sea desde el potencial académico del </w:t>
      </w:r>
      <w:r w:rsidR="00F318EC">
        <w:t>ASUMIR ACTITUDES CRÍTICAS , ARGUMENTATIVAS Y PROPOSITIVAS</w:t>
      </w:r>
      <w:r w:rsidR="001F0B70">
        <w:t>,</w:t>
      </w:r>
      <w:r w:rsidR="00F318EC">
        <w:t xml:space="preserve"> EN FUNCIÓN DE LA RESOLUCIÓN DE PROBLEMAS</w:t>
      </w:r>
      <w:r w:rsidR="009869C8">
        <w:rPr>
          <w:rFonts w:ascii="Arial" w:hAnsi="Arial" w:cs="Arial"/>
          <w:color w:val="000000"/>
          <w:sz w:val="20"/>
          <w:szCs w:val="20"/>
        </w:rPr>
        <w:t xml:space="preserve"> como por ejemplo el análisis del desarrollo de proyectos formativos como productivos y el análisis crítico de su </w:t>
      </w:r>
      <w:r w:rsidR="00FE4464" w:rsidRPr="00633896">
        <w:rPr>
          <w:rFonts w:ascii="Arial" w:hAnsi="Arial" w:cs="Arial"/>
          <w:color w:val="000000"/>
          <w:sz w:val="20"/>
          <w:szCs w:val="20"/>
        </w:rPr>
        <w:t>entorno</w:t>
      </w:r>
      <w:r w:rsidR="001F0B70">
        <w:rPr>
          <w:rFonts w:ascii="Arial" w:hAnsi="Arial" w:cs="Arial"/>
          <w:color w:val="000000"/>
          <w:sz w:val="20"/>
          <w:szCs w:val="20"/>
        </w:rPr>
        <w:t>,</w:t>
      </w:r>
      <w:r w:rsidR="00FE4464" w:rsidRPr="00633896">
        <w:rPr>
          <w:rFonts w:ascii="Arial" w:hAnsi="Arial" w:cs="Arial"/>
          <w:color w:val="000000"/>
          <w:sz w:val="20"/>
          <w:szCs w:val="20"/>
        </w:rPr>
        <w:t xml:space="preserve"> en el cual se desenvuelve cotidianamente y así dar respuesta asertiva a problemas de carácter </w:t>
      </w:r>
      <w:r w:rsidR="00F318EC">
        <w:rPr>
          <w:rFonts w:ascii="Arial" w:hAnsi="Arial" w:cs="Arial"/>
          <w:color w:val="000000"/>
          <w:sz w:val="20"/>
          <w:szCs w:val="20"/>
        </w:rPr>
        <w:t>t</w:t>
      </w:r>
      <w:r w:rsidR="001F0B70">
        <w:rPr>
          <w:rFonts w:ascii="Arial" w:hAnsi="Arial" w:cs="Arial"/>
          <w:color w:val="000000"/>
          <w:sz w:val="20"/>
          <w:szCs w:val="20"/>
        </w:rPr>
        <w:t>é</w:t>
      </w:r>
      <w:r w:rsidR="00F318EC">
        <w:rPr>
          <w:rFonts w:ascii="Arial" w:hAnsi="Arial" w:cs="Arial"/>
          <w:color w:val="000000"/>
          <w:sz w:val="20"/>
          <w:szCs w:val="20"/>
        </w:rPr>
        <w:t xml:space="preserve">cnico, </w:t>
      </w:r>
      <w:r w:rsidR="00FE4464" w:rsidRPr="00633896">
        <w:rPr>
          <w:rFonts w:ascii="Arial" w:hAnsi="Arial" w:cs="Arial"/>
          <w:color w:val="000000"/>
          <w:sz w:val="20"/>
          <w:szCs w:val="20"/>
        </w:rPr>
        <w:t>productivo</w:t>
      </w:r>
      <w:r w:rsidR="00F318EC">
        <w:rPr>
          <w:rFonts w:ascii="Arial" w:hAnsi="Arial" w:cs="Arial"/>
          <w:color w:val="000000"/>
          <w:sz w:val="20"/>
          <w:szCs w:val="20"/>
        </w:rPr>
        <w:t xml:space="preserve">, </w:t>
      </w:r>
      <w:r w:rsidR="00F318EC" w:rsidRPr="00633896">
        <w:rPr>
          <w:rFonts w:ascii="Arial" w:hAnsi="Arial" w:cs="Arial"/>
          <w:color w:val="000000"/>
          <w:sz w:val="20"/>
          <w:szCs w:val="20"/>
        </w:rPr>
        <w:t>ambiental</w:t>
      </w:r>
      <w:r w:rsidR="00F318EC">
        <w:rPr>
          <w:rFonts w:ascii="Arial" w:hAnsi="Arial" w:cs="Arial"/>
          <w:color w:val="000000"/>
          <w:sz w:val="20"/>
          <w:szCs w:val="20"/>
        </w:rPr>
        <w:t xml:space="preserve"> y</w:t>
      </w:r>
      <w:r w:rsidR="00FE4464" w:rsidRPr="00633896">
        <w:rPr>
          <w:rFonts w:ascii="Arial" w:hAnsi="Arial" w:cs="Arial"/>
          <w:color w:val="000000"/>
          <w:sz w:val="20"/>
          <w:szCs w:val="20"/>
        </w:rPr>
        <w:t xml:space="preserve"> social.</w:t>
      </w:r>
    </w:p>
    <w:p w14:paraId="5DCAADAF" w14:textId="77777777" w:rsidR="00153987" w:rsidRDefault="00153987" w:rsidP="00205139">
      <w:pPr>
        <w:autoSpaceDE w:val="0"/>
        <w:autoSpaceDN w:val="0"/>
        <w:adjustRightInd w:val="0"/>
        <w:spacing w:after="0" w:line="240" w:lineRule="auto"/>
        <w:jc w:val="both"/>
        <w:rPr>
          <w:rFonts w:ascii="Arial" w:hAnsi="Arial" w:cs="Arial"/>
          <w:color w:val="000000"/>
          <w:sz w:val="20"/>
          <w:szCs w:val="20"/>
        </w:rPr>
      </w:pPr>
    </w:p>
    <w:p w14:paraId="732B3185" w14:textId="3E0BEA93" w:rsidR="009869C8" w:rsidRDefault="0078308A" w:rsidP="001F0B70">
      <w:pPr>
        <w:tabs>
          <w:tab w:val="left" w:pos="4320"/>
          <w:tab w:val="left" w:pos="4485"/>
          <w:tab w:val="left" w:pos="5445"/>
        </w:tabs>
        <w:jc w:val="both"/>
        <w:rPr>
          <w:rFonts w:ascii="Arial" w:hAnsi="Arial" w:cs="Arial"/>
          <w:bCs/>
          <w:sz w:val="20"/>
          <w:szCs w:val="20"/>
          <w:lang w:val="es-MX"/>
        </w:rPr>
      </w:pPr>
      <w:bookmarkStart w:id="0" w:name="_Hlk83154030"/>
      <w:r w:rsidRPr="00205139">
        <w:rPr>
          <w:rFonts w:ascii="Arial" w:hAnsi="Arial" w:cs="Arial"/>
          <w:b/>
          <w:sz w:val="20"/>
          <w:szCs w:val="20"/>
          <w:lang w:val="es-MX"/>
        </w:rPr>
        <w:t xml:space="preserve">FORMULACION DE LA ACTIVIDAD DE APRENDIZAJE: </w:t>
      </w:r>
      <w:r w:rsidR="009869C8" w:rsidRPr="009869C8">
        <w:rPr>
          <w:rFonts w:ascii="Arial" w:hAnsi="Arial" w:cs="Arial"/>
          <w:bCs/>
          <w:sz w:val="20"/>
          <w:szCs w:val="20"/>
          <w:lang w:val="es-MX"/>
        </w:rPr>
        <w:t xml:space="preserve">Asumir una actitud crítica, argumentativa y propositiva que aporte soluciones a problemáticas desde el sector productivo y social, incentivando </w:t>
      </w:r>
      <w:r w:rsidR="00641C48">
        <w:rPr>
          <w:rFonts w:ascii="Arial" w:hAnsi="Arial" w:cs="Arial"/>
          <w:bCs/>
          <w:sz w:val="20"/>
          <w:szCs w:val="20"/>
          <w:lang w:val="es-MX"/>
        </w:rPr>
        <w:t xml:space="preserve">al cliente, </w:t>
      </w:r>
      <w:r w:rsidR="000F116E">
        <w:rPr>
          <w:rFonts w:ascii="Arial" w:hAnsi="Arial" w:cs="Arial"/>
          <w:bCs/>
          <w:sz w:val="20"/>
          <w:szCs w:val="20"/>
          <w:lang w:val="es-MX"/>
        </w:rPr>
        <w:t xml:space="preserve">con </w:t>
      </w:r>
      <w:r w:rsidR="00641C48">
        <w:rPr>
          <w:rFonts w:ascii="Arial" w:hAnsi="Arial" w:cs="Arial"/>
          <w:bCs/>
          <w:sz w:val="20"/>
          <w:szCs w:val="20"/>
          <w:lang w:val="es-MX"/>
        </w:rPr>
        <w:t>atend</w:t>
      </w:r>
      <w:r w:rsidR="000F116E">
        <w:rPr>
          <w:rFonts w:ascii="Arial" w:hAnsi="Arial" w:cs="Arial"/>
          <w:bCs/>
          <w:sz w:val="20"/>
          <w:szCs w:val="20"/>
          <w:lang w:val="es-MX"/>
        </w:rPr>
        <w:t>er</w:t>
      </w:r>
      <w:r w:rsidR="00641C48">
        <w:rPr>
          <w:rFonts w:ascii="Arial" w:hAnsi="Arial" w:cs="Arial"/>
          <w:bCs/>
          <w:sz w:val="20"/>
          <w:szCs w:val="20"/>
          <w:lang w:val="es-MX"/>
        </w:rPr>
        <w:t xml:space="preserve"> sus requerimientos.</w:t>
      </w:r>
    </w:p>
    <w:p w14:paraId="6B0A9F00" w14:textId="64462CA2" w:rsidR="00CC7B17" w:rsidRPr="00205139" w:rsidRDefault="0078308A" w:rsidP="001F0B70">
      <w:pPr>
        <w:tabs>
          <w:tab w:val="left" w:pos="4320"/>
          <w:tab w:val="left" w:pos="4485"/>
          <w:tab w:val="left" w:pos="5445"/>
        </w:tabs>
        <w:jc w:val="both"/>
        <w:rPr>
          <w:rFonts w:ascii="Arial" w:hAnsi="Arial" w:cs="Arial"/>
          <w:sz w:val="20"/>
          <w:szCs w:val="20"/>
          <w:lang w:val="es-MX"/>
        </w:rPr>
      </w:pPr>
      <w:r w:rsidRPr="00205139">
        <w:rPr>
          <w:rFonts w:ascii="Arial" w:hAnsi="Arial" w:cs="Arial"/>
          <w:b/>
          <w:bCs/>
          <w:sz w:val="20"/>
          <w:szCs w:val="20"/>
          <w:lang w:val="es-MX"/>
        </w:rPr>
        <w:t>Actividades de Reflexión</w:t>
      </w:r>
      <w:r w:rsidRPr="00205139">
        <w:rPr>
          <w:rFonts w:ascii="Arial" w:hAnsi="Arial" w:cs="Arial"/>
          <w:sz w:val="20"/>
          <w:szCs w:val="20"/>
          <w:lang w:val="es-MX"/>
        </w:rPr>
        <w:t>:</w:t>
      </w:r>
      <w:r w:rsidR="001C5C8E" w:rsidRPr="00205139">
        <w:rPr>
          <w:rFonts w:ascii="Arial" w:hAnsi="Arial" w:cs="Arial"/>
          <w:sz w:val="20"/>
          <w:szCs w:val="20"/>
          <w:lang w:val="es-MX"/>
        </w:rPr>
        <w:t xml:space="preserve"> </w:t>
      </w:r>
    </w:p>
    <w:p w14:paraId="4D342126" w14:textId="78BBC17E" w:rsidR="00AA4DD7" w:rsidRPr="00F677EC" w:rsidRDefault="00AA4DD7" w:rsidP="009B2175">
      <w:pPr>
        <w:jc w:val="both"/>
        <w:rPr>
          <w:rFonts w:ascii="Arial" w:hAnsi="Arial" w:cs="Arial"/>
          <w:bCs/>
          <w:sz w:val="20"/>
          <w:szCs w:val="20"/>
          <w:lang w:val="es-MX"/>
        </w:rPr>
      </w:pPr>
      <w:r w:rsidRPr="009B2175">
        <w:rPr>
          <w:rFonts w:ascii="Arial" w:eastAsia="Arial" w:hAnsi="Arial" w:cs="Arial"/>
          <w:iCs/>
          <w:color w:val="000000"/>
          <w:sz w:val="20"/>
          <w:szCs w:val="20"/>
        </w:rPr>
        <w:t>Este primer momento de la guía de aprendizaje, tiene como intencionalidad pedagógica, promover su motivación, despertar su conciencia e interés, frente a su proceso formativo, para que mejore permanentemente la cualificación de su rol como aprendiz</w:t>
      </w:r>
      <w:r w:rsidR="00D01EF9" w:rsidRPr="009B2175">
        <w:rPr>
          <w:rFonts w:ascii="Arial" w:eastAsia="Arial" w:hAnsi="Arial" w:cs="Arial"/>
          <w:iCs/>
          <w:color w:val="000000"/>
          <w:sz w:val="20"/>
          <w:szCs w:val="20"/>
        </w:rPr>
        <w:t xml:space="preserve"> del </w:t>
      </w:r>
      <w:r w:rsidR="003E6DBC">
        <w:rPr>
          <w:rFonts w:cs="Calibri"/>
          <w:sz w:val="24"/>
          <w:szCs w:val="24"/>
        </w:rPr>
        <w:t xml:space="preserve">Tecnólogo en Producción </w:t>
      </w:r>
      <w:r w:rsidR="00465D67">
        <w:rPr>
          <w:rFonts w:cs="Calibri"/>
          <w:sz w:val="24"/>
          <w:szCs w:val="24"/>
        </w:rPr>
        <w:t>de Multimedia</w:t>
      </w:r>
      <w:r w:rsidR="001F0B70" w:rsidRPr="008D2B3B">
        <w:rPr>
          <w:rFonts w:ascii="Arial" w:hAnsi="Arial" w:cs="Arial"/>
          <w:b/>
        </w:rPr>
        <w:t xml:space="preserve"> </w:t>
      </w:r>
      <w:r w:rsidR="00D01EF9">
        <w:rPr>
          <w:rFonts w:ascii="Arial" w:eastAsia="Arial" w:hAnsi="Arial" w:cs="Arial"/>
          <w:iCs/>
          <w:color w:val="000000"/>
          <w:sz w:val="20"/>
          <w:szCs w:val="20"/>
        </w:rPr>
        <w:t xml:space="preserve">y valorando </w:t>
      </w:r>
      <w:r w:rsidR="009B2175">
        <w:rPr>
          <w:rFonts w:ascii="Arial" w:eastAsia="Arial" w:hAnsi="Arial" w:cs="Arial"/>
          <w:iCs/>
          <w:color w:val="000000"/>
          <w:sz w:val="20"/>
          <w:szCs w:val="20"/>
        </w:rPr>
        <w:t xml:space="preserve">los </w:t>
      </w:r>
      <w:r w:rsidR="001F0B70">
        <w:rPr>
          <w:rFonts w:ascii="Arial" w:eastAsia="Arial" w:hAnsi="Arial" w:cs="Arial"/>
          <w:iCs/>
          <w:color w:val="000000"/>
          <w:sz w:val="20"/>
          <w:szCs w:val="20"/>
        </w:rPr>
        <w:t>sub</w:t>
      </w:r>
      <w:r w:rsidR="00F677EC" w:rsidRPr="00BF0CEC">
        <w:rPr>
          <w:rFonts w:ascii="Arial" w:hAnsi="Arial" w:cs="Arial"/>
          <w:bCs/>
          <w:sz w:val="20"/>
          <w:szCs w:val="20"/>
          <w:lang w:val="es-MX"/>
        </w:rPr>
        <w:t>proyectos</w:t>
      </w:r>
      <w:r w:rsidR="00465D67">
        <w:rPr>
          <w:rFonts w:ascii="Arial" w:hAnsi="Arial" w:cs="Arial"/>
          <w:bCs/>
          <w:sz w:val="20"/>
          <w:szCs w:val="20"/>
          <w:lang w:val="es-MX"/>
        </w:rPr>
        <w:t xml:space="preserve"> que desarrollan desde el enfoque de la sostenibilidad</w:t>
      </w:r>
      <w:r>
        <w:rPr>
          <w:rFonts w:ascii="Arial" w:eastAsia="Arial" w:hAnsi="Arial" w:cs="Arial"/>
          <w:iCs/>
          <w:color w:val="000000"/>
          <w:sz w:val="20"/>
          <w:szCs w:val="20"/>
        </w:rPr>
        <w:t>.</w:t>
      </w:r>
    </w:p>
    <w:p w14:paraId="54FFFE87" w14:textId="77777777" w:rsidR="00AA4DD7" w:rsidRPr="00027585" w:rsidRDefault="00AA4DD7" w:rsidP="00AA4DD7">
      <w:pPr>
        <w:tabs>
          <w:tab w:val="left" w:pos="4320"/>
          <w:tab w:val="left" w:pos="4485"/>
          <w:tab w:val="left" w:pos="5445"/>
        </w:tabs>
        <w:jc w:val="both"/>
        <w:rPr>
          <w:rFonts w:ascii="Arial" w:hAnsi="Arial" w:cs="Arial"/>
          <w:b/>
          <w:iCs/>
          <w:sz w:val="20"/>
          <w:szCs w:val="20"/>
          <w:lang w:val="es-MX"/>
        </w:rPr>
      </w:pPr>
      <w:bookmarkStart w:id="1" w:name="_Hlk95065531"/>
      <w:r w:rsidRPr="00027585">
        <w:rPr>
          <w:rFonts w:ascii="Arial" w:eastAsia="Arial" w:hAnsi="Arial" w:cs="Arial"/>
          <w:iCs/>
          <w:color w:val="000000"/>
          <w:sz w:val="20"/>
          <w:szCs w:val="20"/>
        </w:rPr>
        <w:lastRenderedPageBreak/>
        <w:t xml:space="preserve">Estas actividades facilitan el Desarrollo del </w:t>
      </w:r>
      <w:r w:rsidRPr="00027585">
        <w:rPr>
          <w:rFonts w:ascii="Arial" w:eastAsia="Arial" w:hAnsi="Arial" w:cs="Arial"/>
          <w:bCs/>
          <w:iCs/>
          <w:color w:val="000000"/>
          <w:sz w:val="20"/>
          <w:szCs w:val="20"/>
        </w:rPr>
        <w:t>Estilo de Aprendizaje Divergente y el Área de Dimensión Afectiva, Valorativa y Actitudinal. P</w:t>
      </w:r>
      <w:r w:rsidRPr="00027585">
        <w:rPr>
          <w:rFonts w:ascii="Arial" w:eastAsia="Arial" w:hAnsi="Arial" w:cs="Arial"/>
          <w:iCs/>
          <w:color w:val="000000"/>
          <w:sz w:val="20"/>
          <w:szCs w:val="20"/>
        </w:rPr>
        <w:t>ropicia el desarrollo de las Habilidades Blandas o Socioemocionales, que son parte fundamental del Aprender a Ser y Estar, uno de los tres objetivos de la Formación Profesional Integral.</w:t>
      </w:r>
    </w:p>
    <w:bookmarkEnd w:id="1"/>
    <w:p w14:paraId="76B57B84" w14:textId="176A80EB" w:rsidR="00A61B0D" w:rsidRDefault="003E6DBC" w:rsidP="003E6DBC">
      <w:p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M</w:t>
      </w:r>
      <w:r w:rsidRPr="003E6DBC">
        <w:rPr>
          <w:rFonts w:ascii="Arial" w:eastAsia="Arial" w:hAnsi="Arial" w:cs="Arial"/>
          <w:iCs/>
          <w:color w:val="000000"/>
          <w:sz w:val="20"/>
          <w:szCs w:val="20"/>
        </w:rPr>
        <w:t xml:space="preserve">ediante debate desarrollar la actividad: </w:t>
      </w:r>
      <w:r w:rsidR="00A61B0D" w:rsidRPr="00A61B0D">
        <w:rPr>
          <w:rFonts w:ascii="Arial" w:eastAsia="Arial" w:hAnsi="Arial" w:cs="Arial"/>
          <w:iCs/>
          <w:color w:val="000000"/>
          <w:sz w:val="20"/>
          <w:szCs w:val="20"/>
        </w:rPr>
        <w:t xml:space="preserve">Asumir una actitud crítica y propositiva que aporte valor a la </w:t>
      </w:r>
      <w:proofErr w:type="gramStart"/>
      <w:r w:rsidR="00A61B0D" w:rsidRPr="00A61B0D">
        <w:rPr>
          <w:rFonts w:ascii="Arial" w:eastAsia="Arial" w:hAnsi="Arial" w:cs="Arial"/>
          <w:iCs/>
          <w:color w:val="000000"/>
          <w:sz w:val="20"/>
          <w:szCs w:val="20"/>
        </w:rPr>
        <w:t xml:space="preserve">actividad </w:t>
      </w:r>
      <w:r w:rsidR="00961AB1">
        <w:rPr>
          <w:rFonts w:ascii="Arial" w:eastAsia="Arial" w:hAnsi="Arial" w:cs="Arial"/>
          <w:iCs/>
          <w:color w:val="000000"/>
          <w:sz w:val="20"/>
          <w:szCs w:val="20"/>
        </w:rPr>
        <w:t xml:space="preserve"> a</w:t>
      </w:r>
      <w:proofErr w:type="gramEnd"/>
      <w:r w:rsidR="00961AB1">
        <w:rPr>
          <w:rFonts w:ascii="Arial" w:eastAsia="Arial" w:hAnsi="Arial" w:cs="Arial"/>
          <w:iCs/>
          <w:color w:val="000000"/>
          <w:sz w:val="20"/>
          <w:szCs w:val="20"/>
        </w:rPr>
        <w:t xml:space="preserve"> desarrollar alrededor de la</w:t>
      </w:r>
      <w:r w:rsidR="00A61B0D" w:rsidRPr="00A61B0D">
        <w:rPr>
          <w:rFonts w:ascii="Arial" w:eastAsia="Arial" w:hAnsi="Arial" w:cs="Arial"/>
          <w:iCs/>
          <w:color w:val="000000"/>
          <w:sz w:val="20"/>
          <w:szCs w:val="20"/>
        </w:rPr>
        <w:t xml:space="preserve"> </w:t>
      </w:r>
      <w:proofErr w:type="spellStart"/>
      <w:r w:rsidR="00A61B0D" w:rsidRPr="00A61B0D">
        <w:rPr>
          <w:rFonts w:ascii="Arial" w:eastAsia="Arial" w:hAnsi="Arial" w:cs="Arial"/>
          <w:iCs/>
          <w:color w:val="000000"/>
          <w:sz w:val="20"/>
          <w:szCs w:val="20"/>
        </w:rPr>
        <w:t>politica</w:t>
      </w:r>
      <w:proofErr w:type="spellEnd"/>
      <w:r w:rsidR="00A61B0D" w:rsidRPr="00A61B0D">
        <w:rPr>
          <w:rFonts w:ascii="Arial" w:eastAsia="Arial" w:hAnsi="Arial" w:cs="Arial"/>
          <w:iCs/>
          <w:color w:val="000000"/>
          <w:sz w:val="20"/>
          <w:szCs w:val="20"/>
        </w:rPr>
        <w:t xml:space="preserve"> de economía naranja.</w:t>
      </w:r>
    </w:p>
    <w:p w14:paraId="00EC0A20" w14:textId="7E895CAE" w:rsidR="003E6DBC" w:rsidRPr="003E6DBC" w:rsidRDefault="003E6DBC" w:rsidP="003E6DBC">
      <w:pPr>
        <w:tabs>
          <w:tab w:val="left" w:pos="4320"/>
          <w:tab w:val="left" w:pos="4485"/>
          <w:tab w:val="left" w:pos="5445"/>
        </w:tabs>
        <w:jc w:val="both"/>
        <w:rPr>
          <w:rFonts w:ascii="Arial" w:eastAsia="Arial" w:hAnsi="Arial" w:cs="Arial"/>
          <w:iCs/>
          <w:color w:val="000000"/>
          <w:sz w:val="20"/>
          <w:szCs w:val="20"/>
        </w:rPr>
      </w:pPr>
      <w:r w:rsidRPr="003E6DBC">
        <w:rPr>
          <w:rFonts w:ascii="Arial" w:eastAsia="Arial" w:hAnsi="Arial" w:cs="Arial"/>
          <w:iCs/>
          <w:color w:val="000000"/>
          <w:sz w:val="20"/>
          <w:szCs w:val="20"/>
        </w:rPr>
        <w:t xml:space="preserve">Análisis crítico del video: “OLA NARANJA”:  </w:t>
      </w:r>
      <w:hyperlink r:id="rId8" w:history="1">
        <w:r w:rsidRPr="00185DB0">
          <w:rPr>
            <w:rFonts w:ascii="Arial" w:eastAsia="Arial" w:hAnsi="Arial" w:cs="Arial"/>
            <w:iCs/>
            <w:color w:val="000000"/>
            <w:highlight w:val="yellow"/>
          </w:rPr>
          <w:t>https://www.youtube.com/watch?v=paQ9uimI22Q</w:t>
        </w:r>
      </w:hyperlink>
    </w:p>
    <w:p w14:paraId="7A4D28AA" w14:textId="397822EE" w:rsidR="003E6DBC" w:rsidRPr="003E6DBC" w:rsidRDefault="003E6DBC" w:rsidP="003E6DBC">
      <w:pPr>
        <w:tabs>
          <w:tab w:val="left" w:pos="4320"/>
          <w:tab w:val="left" w:pos="4485"/>
          <w:tab w:val="left" w:pos="5445"/>
        </w:tabs>
        <w:jc w:val="both"/>
        <w:rPr>
          <w:rFonts w:ascii="Arial" w:eastAsia="Arial" w:hAnsi="Arial" w:cs="Arial"/>
          <w:iCs/>
          <w:color w:val="000000"/>
          <w:sz w:val="20"/>
          <w:szCs w:val="20"/>
        </w:rPr>
      </w:pPr>
      <w:r w:rsidRPr="003E6DBC">
        <w:rPr>
          <w:rFonts w:ascii="Arial" w:eastAsia="Arial" w:hAnsi="Arial" w:cs="Arial"/>
          <w:iCs/>
          <w:color w:val="000000"/>
          <w:sz w:val="20"/>
          <w:szCs w:val="20"/>
        </w:rPr>
        <w:t xml:space="preserve">Se realizará la visualización del video institucional del gobierno del </w:t>
      </w:r>
      <w:r w:rsidR="00961AB1">
        <w:rPr>
          <w:rFonts w:ascii="Arial" w:eastAsia="Arial" w:hAnsi="Arial" w:cs="Arial"/>
          <w:iCs/>
          <w:color w:val="000000"/>
          <w:sz w:val="20"/>
          <w:szCs w:val="20"/>
        </w:rPr>
        <w:t>Expresi</w:t>
      </w:r>
      <w:r w:rsidRPr="003E6DBC">
        <w:rPr>
          <w:rFonts w:ascii="Arial" w:eastAsia="Arial" w:hAnsi="Arial" w:cs="Arial"/>
          <w:iCs/>
          <w:color w:val="000000"/>
          <w:sz w:val="20"/>
          <w:szCs w:val="20"/>
        </w:rPr>
        <w:t xml:space="preserve">dente </w:t>
      </w:r>
      <w:proofErr w:type="spellStart"/>
      <w:r w:rsidRPr="003E6DBC">
        <w:rPr>
          <w:rFonts w:ascii="Arial" w:eastAsia="Arial" w:hAnsi="Arial" w:cs="Arial"/>
          <w:iCs/>
          <w:color w:val="000000"/>
          <w:sz w:val="20"/>
          <w:szCs w:val="20"/>
        </w:rPr>
        <w:t>Ivan</w:t>
      </w:r>
      <w:proofErr w:type="spellEnd"/>
      <w:r w:rsidRPr="003E6DBC">
        <w:rPr>
          <w:rFonts w:ascii="Arial" w:eastAsia="Arial" w:hAnsi="Arial" w:cs="Arial"/>
          <w:iCs/>
          <w:color w:val="000000"/>
          <w:sz w:val="20"/>
          <w:szCs w:val="20"/>
        </w:rPr>
        <w:t xml:space="preserve"> Duque, en el que se presentará el enfoque de la economía en las Industrias Culturales, de aquí se debe tomar una postura personal frente al proyecto; elaborar un argumento, definir un enfoque y una posición frente a la afirmación presentada, se deberá poner por escrito y preparar debate con el fin de reafirmar y/o controvertir la argumentación del video y todos aquellos documentos que soporten este proyecto nacional y cuál considera que puede ser un proyecto ambiental que encaje en esta política de estado.</w:t>
      </w:r>
    </w:p>
    <w:p w14:paraId="7D1E070E" w14:textId="5EF6A808" w:rsidR="003E6DBC" w:rsidRPr="003E6DBC" w:rsidRDefault="003E6DBC" w:rsidP="003E6DBC">
      <w:pPr>
        <w:tabs>
          <w:tab w:val="left" w:pos="4320"/>
          <w:tab w:val="left" w:pos="4485"/>
          <w:tab w:val="left" w:pos="5445"/>
        </w:tabs>
        <w:jc w:val="both"/>
        <w:rPr>
          <w:rFonts w:ascii="Arial" w:eastAsia="Arial" w:hAnsi="Arial" w:cs="Arial"/>
          <w:iCs/>
          <w:color w:val="000000"/>
          <w:sz w:val="20"/>
          <w:szCs w:val="20"/>
        </w:rPr>
      </w:pPr>
      <w:r w:rsidRPr="003E6DBC">
        <w:rPr>
          <w:rFonts w:ascii="Arial" w:eastAsia="Arial" w:hAnsi="Arial" w:cs="Arial"/>
          <w:iCs/>
          <w:color w:val="000000"/>
          <w:sz w:val="20"/>
          <w:szCs w:val="20"/>
        </w:rPr>
        <w:t xml:space="preserve">En este momento es cuando, usted aprendiz debe analizar y discernir las ideas relevantes para que identifique las variables de </w:t>
      </w:r>
      <w:proofErr w:type="gramStart"/>
      <w:r w:rsidRPr="003E6DBC">
        <w:rPr>
          <w:rFonts w:ascii="Arial" w:eastAsia="Arial" w:hAnsi="Arial" w:cs="Arial"/>
          <w:iCs/>
          <w:color w:val="000000"/>
          <w:sz w:val="20"/>
          <w:szCs w:val="20"/>
        </w:rPr>
        <w:t xml:space="preserve">impacto </w:t>
      </w:r>
      <w:r>
        <w:rPr>
          <w:rFonts w:ascii="Arial" w:eastAsia="Arial" w:hAnsi="Arial" w:cs="Arial"/>
          <w:iCs/>
          <w:color w:val="000000"/>
          <w:sz w:val="20"/>
          <w:szCs w:val="20"/>
        </w:rPr>
        <w:t xml:space="preserve"> con</w:t>
      </w:r>
      <w:proofErr w:type="gramEnd"/>
      <w:r>
        <w:rPr>
          <w:rFonts w:ascii="Arial" w:eastAsia="Arial" w:hAnsi="Arial" w:cs="Arial"/>
          <w:iCs/>
          <w:color w:val="000000"/>
          <w:sz w:val="20"/>
          <w:szCs w:val="20"/>
        </w:rPr>
        <w:t xml:space="preserve"> est</w:t>
      </w:r>
      <w:r w:rsidR="00961AB1">
        <w:rPr>
          <w:rFonts w:ascii="Arial" w:eastAsia="Arial" w:hAnsi="Arial" w:cs="Arial"/>
          <w:iCs/>
          <w:color w:val="000000"/>
          <w:sz w:val="20"/>
          <w:szCs w:val="20"/>
        </w:rPr>
        <w:t>e</w:t>
      </w:r>
      <w:r>
        <w:rPr>
          <w:rFonts w:ascii="Arial" w:eastAsia="Arial" w:hAnsi="Arial" w:cs="Arial"/>
          <w:iCs/>
          <w:color w:val="000000"/>
          <w:sz w:val="20"/>
          <w:szCs w:val="20"/>
        </w:rPr>
        <w:t xml:space="preserve"> otro video que se adjunta</w:t>
      </w:r>
      <w:r w:rsidR="00961AB1">
        <w:rPr>
          <w:rFonts w:ascii="Arial" w:eastAsia="Arial" w:hAnsi="Arial" w:cs="Arial"/>
          <w:iCs/>
          <w:color w:val="000000"/>
          <w:sz w:val="20"/>
          <w:szCs w:val="20"/>
        </w:rPr>
        <w:t>,</w:t>
      </w:r>
      <w:r>
        <w:rPr>
          <w:rFonts w:ascii="Arial" w:eastAsia="Arial" w:hAnsi="Arial" w:cs="Arial"/>
          <w:iCs/>
          <w:color w:val="000000"/>
          <w:sz w:val="20"/>
          <w:szCs w:val="20"/>
        </w:rPr>
        <w:t xml:space="preserve"> para que lo analice y saque sus propias conclusiones y tome para su vida lo que le corresponda y así pueda abrir una visión de contexto del entorno en el que encuentra:</w:t>
      </w:r>
    </w:p>
    <w:p w14:paraId="529210F2" w14:textId="77777777" w:rsidR="003E6DBC" w:rsidRPr="003E6DBC" w:rsidRDefault="00C06D5B" w:rsidP="003E6DBC">
      <w:pPr>
        <w:tabs>
          <w:tab w:val="left" w:pos="4320"/>
          <w:tab w:val="left" w:pos="4485"/>
          <w:tab w:val="left" w:pos="5445"/>
        </w:tabs>
        <w:jc w:val="both"/>
        <w:rPr>
          <w:rFonts w:ascii="Arial" w:eastAsia="Arial" w:hAnsi="Arial" w:cs="Arial"/>
          <w:iCs/>
          <w:color w:val="000000"/>
          <w:sz w:val="20"/>
          <w:szCs w:val="20"/>
        </w:rPr>
      </w:pPr>
      <w:hyperlink r:id="rId9" w:history="1">
        <w:r w:rsidR="003E6DBC" w:rsidRPr="00185DB0">
          <w:rPr>
            <w:rFonts w:ascii="Arial" w:eastAsia="Arial" w:hAnsi="Arial" w:cs="Arial"/>
            <w:iCs/>
            <w:color w:val="000000"/>
            <w:highlight w:val="yellow"/>
          </w:rPr>
          <w:t>https://www.youtube.com/watch?v=gn9r-BNkZYo</w:t>
        </w:r>
      </w:hyperlink>
    </w:p>
    <w:p w14:paraId="7F21CA33" w14:textId="3799187E" w:rsidR="003E6DBC" w:rsidRDefault="003E6DBC" w:rsidP="003E6DBC">
      <w:pPr>
        <w:tabs>
          <w:tab w:val="left" w:pos="4320"/>
          <w:tab w:val="left" w:pos="4485"/>
          <w:tab w:val="left" w:pos="5445"/>
        </w:tabs>
        <w:jc w:val="both"/>
        <w:rPr>
          <w:rFonts w:ascii="Arial" w:eastAsia="Arial" w:hAnsi="Arial" w:cs="Arial"/>
          <w:iCs/>
          <w:color w:val="000000"/>
          <w:sz w:val="20"/>
          <w:szCs w:val="20"/>
        </w:rPr>
      </w:pPr>
      <w:r w:rsidRPr="00F96174">
        <w:rPr>
          <w:rFonts w:ascii="Arial" w:eastAsia="Arial" w:hAnsi="Arial" w:cs="Arial"/>
          <w:iCs/>
          <w:color w:val="000000"/>
          <w:sz w:val="20"/>
          <w:szCs w:val="20"/>
          <w:highlight w:val="yellow"/>
        </w:rPr>
        <w:t>R/</w:t>
      </w:r>
      <w:proofErr w:type="spellStart"/>
      <w:r w:rsidRPr="00F96174">
        <w:rPr>
          <w:rFonts w:ascii="Arial" w:eastAsia="Arial" w:hAnsi="Arial" w:cs="Arial"/>
          <w:iCs/>
          <w:color w:val="000000"/>
          <w:sz w:val="20"/>
          <w:szCs w:val="20"/>
          <w:highlight w:val="yellow"/>
        </w:rPr>
        <w:t>ñañañañañañañañaññññññññññññññññññññññññññññññññññññññññ</w:t>
      </w:r>
      <w:proofErr w:type="spellEnd"/>
    </w:p>
    <w:p w14:paraId="074D6E99" w14:textId="6FE2F892" w:rsidR="00961AB1" w:rsidRDefault="00961AB1" w:rsidP="003E6DBC">
      <w:p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 xml:space="preserve">Favor </w:t>
      </w:r>
      <w:proofErr w:type="gramStart"/>
      <w:r>
        <w:rPr>
          <w:rFonts w:ascii="Arial" w:eastAsia="Arial" w:hAnsi="Arial" w:cs="Arial"/>
          <w:iCs/>
          <w:color w:val="000000"/>
          <w:sz w:val="20"/>
          <w:szCs w:val="20"/>
        </w:rPr>
        <w:t>darle</w:t>
      </w:r>
      <w:proofErr w:type="gramEnd"/>
      <w:r>
        <w:rPr>
          <w:rFonts w:ascii="Arial" w:eastAsia="Arial" w:hAnsi="Arial" w:cs="Arial"/>
          <w:iCs/>
          <w:color w:val="000000"/>
          <w:sz w:val="20"/>
          <w:szCs w:val="20"/>
        </w:rPr>
        <w:t xml:space="preserve"> respuesta a los siguientes cuestionamientos: </w:t>
      </w:r>
    </w:p>
    <w:p w14:paraId="7166EEC0" w14:textId="3A4F879A"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Qué persigue la Economía Naranja</w:t>
      </w:r>
    </w:p>
    <w:p w14:paraId="1811F2CB" w14:textId="0B82D9B5"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Por qué se le llama economía creativa</w:t>
      </w:r>
    </w:p>
    <w:p w14:paraId="35E6BBF0" w14:textId="77A5F972"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Qué significa el color naranja en esta política de estado</w:t>
      </w:r>
    </w:p>
    <w:p w14:paraId="355F788F" w14:textId="3348C60D"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 xml:space="preserve">Cuál es el objeto de la </w:t>
      </w:r>
      <w:proofErr w:type="spellStart"/>
      <w:r>
        <w:rPr>
          <w:rFonts w:ascii="Arial" w:eastAsia="Arial" w:hAnsi="Arial" w:cs="Arial"/>
          <w:iCs/>
          <w:color w:val="000000"/>
          <w:sz w:val="20"/>
          <w:szCs w:val="20"/>
        </w:rPr>
        <w:t>Economia</w:t>
      </w:r>
      <w:proofErr w:type="spellEnd"/>
      <w:r>
        <w:rPr>
          <w:rFonts w:ascii="Arial" w:eastAsia="Arial" w:hAnsi="Arial" w:cs="Arial"/>
          <w:iCs/>
          <w:color w:val="000000"/>
          <w:sz w:val="20"/>
          <w:szCs w:val="20"/>
        </w:rPr>
        <w:t xml:space="preserve"> Naranja</w:t>
      </w:r>
    </w:p>
    <w:p w14:paraId="09E2A55C" w14:textId="4F415870"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Cuál es el origen de este tipo de economía</w:t>
      </w:r>
    </w:p>
    <w:p w14:paraId="18EAB222" w14:textId="23A0CB30"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 xml:space="preserve">Cuál es papel del Sena frente a </w:t>
      </w:r>
      <w:proofErr w:type="gramStart"/>
      <w:r>
        <w:rPr>
          <w:rFonts w:ascii="Arial" w:eastAsia="Arial" w:hAnsi="Arial" w:cs="Arial"/>
          <w:iCs/>
          <w:color w:val="000000"/>
          <w:sz w:val="20"/>
          <w:szCs w:val="20"/>
        </w:rPr>
        <w:t>ésta</w:t>
      </w:r>
      <w:proofErr w:type="gramEnd"/>
      <w:r>
        <w:rPr>
          <w:rFonts w:ascii="Arial" w:eastAsia="Arial" w:hAnsi="Arial" w:cs="Arial"/>
          <w:iCs/>
          <w:color w:val="000000"/>
          <w:sz w:val="20"/>
          <w:szCs w:val="20"/>
        </w:rPr>
        <w:t xml:space="preserve"> política</w:t>
      </w:r>
    </w:p>
    <w:p w14:paraId="6A9FA33D" w14:textId="6002C669"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Qué programas ofrece el Sena frente a esta política</w:t>
      </w:r>
    </w:p>
    <w:p w14:paraId="65829FEE" w14:textId="408B1790"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Qué es la Economía Naranja</w:t>
      </w:r>
    </w:p>
    <w:p w14:paraId="3313CF4C" w14:textId="43F09A90" w:rsidR="00961AB1" w:rsidRDefault="00961AB1"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Qué el gobierno con esta política</w:t>
      </w:r>
    </w:p>
    <w:p w14:paraId="006660D5" w14:textId="1DDD4814" w:rsidR="00961AB1" w:rsidRDefault="00375BC8"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Qué actividades conforman la economía naranja</w:t>
      </w:r>
    </w:p>
    <w:p w14:paraId="4D22D9FE" w14:textId="20C80609" w:rsidR="00375BC8" w:rsidRDefault="00375BC8"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Cómo se desarrolla en Colombia este tipo de Economía Naranja</w:t>
      </w:r>
    </w:p>
    <w:p w14:paraId="349C3B45" w14:textId="5A760030" w:rsidR="00375BC8" w:rsidRDefault="00375BC8"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Para qué sirve la Economía Naranja a las personas.</w:t>
      </w:r>
    </w:p>
    <w:p w14:paraId="7BF20847" w14:textId="0C142C20" w:rsidR="00375BC8" w:rsidRDefault="00375BC8" w:rsidP="00961AB1">
      <w:pPr>
        <w:pStyle w:val="Prrafodelista"/>
        <w:numPr>
          <w:ilvl w:val="0"/>
          <w:numId w:val="37"/>
        </w:num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Cómo sacarle el jugo a la Economía Naranja.</w:t>
      </w:r>
    </w:p>
    <w:p w14:paraId="7CED73E7" w14:textId="14F7D80F" w:rsidR="00377072" w:rsidRDefault="00377072" w:rsidP="00377072">
      <w:pPr>
        <w:tabs>
          <w:tab w:val="left" w:pos="4320"/>
          <w:tab w:val="left" w:pos="4485"/>
          <w:tab w:val="left" w:pos="5445"/>
        </w:tabs>
        <w:jc w:val="both"/>
        <w:rPr>
          <w:rFonts w:ascii="Arial" w:eastAsia="Arial" w:hAnsi="Arial" w:cs="Arial"/>
          <w:iCs/>
          <w:color w:val="000000"/>
          <w:sz w:val="20"/>
          <w:szCs w:val="20"/>
        </w:rPr>
      </w:pPr>
      <w:r>
        <w:rPr>
          <w:rFonts w:ascii="Arial" w:eastAsia="Arial" w:hAnsi="Arial" w:cs="Arial"/>
          <w:iCs/>
          <w:color w:val="000000"/>
          <w:sz w:val="20"/>
          <w:szCs w:val="20"/>
        </w:rPr>
        <w:t>Responda aquí mismo cada uno de estos interrogantes.</w:t>
      </w:r>
    </w:p>
    <w:p w14:paraId="03286263" w14:textId="3F532683" w:rsidR="00377072" w:rsidRDefault="00377072" w:rsidP="00377072">
      <w:pPr>
        <w:tabs>
          <w:tab w:val="left" w:pos="4320"/>
          <w:tab w:val="left" w:pos="4485"/>
          <w:tab w:val="left" w:pos="5445"/>
        </w:tabs>
        <w:jc w:val="both"/>
        <w:rPr>
          <w:rFonts w:ascii="Arial" w:eastAsia="Arial" w:hAnsi="Arial" w:cs="Arial"/>
          <w:iCs/>
          <w:color w:val="000000"/>
          <w:sz w:val="20"/>
          <w:szCs w:val="20"/>
        </w:rPr>
      </w:pPr>
    </w:p>
    <w:p w14:paraId="73F9526B" w14:textId="3EDBDA1E" w:rsidR="00377072" w:rsidRDefault="00377072" w:rsidP="00377072">
      <w:pPr>
        <w:tabs>
          <w:tab w:val="left" w:pos="4320"/>
          <w:tab w:val="left" w:pos="4485"/>
          <w:tab w:val="left" w:pos="5445"/>
        </w:tabs>
        <w:jc w:val="both"/>
        <w:rPr>
          <w:rFonts w:ascii="Arial" w:eastAsia="Arial" w:hAnsi="Arial" w:cs="Arial"/>
          <w:iCs/>
          <w:color w:val="000000"/>
          <w:sz w:val="20"/>
          <w:szCs w:val="20"/>
        </w:rPr>
      </w:pPr>
    </w:p>
    <w:p w14:paraId="134B857F" w14:textId="534D0F62" w:rsidR="00377072" w:rsidRDefault="00377072" w:rsidP="00377072">
      <w:pPr>
        <w:tabs>
          <w:tab w:val="left" w:pos="4320"/>
          <w:tab w:val="left" w:pos="4485"/>
          <w:tab w:val="left" w:pos="5445"/>
        </w:tabs>
        <w:jc w:val="both"/>
        <w:rPr>
          <w:rFonts w:ascii="Arial" w:eastAsia="Arial" w:hAnsi="Arial" w:cs="Arial"/>
          <w:iCs/>
          <w:color w:val="000000"/>
          <w:sz w:val="20"/>
          <w:szCs w:val="20"/>
        </w:rPr>
      </w:pPr>
    </w:p>
    <w:p w14:paraId="22AF6659" w14:textId="4FA90E92" w:rsidR="00961AB1" w:rsidRPr="00961AB1" w:rsidRDefault="00961AB1" w:rsidP="00961AB1">
      <w:pPr>
        <w:pStyle w:val="Prrafodelista"/>
        <w:tabs>
          <w:tab w:val="left" w:pos="4320"/>
          <w:tab w:val="left" w:pos="4485"/>
          <w:tab w:val="left" w:pos="5445"/>
        </w:tabs>
        <w:jc w:val="both"/>
        <w:rPr>
          <w:rFonts w:ascii="Arial" w:eastAsia="Arial" w:hAnsi="Arial" w:cs="Arial"/>
          <w:iCs/>
          <w:color w:val="000000"/>
          <w:sz w:val="20"/>
          <w:szCs w:val="20"/>
        </w:rPr>
      </w:pPr>
    </w:p>
    <w:p w14:paraId="6ADDF6C9" w14:textId="309789E3" w:rsidR="001902A7" w:rsidRDefault="001902A7" w:rsidP="00423146">
      <w:pPr>
        <w:tabs>
          <w:tab w:val="left" w:pos="4320"/>
          <w:tab w:val="left" w:pos="4485"/>
          <w:tab w:val="left" w:pos="5445"/>
        </w:tabs>
        <w:jc w:val="center"/>
        <w:rPr>
          <w:rFonts w:ascii="Arial" w:hAnsi="Arial" w:cs="Arial"/>
          <w:sz w:val="20"/>
          <w:szCs w:val="20"/>
          <w:lang w:val="es-MX"/>
        </w:rPr>
      </w:pPr>
      <w:r w:rsidRPr="001902A7">
        <w:rPr>
          <w:rFonts w:ascii="Arial" w:hAnsi="Arial" w:cs="Arial"/>
          <w:b/>
          <w:bCs/>
          <w:sz w:val="20"/>
          <w:szCs w:val="20"/>
          <w:lang w:val="es-MX"/>
        </w:rPr>
        <w:lastRenderedPageBreak/>
        <w:t>Actividades de Contextualización</w:t>
      </w:r>
      <w:r>
        <w:rPr>
          <w:rFonts w:ascii="Arial" w:hAnsi="Arial" w:cs="Arial"/>
          <w:sz w:val="20"/>
          <w:szCs w:val="20"/>
          <w:lang w:val="es-MX"/>
        </w:rPr>
        <w:t>:</w:t>
      </w:r>
    </w:p>
    <w:p w14:paraId="2B8F3767" w14:textId="028A991B" w:rsidR="0020307D" w:rsidRDefault="0020307D" w:rsidP="0020307D">
      <w:pPr>
        <w:jc w:val="both"/>
        <w:rPr>
          <w:rFonts w:ascii="Arial" w:hAnsi="Arial" w:cs="Arial"/>
          <w:sz w:val="20"/>
          <w:szCs w:val="20"/>
          <w:lang w:val="es-MX"/>
        </w:rPr>
      </w:pPr>
      <w:r w:rsidRPr="00540C68">
        <w:rPr>
          <w:rFonts w:ascii="Arial" w:hAnsi="Arial" w:cs="Arial"/>
          <w:color w:val="000000"/>
          <w:sz w:val="20"/>
          <w:szCs w:val="20"/>
        </w:rPr>
        <w:t>Seguimos en el primer momento de la guía de aprendizaje, tiene como intencionalidad pedagógica, ubicarlo/a en el Contexto actual de la ocupación como aprendiz SENA, para activar sus aprendizajes previos o presaberes. Aquí se sigue fortaleciendo el desarrollo de los diferentes Estilos de Aprendizaje y las Áreas o Dimensiones Cognitiva, Procedimental, Afectiva, Valorativa y Actitudinal. </w:t>
      </w:r>
      <w:r w:rsidR="003C3312">
        <w:rPr>
          <w:rFonts w:ascii="Arial" w:hAnsi="Arial" w:cs="Arial"/>
          <w:color w:val="000000"/>
          <w:sz w:val="20"/>
          <w:szCs w:val="20"/>
        </w:rPr>
        <w:t>T</w:t>
      </w:r>
      <w:r>
        <w:rPr>
          <w:rFonts w:ascii="Arial" w:eastAsia="Arial" w:hAnsi="Arial" w:cs="Arial"/>
          <w:sz w:val="20"/>
          <w:szCs w:val="20"/>
        </w:rPr>
        <w:t xml:space="preserve">ertuliemos </w:t>
      </w:r>
      <w:proofErr w:type="spellStart"/>
      <w:r w:rsidR="003C3312">
        <w:rPr>
          <w:rFonts w:ascii="Arial" w:eastAsia="Arial" w:hAnsi="Arial" w:cs="Arial"/>
          <w:sz w:val="20"/>
          <w:szCs w:val="20"/>
        </w:rPr>
        <w:t>sosbre</w:t>
      </w:r>
      <w:proofErr w:type="spellEnd"/>
      <w:r w:rsidR="003C3312">
        <w:rPr>
          <w:rFonts w:ascii="Arial" w:eastAsia="Arial" w:hAnsi="Arial" w:cs="Arial"/>
          <w:sz w:val="20"/>
          <w:szCs w:val="20"/>
        </w:rPr>
        <w:t xml:space="preserve"> el concepto de asumir una actitud crítica, argumentativa, </w:t>
      </w:r>
      <w:proofErr w:type="spellStart"/>
      <w:r w:rsidR="003C3312">
        <w:rPr>
          <w:rFonts w:ascii="Arial" w:hAnsi="Arial" w:cs="Arial"/>
          <w:sz w:val="20"/>
          <w:szCs w:val="20"/>
          <w:lang w:val="es-MX"/>
        </w:rPr>
        <w:t>dirgiendose</w:t>
      </w:r>
      <w:proofErr w:type="spellEnd"/>
      <w:r w:rsidR="003C3312">
        <w:rPr>
          <w:rFonts w:ascii="Arial" w:hAnsi="Arial" w:cs="Arial"/>
          <w:sz w:val="20"/>
          <w:szCs w:val="20"/>
          <w:lang w:val="es-MX"/>
        </w:rPr>
        <w:t xml:space="preserve"> al instructivo 1 y desarrolla</w:t>
      </w:r>
      <w:r w:rsidR="00283D0F">
        <w:rPr>
          <w:rFonts w:ascii="Arial" w:hAnsi="Arial" w:cs="Arial"/>
          <w:sz w:val="20"/>
          <w:szCs w:val="20"/>
          <w:lang w:val="es-MX"/>
        </w:rPr>
        <w:t>n</w:t>
      </w:r>
      <w:r w:rsidR="003C3312">
        <w:rPr>
          <w:rFonts w:ascii="Arial" w:hAnsi="Arial" w:cs="Arial"/>
          <w:sz w:val="20"/>
          <w:szCs w:val="20"/>
          <w:lang w:val="es-MX"/>
        </w:rPr>
        <w:t>do</w:t>
      </w:r>
      <w:r>
        <w:rPr>
          <w:rFonts w:ascii="Arial" w:hAnsi="Arial" w:cs="Arial"/>
          <w:sz w:val="20"/>
          <w:szCs w:val="20"/>
          <w:lang w:val="es-MX"/>
        </w:rPr>
        <w:t xml:space="preserve"> las actividades ahí propuestas.</w:t>
      </w:r>
    </w:p>
    <w:p w14:paraId="7484154C" w14:textId="3BA4C0BE" w:rsidR="008F2608" w:rsidRPr="00F423A1" w:rsidRDefault="00F423A1" w:rsidP="008F2608">
      <w:pPr>
        <w:tabs>
          <w:tab w:val="left" w:pos="4320"/>
          <w:tab w:val="left" w:pos="4485"/>
          <w:tab w:val="left" w:pos="5445"/>
        </w:tabs>
        <w:jc w:val="both"/>
        <w:rPr>
          <w:rStyle w:val="Hipervnculo"/>
          <w:rFonts w:ascii="Arial" w:hAnsi="Arial" w:cs="Arial"/>
          <w:color w:val="auto"/>
          <w:sz w:val="20"/>
          <w:szCs w:val="20"/>
          <w:u w:val="none"/>
          <w:lang w:val="es-MX"/>
        </w:rPr>
      </w:pPr>
      <w:r w:rsidRPr="00F423A1">
        <w:rPr>
          <w:rStyle w:val="Hipervnculo"/>
          <w:rFonts w:ascii="Arial" w:hAnsi="Arial" w:cs="Arial"/>
          <w:color w:val="auto"/>
          <w:sz w:val="20"/>
          <w:szCs w:val="20"/>
          <w:u w:val="none"/>
          <w:lang w:val="es-MX"/>
        </w:rPr>
        <w:t>S</w:t>
      </w:r>
      <w:r w:rsidR="008F2608" w:rsidRPr="00F423A1">
        <w:rPr>
          <w:rStyle w:val="Hipervnculo"/>
          <w:rFonts w:ascii="Arial" w:hAnsi="Arial" w:cs="Arial"/>
          <w:color w:val="auto"/>
          <w:sz w:val="20"/>
          <w:szCs w:val="20"/>
          <w:u w:val="none"/>
          <w:lang w:val="es-MX"/>
        </w:rPr>
        <w:t xml:space="preserve">e le propone querido aprendiz, relacionarse con los diferentes conceptos concernientes al desarrollo del pensamiento crítico, a través de la lectura: Características del pensamiento crítico y argumentación (consultar en la biblioteca digital del Sena) este tema para socializarlo </w:t>
      </w:r>
      <w:r w:rsidR="003C3312">
        <w:rPr>
          <w:rStyle w:val="Hipervnculo"/>
          <w:rFonts w:ascii="Arial" w:hAnsi="Arial" w:cs="Arial"/>
          <w:color w:val="auto"/>
          <w:sz w:val="20"/>
          <w:szCs w:val="20"/>
          <w:u w:val="none"/>
          <w:lang w:val="es-MX"/>
        </w:rPr>
        <w:t>en la formación</w:t>
      </w:r>
      <w:r w:rsidR="008F2608" w:rsidRPr="00F423A1">
        <w:rPr>
          <w:rStyle w:val="Hipervnculo"/>
          <w:rFonts w:ascii="Arial" w:hAnsi="Arial" w:cs="Arial"/>
          <w:color w:val="auto"/>
          <w:sz w:val="20"/>
          <w:szCs w:val="20"/>
          <w:u w:val="none"/>
          <w:lang w:val="es-MX"/>
        </w:rPr>
        <w:t xml:space="preserve">. </w:t>
      </w:r>
    </w:p>
    <w:p w14:paraId="5FFAB63A" w14:textId="77777777" w:rsidR="00265BFA" w:rsidRPr="003C3312" w:rsidRDefault="00265BFA" w:rsidP="008F2608">
      <w:pPr>
        <w:tabs>
          <w:tab w:val="left" w:pos="4320"/>
          <w:tab w:val="left" w:pos="4485"/>
          <w:tab w:val="left" w:pos="5445"/>
        </w:tabs>
        <w:jc w:val="both"/>
        <w:rPr>
          <w:noProof/>
          <w:lang w:val="es-MX"/>
        </w:rPr>
      </w:pPr>
    </w:p>
    <w:p w14:paraId="369AFD2F" w14:textId="108C3230" w:rsidR="008F2608" w:rsidRDefault="00265BFA" w:rsidP="00265BFA">
      <w:pPr>
        <w:tabs>
          <w:tab w:val="left" w:pos="4320"/>
          <w:tab w:val="left" w:pos="4485"/>
          <w:tab w:val="left" w:pos="5445"/>
        </w:tabs>
        <w:jc w:val="center"/>
        <w:rPr>
          <w:rStyle w:val="Hipervnculo"/>
          <w:rFonts w:ascii="Arial" w:hAnsi="Arial" w:cs="Arial"/>
          <w:sz w:val="20"/>
          <w:szCs w:val="20"/>
          <w:lang w:val="es-MX"/>
        </w:rPr>
      </w:pPr>
      <w:r>
        <w:rPr>
          <w:noProof/>
          <w:lang w:eastAsia="es-CO"/>
        </w:rPr>
        <w:drawing>
          <wp:inline distT="0" distB="0" distL="0" distR="0" wp14:anchorId="1A00377E" wp14:editId="45D5EE06">
            <wp:extent cx="5895975" cy="28956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787" t="42327" r="27793" b="5662"/>
                    <a:stretch/>
                  </pic:blipFill>
                  <pic:spPr bwMode="auto">
                    <a:xfrm>
                      <a:off x="0" y="0"/>
                      <a:ext cx="5909214" cy="2902102"/>
                    </a:xfrm>
                    <a:prstGeom prst="rect">
                      <a:avLst/>
                    </a:prstGeom>
                    <a:ln>
                      <a:noFill/>
                    </a:ln>
                    <a:extLst>
                      <a:ext uri="{53640926-AAD7-44D8-BBD7-CCE9431645EC}">
                        <a14:shadowObscured xmlns:a14="http://schemas.microsoft.com/office/drawing/2010/main"/>
                      </a:ext>
                    </a:extLst>
                  </pic:spPr>
                </pic:pic>
              </a:graphicData>
            </a:graphic>
          </wp:inline>
        </w:drawing>
      </w:r>
    </w:p>
    <w:p w14:paraId="6D6E0C97" w14:textId="6348A6E9" w:rsidR="00D01799" w:rsidRDefault="00D01799" w:rsidP="00D01799">
      <w:pPr>
        <w:tabs>
          <w:tab w:val="left" w:pos="4320"/>
          <w:tab w:val="left" w:pos="4485"/>
          <w:tab w:val="left" w:pos="5445"/>
        </w:tabs>
        <w:jc w:val="both"/>
        <w:rPr>
          <w:rStyle w:val="Hipervnculo"/>
          <w:rFonts w:ascii="Arial" w:hAnsi="Arial" w:cs="Arial"/>
          <w:color w:val="auto"/>
          <w:sz w:val="20"/>
          <w:szCs w:val="20"/>
          <w:u w:val="none"/>
          <w:lang w:val="es-MX"/>
        </w:rPr>
      </w:pPr>
      <w:r w:rsidRPr="00D01799">
        <w:rPr>
          <w:rStyle w:val="Hipervnculo"/>
          <w:rFonts w:ascii="Arial" w:hAnsi="Arial" w:cs="Arial"/>
          <w:color w:val="auto"/>
          <w:sz w:val="20"/>
          <w:szCs w:val="20"/>
          <w:u w:val="none"/>
          <w:lang w:val="es-MX"/>
        </w:rPr>
        <w:t xml:space="preserve">El pensamiento </w:t>
      </w:r>
      <w:proofErr w:type="spellStart"/>
      <w:r w:rsidRPr="00D01799">
        <w:rPr>
          <w:rStyle w:val="Hipervnculo"/>
          <w:rFonts w:ascii="Arial" w:hAnsi="Arial" w:cs="Arial"/>
          <w:color w:val="auto"/>
          <w:sz w:val="20"/>
          <w:szCs w:val="20"/>
          <w:u w:val="none"/>
          <w:lang w:val="es-MX"/>
        </w:rPr>
        <w:t>critico</w:t>
      </w:r>
      <w:proofErr w:type="spellEnd"/>
      <w:r w:rsidRPr="00D01799">
        <w:rPr>
          <w:rStyle w:val="Hipervnculo"/>
          <w:rFonts w:ascii="Arial" w:hAnsi="Arial" w:cs="Arial"/>
          <w:color w:val="auto"/>
          <w:sz w:val="20"/>
          <w:szCs w:val="20"/>
          <w:u w:val="none"/>
          <w:lang w:val="es-MX"/>
        </w:rPr>
        <w:t>, es una habilidad muy importante que el ser humano tiene. Además de ser útil en la educación, también lo es en la vida cotidiana. El ser humano está constantemente rodeado de problemas y lamentablemente emite juicios a la ligera, cuando quiere comprender o evaluar la situación.</w:t>
      </w:r>
    </w:p>
    <w:p w14:paraId="7538280F" w14:textId="251BE331" w:rsidR="00D01799" w:rsidRDefault="00D01799"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Las habilidades del pensamiento crítico te ayudarán a analizar y comprender de manera integral un problema.</w:t>
      </w:r>
    </w:p>
    <w:p w14:paraId="6C9ED776" w14:textId="77777777" w:rsidR="00D01799" w:rsidRDefault="00D01799"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 xml:space="preserve">Que puede necesitar para demostrar las habilidades de pensamiento crítico: </w:t>
      </w:r>
    </w:p>
    <w:p w14:paraId="39E7A14C" w14:textId="78BAED96" w:rsidR="00D01799" w:rsidRDefault="00D01799" w:rsidP="00D01799">
      <w:pPr>
        <w:pStyle w:val="Prrafodelista"/>
        <w:numPr>
          <w:ilvl w:val="0"/>
          <w:numId w:val="29"/>
        </w:num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L</w:t>
      </w:r>
      <w:r w:rsidRPr="00D01799">
        <w:rPr>
          <w:rStyle w:val="Hipervnculo"/>
          <w:rFonts w:ascii="Arial" w:hAnsi="Arial" w:cs="Arial"/>
          <w:color w:val="auto"/>
          <w:sz w:val="20"/>
          <w:szCs w:val="20"/>
          <w:u w:val="none"/>
          <w:lang w:val="es-MX"/>
        </w:rPr>
        <w:t>os hechos</w:t>
      </w:r>
    </w:p>
    <w:p w14:paraId="3639945F" w14:textId="3C352C0A" w:rsidR="00D01799" w:rsidRDefault="00D01799" w:rsidP="00D01799">
      <w:pPr>
        <w:pStyle w:val="Prrafodelista"/>
        <w:numPr>
          <w:ilvl w:val="0"/>
          <w:numId w:val="29"/>
        </w:num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Habilidad para resumir</w:t>
      </w:r>
    </w:p>
    <w:p w14:paraId="5EE73D7E" w14:textId="73633A42" w:rsidR="00D01799" w:rsidRDefault="00D01799" w:rsidP="00D01799">
      <w:pPr>
        <w:pStyle w:val="Prrafodelista"/>
        <w:numPr>
          <w:ilvl w:val="0"/>
          <w:numId w:val="29"/>
        </w:num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Habilidad argumentativa</w:t>
      </w:r>
    </w:p>
    <w:p w14:paraId="40BEDDC1" w14:textId="0966866B" w:rsidR="00D22E71" w:rsidRPr="00D22E71" w:rsidRDefault="00D22E71" w:rsidP="00D22E71">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Para iniciar en este proceso, lo primero que debe hacer es identificar, leer o escuchar cuidadosamente la situación</w:t>
      </w:r>
      <w:r w:rsidR="00651477">
        <w:rPr>
          <w:rStyle w:val="Hipervnculo"/>
          <w:rFonts w:ascii="Arial" w:hAnsi="Arial" w:cs="Arial"/>
          <w:color w:val="auto"/>
          <w:sz w:val="20"/>
          <w:szCs w:val="20"/>
          <w:u w:val="none"/>
          <w:lang w:val="es-MX"/>
        </w:rPr>
        <w:t>, no dar por sentado que sabe ya, tampoco adivine; solamente es concentrarse en entender el tema a investigar. Esto es crucial, porque cualquier interpretación adicional del tema (que no esté respaldados por datos objetivos), puede contaminar la investigación desde el principio.</w:t>
      </w:r>
    </w:p>
    <w:p w14:paraId="66989B22" w14:textId="2D1C02AE" w:rsidR="00D01799" w:rsidRDefault="00651477"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lastRenderedPageBreak/>
        <w:t>Paso1. Después de analizar bien el problema, resuma el punto principal. Encuentre la esencia del mismo, porque los detalles innecesarios sólo estropearán tu pensamiento crítico. Esto también te ayuda a centrarse en la esencia del problema.</w:t>
      </w:r>
    </w:p>
    <w:p w14:paraId="71ED451B" w14:textId="50B0E322" w:rsidR="00651477" w:rsidRDefault="00651477"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2. Cuando haya identificado el problema, explore ambos lados del argumento, los pros y los contras, las debilidades y las fortalezas, etc. Escuchar ambas partes fortalecerá tu pensamiento crítico. Esta es la esencia del pensamiento crítico.</w:t>
      </w:r>
    </w:p>
    <w:p w14:paraId="10A68225" w14:textId="7B356DB8" w:rsidR="00FC200E" w:rsidRDefault="00FC200E"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APLICACIÓN DEL PENSAMIENTO CRITICO EN LA FORMACIÓN DE ACTITUDES Y VALORES</w:t>
      </w:r>
    </w:p>
    <w:p w14:paraId="204FE402" w14:textId="77777777" w:rsidR="00FC200E" w:rsidRDefault="00FC200E"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 xml:space="preserve">El pensamiento crítico, es una actitud intelectual, que se propone analizar o evaluar la estructura y consistencia de los elementos que lo componen, particularmente las opiniones o afirmaciones que la gente acepta como verdaderas en el contexto de la vida cotidiana. Puede basarse en la observación, en la experiencia, y en el razonamiento. </w:t>
      </w:r>
    </w:p>
    <w:p w14:paraId="4BBF1711" w14:textId="33EAD46E" w:rsidR="00FC200E" w:rsidRDefault="00FC200E"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 xml:space="preserve">Pensamiento crítico se basa en valores intelectuales que tratan de ir más allá de las impresiones y opiniones particulares, </w:t>
      </w:r>
      <w:proofErr w:type="spellStart"/>
      <w:r>
        <w:rPr>
          <w:rStyle w:val="Hipervnculo"/>
          <w:rFonts w:ascii="Arial" w:hAnsi="Arial" w:cs="Arial"/>
          <w:color w:val="auto"/>
          <w:sz w:val="20"/>
          <w:szCs w:val="20"/>
          <w:u w:val="none"/>
          <w:lang w:val="es-MX"/>
        </w:rPr>
        <w:t>por que</w:t>
      </w:r>
      <w:proofErr w:type="spellEnd"/>
      <w:r>
        <w:rPr>
          <w:rStyle w:val="Hipervnculo"/>
          <w:rFonts w:ascii="Arial" w:hAnsi="Arial" w:cs="Arial"/>
          <w:color w:val="auto"/>
          <w:sz w:val="20"/>
          <w:szCs w:val="20"/>
          <w:u w:val="none"/>
          <w:lang w:val="es-MX"/>
        </w:rPr>
        <w:t xml:space="preserve"> requiere claridad, exactitud, precisión, evidencia y equidad. Tiene por tanto una vertiente analítica y otra evaluativa.</w:t>
      </w:r>
    </w:p>
    <w:p w14:paraId="52E4402C" w14:textId="1D6C1019" w:rsidR="00FC200E" w:rsidRDefault="00FC200E"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En teoría para poder ser un buen pensador crítico, se deberían seguir y desarrollar los siguientes cinco pasos, que serán desarrollados:</w:t>
      </w:r>
    </w:p>
    <w:p w14:paraId="55B24734" w14:textId="09EBF8B9" w:rsidR="00FC200E" w:rsidRDefault="00914E22"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1. Adoptar una aptitud de un pensador crítico</w:t>
      </w:r>
      <w:r w:rsidR="0086349E">
        <w:rPr>
          <w:rStyle w:val="Hipervnculo"/>
          <w:rFonts w:ascii="Arial" w:hAnsi="Arial" w:cs="Arial"/>
          <w:color w:val="auto"/>
          <w:sz w:val="20"/>
          <w:szCs w:val="20"/>
          <w:u w:val="none"/>
          <w:lang w:val="es-MX"/>
        </w:rPr>
        <w:t xml:space="preserve">: mire el cortometraje: </w:t>
      </w:r>
      <w:proofErr w:type="spellStart"/>
      <w:r w:rsidR="0086349E">
        <w:rPr>
          <w:rStyle w:val="Hipervnculo"/>
          <w:rFonts w:ascii="Arial" w:hAnsi="Arial" w:cs="Arial"/>
          <w:color w:val="auto"/>
          <w:sz w:val="20"/>
          <w:szCs w:val="20"/>
          <w:u w:val="none"/>
          <w:lang w:val="es-MX"/>
        </w:rPr>
        <w:t>Juanpys</w:t>
      </w:r>
      <w:proofErr w:type="spellEnd"/>
      <w:r w:rsidR="00AB15D5">
        <w:rPr>
          <w:rStyle w:val="Hipervnculo"/>
          <w:rFonts w:ascii="Arial" w:hAnsi="Arial" w:cs="Arial"/>
          <w:color w:val="auto"/>
          <w:sz w:val="20"/>
          <w:szCs w:val="20"/>
          <w:u w:val="none"/>
          <w:lang w:val="es-MX"/>
        </w:rPr>
        <w:t xml:space="preserve"> por </w:t>
      </w:r>
      <w:proofErr w:type="spellStart"/>
      <w:r w:rsidR="00AB15D5">
        <w:rPr>
          <w:rStyle w:val="Hipervnculo"/>
          <w:rFonts w:ascii="Arial" w:hAnsi="Arial" w:cs="Arial"/>
          <w:color w:val="auto"/>
          <w:sz w:val="20"/>
          <w:szCs w:val="20"/>
          <w:u w:val="none"/>
          <w:lang w:val="es-MX"/>
        </w:rPr>
        <w:t>You</w:t>
      </w:r>
      <w:proofErr w:type="spellEnd"/>
      <w:r w:rsidR="00AB15D5">
        <w:rPr>
          <w:rStyle w:val="Hipervnculo"/>
          <w:rFonts w:ascii="Arial" w:hAnsi="Arial" w:cs="Arial"/>
          <w:color w:val="auto"/>
          <w:sz w:val="20"/>
          <w:szCs w:val="20"/>
          <w:u w:val="none"/>
          <w:lang w:val="es-MX"/>
        </w:rPr>
        <w:t xml:space="preserve"> </w:t>
      </w:r>
      <w:proofErr w:type="spellStart"/>
      <w:r w:rsidR="00AB15D5">
        <w:rPr>
          <w:rStyle w:val="Hipervnculo"/>
          <w:rFonts w:ascii="Arial" w:hAnsi="Arial" w:cs="Arial"/>
          <w:color w:val="auto"/>
          <w:sz w:val="20"/>
          <w:szCs w:val="20"/>
          <w:u w:val="none"/>
          <w:lang w:val="es-MX"/>
        </w:rPr>
        <w:t>Tube</w:t>
      </w:r>
      <w:proofErr w:type="spellEnd"/>
    </w:p>
    <w:p w14:paraId="656E3187" w14:textId="34A3C138" w:rsidR="00914E22" w:rsidRDefault="00914E22"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2. Reconocer y evitar las barreras y sesgos cognitivos principales</w:t>
      </w:r>
    </w:p>
    <w:p w14:paraId="0938544B" w14:textId="1CD2E40D" w:rsidR="00914E22" w:rsidRDefault="00914E22"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3. Identificar y caracterizar argumentos</w:t>
      </w:r>
    </w:p>
    <w:p w14:paraId="618388F5" w14:textId="7C0B8193" w:rsidR="00914E22" w:rsidRDefault="00914E22" w:rsidP="00D01799">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4. Evaluar las fuentes de información</w:t>
      </w:r>
    </w:p>
    <w:p w14:paraId="102360A2" w14:textId="77777777" w:rsidR="00F423A1" w:rsidRDefault="00914E22" w:rsidP="00914E22">
      <w:pPr>
        <w:tabs>
          <w:tab w:val="left" w:pos="4320"/>
          <w:tab w:val="left" w:pos="4485"/>
          <w:tab w:val="left" w:pos="5445"/>
        </w:tabs>
        <w:jc w:val="both"/>
        <w:rPr>
          <w:rStyle w:val="Hipervnculo"/>
          <w:rFonts w:ascii="Arial" w:hAnsi="Arial" w:cs="Arial"/>
          <w:color w:val="auto"/>
          <w:sz w:val="20"/>
          <w:szCs w:val="20"/>
          <w:u w:val="none"/>
          <w:lang w:val="es-MX"/>
        </w:rPr>
      </w:pPr>
      <w:r>
        <w:rPr>
          <w:rStyle w:val="Hipervnculo"/>
          <w:rFonts w:ascii="Arial" w:hAnsi="Arial" w:cs="Arial"/>
          <w:color w:val="auto"/>
          <w:sz w:val="20"/>
          <w:szCs w:val="20"/>
          <w:u w:val="none"/>
          <w:lang w:val="es-MX"/>
        </w:rPr>
        <w:t>Paso 5. Evaluar los argumentos.</w:t>
      </w:r>
    </w:p>
    <w:p w14:paraId="69B8A910" w14:textId="5F93C2D1" w:rsidR="00FC200E" w:rsidRPr="00914E22" w:rsidRDefault="00F423A1" w:rsidP="00914E22">
      <w:pPr>
        <w:tabs>
          <w:tab w:val="left" w:pos="4320"/>
          <w:tab w:val="left" w:pos="4485"/>
          <w:tab w:val="left" w:pos="5445"/>
        </w:tabs>
        <w:jc w:val="both"/>
        <w:rPr>
          <w:rFonts w:ascii="Arial" w:hAnsi="Arial" w:cs="Arial"/>
          <w:sz w:val="20"/>
          <w:szCs w:val="20"/>
          <w:lang w:val="es-MX"/>
        </w:rPr>
      </w:pPr>
      <w:r>
        <w:rPr>
          <w:rStyle w:val="Hipervnculo"/>
          <w:rFonts w:ascii="Arial" w:hAnsi="Arial" w:cs="Arial"/>
          <w:color w:val="auto"/>
          <w:sz w:val="20"/>
          <w:szCs w:val="20"/>
          <w:u w:val="none"/>
          <w:lang w:val="es-MX"/>
        </w:rPr>
        <w:t xml:space="preserve">Favor visitar la biblioteca digital </w:t>
      </w:r>
      <w:proofErr w:type="spellStart"/>
      <w:r>
        <w:rPr>
          <w:rStyle w:val="Hipervnculo"/>
          <w:rFonts w:ascii="Arial" w:hAnsi="Arial" w:cs="Arial"/>
          <w:color w:val="auto"/>
          <w:sz w:val="20"/>
          <w:szCs w:val="20"/>
          <w:u w:val="none"/>
          <w:lang w:val="es-MX"/>
        </w:rPr>
        <w:t>sena</w:t>
      </w:r>
      <w:proofErr w:type="spellEnd"/>
      <w:r>
        <w:rPr>
          <w:rStyle w:val="Hipervnculo"/>
          <w:rFonts w:ascii="Arial" w:hAnsi="Arial" w:cs="Arial"/>
          <w:color w:val="auto"/>
          <w:sz w:val="20"/>
          <w:szCs w:val="20"/>
          <w:u w:val="none"/>
          <w:lang w:val="es-MX"/>
        </w:rPr>
        <w:t xml:space="preserve"> y citar este tema, hacer lectura y tomar los apuntes para ser argumentados </w:t>
      </w:r>
      <w:r w:rsidR="00E661EC">
        <w:rPr>
          <w:rStyle w:val="Hipervnculo"/>
          <w:rFonts w:ascii="Arial" w:hAnsi="Arial" w:cs="Arial"/>
          <w:color w:val="auto"/>
          <w:sz w:val="20"/>
          <w:szCs w:val="20"/>
          <w:u w:val="none"/>
          <w:lang w:val="es-MX"/>
        </w:rPr>
        <w:t xml:space="preserve">en </w:t>
      </w:r>
      <w:r>
        <w:rPr>
          <w:rStyle w:val="Hipervnculo"/>
          <w:rFonts w:ascii="Arial" w:hAnsi="Arial" w:cs="Arial"/>
          <w:color w:val="auto"/>
          <w:sz w:val="20"/>
          <w:szCs w:val="20"/>
          <w:u w:val="none"/>
          <w:lang w:val="es-MX"/>
        </w:rPr>
        <w:t>formación, ya sea en foro o en línea o presencial según sea el caso.</w:t>
      </w:r>
      <w:r w:rsidR="00FC200E" w:rsidRPr="00FC200E">
        <w:rPr>
          <w:rFonts w:ascii="Georgia" w:hAnsi="Georgia"/>
          <w:color w:val="FFFFFF" w:themeColor="background1"/>
          <w:sz w:val="20"/>
          <w:szCs w:val="20"/>
        </w:rPr>
        <w:t xml:space="preserve"> de un pensador crítico.</w:t>
      </w:r>
    </w:p>
    <w:p w14:paraId="5234F691" w14:textId="6D1E68D7" w:rsidR="0020307D" w:rsidRDefault="00C06D5B" w:rsidP="00283D0F">
      <w:pPr>
        <w:tabs>
          <w:tab w:val="left" w:pos="4320"/>
          <w:tab w:val="left" w:pos="4485"/>
          <w:tab w:val="left" w:pos="5445"/>
        </w:tabs>
        <w:jc w:val="center"/>
        <w:rPr>
          <w:rFonts w:ascii="Arial" w:hAnsi="Arial" w:cs="Arial"/>
          <w:sz w:val="20"/>
          <w:szCs w:val="20"/>
          <w:lang w:val="es-MX"/>
        </w:rPr>
      </w:pPr>
      <w:hyperlink r:id="rId11" w:history="1">
        <w:r w:rsidR="00FC200E" w:rsidRPr="00FC200E">
          <w:rPr>
            <w:rFonts w:ascii="Georgia" w:hAnsi="Georgia"/>
            <w:color w:val="FFFFFF" w:themeColor="background1"/>
            <w:sz w:val="18"/>
            <w:szCs w:val="18"/>
          </w:rPr>
          <w:br/>
        </w:r>
      </w:hyperlink>
      <w:r w:rsidR="001902A7" w:rsidRPr="001902A7">
        <w:rPr>
          <w:rFonts w:ascii="Arial" w:hAnsi="Arial" w:cs="Arial"/>
          <w:b/>
          <w:bCs/>
          <w:sz w:val="20"/>
          <w:szCs w:val="20"/>
          <w:lang w:val="es-MX"/>
        </w:rPr>
        <w:t>Act</w:t>
      </w:r>
      <w:r w:rsidR="00B63E41">
        <w:rPr>
          <w:rFonts w:ascii="Arial" w:hAnsi="Arial" w:cs="Arial"/>
          <w:b/>
          <w:bCs/>
          <w:sz w:val="20"/>
          <w:szCs w:val="20"/>
          <w:lang w:val="es-MX"/>
        </w:rPr>
        <w:t>i</w:t>
      </w:r>
      <w:r w:rsidR="001902A7" w:rsidRPr="001902A7">
        <w:rPr>
          <w:rFonts w:ascii="Arial" w:hAnsi="Arial" w:cs="Arial"/>
          <w:b/>
          <w:bCs/>
          <w:sz w:val="20"/>
          <w:szCs w:val="20"/>
          <w:lang w:val="es-MX"/>
        </w:rPr>
        <w:t>vidades de Apropiación</w:t>
      </w:r>
      <w:r w:rsidR="001902A7">
        <w:rPr>
          <w:rFonts w:ascii="Arial" w:hAnsi="Arial" w:cs="Arial"/>
          <w:sz w:val="20"/>
          <w:szCs w:val="20"/>
          <w:lang w:val="es-MX"/>
        </w:rPr>
        <w:t>:</w:t>
      </w:r>
    </w:p>
    <w:p w14:paraId="0A5BE1AA" w14:textId="2639856F" w:rsidR="0020307D" w:rsidRDefault="0020307D" w:rsidP="00644BAF">
      <w:pPr>
        <w:widowControl w:val="0"/>
        <w:pBdr>
          <w:top w:val="nil"/>
          <w:left w:val="nil"/>
          <w:bottom w:val="nil"/>
          <w:right w:val="nil"/>
          <w:between w:val="nil"/>
        </w:pBdr>
        <w:spacing w:before="227" w:line="229" w:lineRule="auto"/>
        <w:jc w:val="both"/>
        <w:rPr>
          <w:rFonts w:ascii="Arial" w:eastAsia="Arial" w:hAnsi="Arial" w:cs="Arial"/>
          <w:iCs/>
          <w:sz w:val="20"/>
          <w:szCs w:val="20"/>
        </w:rPr>
      </w:pPr>
      <w:bookmarkStart w:id="2" w:name="_Hlk95065629"/>
      <w:r w:rsidRPr="00EB5961">
        <w:rPr>
          <w:rFonts w:ascii="Arial" w:eastAsia="Arial" w:hAnsi="Arial" w:cs="Arial"/>
          <w:iCs/>
          <w:sz w:val="20"/>
          <w:szCs w:val="20"/>
        </w:rPr>
        <w:t xml:space="preserve">Este segundo momento de la guía de aprendizaje, tiene como intencionalidad pedagógica, activar la asimilación de los conocimientos teóricos y de proceso, necesarios para lograr cada uno de los </w:t>
      </w:r>
      <w:r>
        <w:rPr>
          <w:rFonts w:ascii="Arial" w:eastAsia="Arial" w:hAnsi="Arial" w:cs="Arial"/>
          <w:iCs/>
          <w:sz w:val="20"/>
          <w:szCs w:val="20"/>
        </w:rPr>
        <w:t xml:space="preserve">dos </w:t>
      </w:r>
      <w:r w:rsidRPr="00EB5961">
        <w:rPr>
          <w:rFonts w:ascii="Arial" w:eastAsia="Arial" w:hAnsi="Arial" w:cs="Arial"/>
          <w:iCs/>
          <w:sz w:val="20"/>
          <w:szCs w:val="20"/>
        </w:rPr>
        <w:t>resultados de la competencia</w:t>
      </w:r>
      <w:r>
        <w:rPr>
          <w:rFonts w:ascii="Arial" w:eastAsia="Arial" w:hAnsi="Arial" w:cs="Arial"/>
          <w:iCs/>
          <w:sz w:val="20"/>
          <w:szCs w:val="20"/>
        </w:rPr>
        <w:t xml:space="preserve"> que se está desarrollando</w:t>
      </w:r>
      <w:r w:rsidRPr="00EB5961">
        <w:rPr>
          <w:rFonts w:ascii="Arial" w:eastAsia="Arial" w:hAnsi="Arial" w:cs="Arial"/>
          <w:iCs/>
          <w:sz w:val="20"/>
          <w:szCs w:val="20"/>
        </w:rPr>
        <w:t xml:space="preserve">. Es un proceso cognitivo, procedimental y actitudinal durante esta ruta de conocimientos, que le permite el </w:t>
      </w:r>
      <w:r>
        <w:rPr>
          <w:rFonts w:ascii="Arial" w:eastAsia="Arial" w:hAnsi="Arial" w:cs="Arial"/>
          <w:iCs/>
          <w:sz w:val="20"/>
          <w:szCs w:val="20"/>
        </w:rPr>
        <w:t>d</w:t>
      </w:r>
      <w:r w:rsidRPr="00EB5961">
        <w:rPr>
          <w:rFonts w:ascii="Arial" w:eastAsia="Arial" w:hAnsi="Arial" w:cs="Arial"/>
          <w:iCs/>
          <w:sz w:val="20"/>
          <w:szCs w:val="20"/>
        </w:rPr>
        <w:t xml:space="preserve">esarrollo del Estilo de Aprendizaje Asimilador y sus habilidades cognitivas del pensamiento superior, correspondiente al Área o Dimensión Cognitiva, procedimental y actitudinal. Es parte del Aprender a Aprender, uno de los objetivos de la Formación Profesional Integral. </w:t>
      </w:r>
    </w:p>
    <w:p w14:paraId="7025322C" w14:textId="77777777" w:rsidR="00702ED0" w:rsidRDefault="00702ED0" w:rsidP="00320046">
      <w:pPr>
        <w:autoSpaceDE w:val="0"/>
        <w:autoSpaceDN w:val="0"/>
        <w:adjustRightInd w:val="0"/>
        <w:spacing w:after="0" w:line="240" w:lineRule="auto"/>
        <w:jc w:val="both"/>
        <w:rPr>
          <w:rFonts w:ascii="Arial" w:hAnsi="Arial" w:cs="Arial"/>
          <w:color w:val="000000"/>
          <w:sz w:val="20"/>
          <w:szCs w:val="20"/>
        </w:rPr>
      </w:pPr>
      <w:r>
        <w:rPr>
          <w:rFonts w:ascii="Arial" w:hAnsi="Arial" w:cs="Arial"/>
          <w:color w:val="000000"/>
          <w:sz w:val="20"/>
          <w:szCs w:val="20"/>
        </w:rPr>
        <w:t xml:space="preserve">Desarrolle la actividad: </w:t>
      </w:r>
      <w:r w:rsidRPr="00702ED0">
        <w:rPr>
          <w:rFonts w:ascii="Arial" w:hAnsi="Arial" w:cs="Arial"/>
          <w:color w:val="000000"/>
          <w:sz w:val="20"/>
          <w:szCs w:val="20"/>
        </w:rPr>
        <w:t>Asumir una actitud crítica y argumentativa que aporte valor a nuestro quehacer, analizando los objetivos de desarrollo sostenible según agenda 2030 y su aporte a esos objetivos.</w:t>
      </w:r>
    </w:p>
    <w:p w14:paraId="2A7BE1A3" w14:textId="77777777" w:rsidR="00702ED0" w:rsidRDefault="00702ED0" w:rsidP="00320046">
      <w:pPr>
        <w:autoSpaceDE w:val="0"/>
        <w:autoSpaceDN w:val="0"/>
        <w:adjustRightInd w:val="0"/>
        <w:spacing w:after="0" w:line="240" w:lineRule="auto"/>
        <w:jc w:val="both"/>
        <w:rPr>
          <w:rFonts w:ascii="Arial" w:hAnsi="Arial" w:cs="Arial"/>
          <w:color w:val="000000"/>
          <w:sz w:val="20"/>
          <w:szCs w:val="20"/>
        </w:rPr>
      </w:pPr>
    </w:p>
    <w:p w14:paraId="2D0ED250" w14:textId="25462DAC" w:rsidR="00644BAF" w:rsidRDefault="00702ED0" w:rsidP="00320046">
      <w:pPr>
        <w:autoSpaceDE w:val="0"/>
        <w:autoSpaceDN w:val="0"/>
        <w:adjustRightInd w:val="0"/>
        <w:spacing w:after="0" w:line="240" w:lineRule="auto"/>
        <w:jc w:val="both"/>
        <w:rPr>
          <w:rFonts w:ascii="Arial" w:hAnsi="Arial" w:cs="Arial"/>
          <w:sz w:val="20"/>
          <w:szCs w:val="20"/>
          <w:lang w:val="es-MX"/>
        </w:rPr>
      </w:pPr>
      <w:r>
        <w:rPr>
          <w:rFonts w:ascii="Arial" w:hAnsi="Arial" w:cs="Arial"/>
          <w:color w:val="000000"/>
          <w:sz w:val="20"/>
          <w:szCs w:val="20"/>
        </w:rPr>
        <w:t>Consulte</w:t>
      </w:r>
      <w:r w:rsidR="00320046">
        <w:rPr>
          <w:rFonts w:ascii="Arial" w:hAnsi="Arial" w:cs="Arial"/>
          <w:color w:val="000000"/>
          <w:sz w:val="20"/>
          <w:szCs w:val="20"/>
        </w:rPr>
        <w:t xml:space="preserve"> la agenda de competitividad 2030 y a</w:t>
      </w:r>
      <w:proofErr w:type="spellStart"/>
      <w:r w:rsidR="00644BAF">
        <w:rPr>
          <w:rFonts w:ascii="Arial" w:hAnsi="Arial" w:cs="Arial"/>
          <w:sz w:val="20"/>
          <w:szCs w:val="20"/>
          <w:lang w:val="es-MX"/>
        </w:rPr>
        <w:t>propiemos</w:t>
      </w:r>
      <w:proofErr w:type="spellEnd"/>
      <w:r w:rsidR="00644BAF">
        <w:rPr>
          <w:rFonts w:ascii="Arial" w:hAnsi="Arial" w:cs="Arial"/>
          <w:sz w:val="20"/>
          <w:szCs w:val="20"/>
          <w:lang w:val="es-MX"/>
        </w:rPr>
        <w:t xml:space="preserve"> otros aspectos en nuestra vida que se convierten en el soporte académico de nuestro perfil ocupacional, como lo son </w:t>
      </w:r>
      <w:r w:rsidR="002F5578">
        <w:rPr>
          <w:rFonts w:ascii="Arial" w:hAnsi="Arial" w:cs="Arial"/>
          <w:sz w:val="20"/>
          <w:szCs w:val="20"/>
          <w:lang w:val="es-MX"/>
        </w:rPr>
        <w:t>l</w:t>
      </w:r>
      <w:r w:rsidR="00644BAF">
        <w:rPr>
          <w:rFonts w:ascii="Arial" w:hAnsi="Arial" w:cs="Arial"/>
          <w:sz w:val="20"/>
          <w:szCs w:val="20"/>
          <w:lang w:val="es-MX"/>
        </w:rPr>
        <w:t xml:space="preserve">os Objetivos de Desarrollo Sostenible como lo muestra el pantallazo adjunto y la dirección para que lleguemos allá:  </w:t>
      </w:r>
      <w:hyperlink r:id="rId12" w:history="1">
        <w:r w:rsidR="00644BAF" w:rsidRPr="000521DD">
          <w:rPr>
            <w:rStyle w:val="Hipervnculo"/>
            <w:rFonts w:ascii="Arial" w:hAnsi="Arial" w:cs="Arial"/>
            <w:sz w:val="20"/>
            <w:szCs w:val="20"/>
            <w:lang w:val="es-MX"/>
          </w:rPr>
          <w:t>https://www.un.org/sustainabledevelopment/es/objetivos-de-desarrollo-sostenible/</w:t>
        </w:r>
      </w:hyperlink>
    </w:p>
    <w:p w14:paraId="2394CEED" w14:textId="77777777" w:rsidR="00644BAF" w:rsidRDefault="00644BAF" w:rsidP="00024D87">
      <w:pPr>
        <w:tabs>
          <w:tab w:val="left" w:pos="4320"/>
          <w:tab w:val="left" w:pos="4485"/>
          <w:tab w:val="left" w:pos="5445"/>
        </w:tabs>
        <w:jc w:val="both"/>
        <w:rPr>
          <w:noProof/>
        </w:rPr>
      </w:pPr>
    </w:p>
    <w:p w14:paraId="58589196" w14:textId="26E3AEDF" w:rsidR="00644BAF" w:rsidRDefault="00644BAF" w:rsidP="00644BAF">
      <w:pPr>
        <w:tabs>
          <w:tab w:val="left" w:pos="4320"/>
          <w:tab w:val="left" w:pos="4485"/>
          <w:tab w:val="left" w:pos="5445"/>
        </w:tabs>
        <w:jc w:val="center"/>
        <w:rPr>
          <w:rFonts w:ascii="Arial" w:hAnsi="Arial" w:cs="Arial"/>
          <w:sz w:val="20"/>
          <w:szCs w:val="20"/>
          <w:lang w:val="es-MX"/>
        </w:rPr>
      </w:pPr>
      <w:r>
        <w:rPr>
          <w:noProof/>
        </w:rPr>
        <w:drawing>
          <wp:inline distT="0" distB="0" distL="0" distR="0" wp14:anchorId="4D387717" wp14:editId="7CE98D6E">
            <wp:extent cx="5114925" cy="30003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158" t="12726" r="9274" b="12025"/>
                    <a:stretch/>
                  </pic:blipFill>
                  <pic:spPr bwMode="auto">
                    <a:xfrm>
                      <a:off x="0" y="0"/>
                      <a:ext cx="5114925" cy="3000375"/>
                    </a:xfrm>
                    <a:prstGeom prst="rect">
                      <a:avLst/>
                    </a:prstGeom>
                    <a:ln>
                      <a:noFill/>
                    </a:ln>
                    <a:extLst>
                      <a:ext uri="{53640926-AAD7-44D8-BBD7-CCE9431645EC}">
                        <a14:shadowObscured xmlns:a14="http://schemas.microsoft.com/office/drawing/2010/main"/>
                      </a:ext>
                    </a:extLst>
                  </pic:spPr>
                </pic:pic>
              </a:graphicData>
            </a:graphic>
          </wp:inline>
        </w:drawing>
      </w:r>
    </w:p>
    <w:p w14:paraId="07B868DF" w14:textId="197F47FE" w:rsidR="00644BAF" w:rsidRDefault="00817D91" w:rsidP="00644BAF">
      <w:pPr>
        <w:tabs>
          <w:tab w:val="left" w:pos="4320"/>
          <w:tab w:val="left" w:pos="4485"/>
          <w:tab w:val="left" w:pos="5445"/>
        </w:tabs>
        <w:jc w:val="both"/>
        <w:rPr>
          <w:rFonts w:ascii="Arial" w:hAnsi="Arial" w:cs="Arial"/>
          <w:sz w:val="20"/>
          <w:szCs w:val="20"/>
          <w:lang w:val="es-MX"/>
        </w:rPr>
      </w:pPr>
      <w:proofErr w:type="spellStart"/>
      <w:r>
        <w:rPr>
          <w:rFonts w:ascii="Arial" w:hAnsi="Arial" w:cs="Arial"/>
          <w:sz w:val="20"/>
          <w:szCs w:val="20"/>
          <w:lang w:val="es-MX"/>
        </w:rPr>
        <w:t>Detengamonos</w:t>
      </w:r>
      <w:proofErr w:type="spellEnd"/>
      <w:r>
        <w:rPr>
          <w:rFonts w:ascii="Arial" w:hAnsi="Arial" w:cs="Arial"/>
          <w:sz w:val="20"/>
          <w:szCs w:val="20"/>
          <w:lang w:val="es-MX"/>
        </w:rPr>
        <w:t xml:space="preserve"> en</w:t>
      </w:r>
      <w:r w:rsidR="00320046">
        <w:rPr>
          <w:rFonts w:ascii="Arial" w:hAnsi="Arial" w:cs="Arial"/>
          <w:sz w:val="20"/>
          <w:szCs w:val="20"/>
          <w:lang w:val="es-MX"/>
        </w:rPr>
        <w:t xml:space="preserve"> todos</w:t>
      </w:r>
      <w:r>
        <w:rPr>
          <w:rFonts w:ascii="Arial" w:hAnsi="Arial" w:cs="Arial"/>
          <w:sz w:val="20"/>
          <w:szCs w:val="20"/>
          <w:lang w:val="es-MX"/>
        </w:rPr>
        <w:t xml:space="preserve"> los objetivos</w:t>
      </w:r>
      <w:r w:rsidR="00320046">
        <w:rPr>
          <w:rFonts w:ascii="Arial" w:hAnsi="Arial" w:cs="Arial"/>
          <w:sz w:val="20"/>
          <w:szCs w:val="20"/>
          <w:lang w:val="es-MX"/>
        </w:rPr>
        <w:t>,</w:t>
      </w:r>
      <w:r>
        <w:rPr>
          <w:rFonts w:ascii="Arial" w:hAnsi="Arial" w:cs="Arial"/>
          <w:sz w:val="20"/>
          <w:szCs w:val="20"/>
          <w:lang w:val="es-MX"/>
        </w:rPr>
        <w:t xml:space="preserve"> sin desconocer </w:t>
      </w:r>
      <w:r w:rsidR="00320046">
        <w:rPr>
          <w:rFonts w:ascii="Arial" w:hAnsi="Arial" w:cs="Arial"/>
          <w:sz w:val="20"/>
          <w:szCs w:val="20"/>
          <w:lang w:val="es-MX"/>
        </w:rPr>
        <w:t xml:space="preserve">ninguno, porque para </w:t>
      </w:r>
      <w:r>
        <w:rPr>
          <w:rFonts w:ascii="Arial" w:hAnsi="Arial" w:cs="Arial"/>
          <w:sz w:val="20"/>
          <w:szCs w:val="20"/>
          <w:lang w:val="es-MX"/>
        </w:rPr>
        <w:t xml:space="preserve">nosotros </w:t>
      </w:r>
      <w:r w:rsidR="00320046">
        <w:rPr>
          <w:rFonts w:ascii="Arial" w:hAnsi="Arial" w:cs="Arial"/>
          <w:sz w:val="20"/>
          <w:szCs w:val="20"/>
          <w:lang w:val="es-MX"/>
        </w:rPr>
        <w:t>los</w:t>
      </w:r>
      <w:r>
        <w:rPr>
          <w:rFonts w:ascii="Arial" w:hAnsi="Arial" w:cs="Arial"/>
          <w:sz w:val="20"/>
          <w:szCs w:val="20"/>
          <w:lang w:val="es-MX"/>
        </w:rPr>
        <w:t xml:space="preserve"> ciudadanos</w:t>
      </w:r>
      <w:r w:rsidR="00390C52">
        <w:rPr>
          <w:rFonts w:ascii="Arial" w:hAnsi="Arial" w:cs="Arial"/>
          <w:sz w:val="20"/>
          <w:szCs w:val="20"/>
          <w:lang w:val="es-MX"/>
        </w:rPr>
        <w:t>,</w:t>
      </w:r>
      <w:r w:rsidR="00320046">
        <w:rPr>
          <w:rFonts w:ascii="Arial" w:hAnsi="Arial" w:cs="Arial"/>
          <w:sz w:val="20"/>
          <w:szCs w:val="20"/>
          <w:lang w:val="es-MX"/>
        </w:rPr>
        <w:t xml:space="preserve"> se convierten en </w:t>
      </w:r>
      <w:r w:rsidR="00390C52">
        <w:rPr>
          <w:rFonts w:ascii="Arial" w:hAnsi="Arial" w:cs="Arial"/>
          <w:sz w:val="20"/>
          <w:szCs w:val="20"/>
          <w:lang w:val="es-MX"/>
        </w:rPr>
        <w:t xml:space="preserve">las metas que desde nuestra autogestión, </w:t>
      </w:r>
      <w:proofErr w:type="spellStart"/>
      <w:r w:rsidR="00390C52">
        <w:rPr>
          <w:rFonts w:ascii="Arial" w:hAnsi="Arial" w:cs="Arial"/>
          <w:sz w:val="20"/>
          <w:szCs w:val="20"/>
          <w:lang w:val="es-MX"/>
        </w:rPr>
        <w:t>poder</w:t>
      </w:r>
      <w:r w:rsidR="00320046">
        <w:rPr>
          <w:rFonts w:ascii="Arial" w:hAnsi="Arial" w:cs="Arial"/>
          <w:sz w:val="20"/>
          <w:szCs w:val="20"/>
          <w:lang w:val="es-MX"/>
        </w:rPr>
        <w:t>m</w:t>
      </w:r>
      <w:r w:rsidR="00390C52">
        <w:rPr>
          <w:rFonts w:ascii="Arial" w:hAnsi="Arial" w:cs="Arial"/>
          <w:sz w:val="20"/>
          <w:szCs w:val="20"/>
          <w:lang w:val="es-MX"/>
        </w:rPr>
        <w:t>os</w:t>
      </w:r>
      <w:proofErr w:type="spellEnd"/>
      <w:r w:rsidR="00390C52">
        <w:rPr>
          <w:rFonts w:ascii="Arial" w:hAnsi="Arial" w:cs="Arial"/>
          <w:sz w:val="20"/>
          <w:szCs w:val="20"/>
          <w:lang w:val="es-MX"/>
        </w:rPr>
        <w:t xml:space="preserve"> </w:t>
      </w:r>
      <w:r w:rsidR="00320046">
        <w:rPr>
          <w:rFonts w:ascii="Arial" w:hAnsi="Arial" w:cs="Arial"/>
          <w:sz w:val="20"/>
          <w:szCs w:val="20"/>
          <w:lang w:val="es-MX"/>
        </w:rPr>
        <w:t xml:space="preserve">desarrollarlos y le damos </w:t>
      </w:r>
      <w:r>
        <w:rPr>
          <w:rFonts w:ascii="Arial" w:hAnsi="Arial" w:cs="Arial"/>
          <w:sz w:val="20"/>
          <w:szCs w:val="20"/>
          <w:lang w:val="es-MX"/>
        </w:rPr>
        <w:t>cumpli</w:t>
      </w:r>
      <w:r w:rsidR="00320046">
        <w:rPr>
          <w:rFonts w:ascii="Arial" w:hAnsi="Arial" w:cs="Arial"/>
          <w:sz w:val="20"/>
          <w:szCs w:val="20"/>
          <w:lang w:val="es-MX"/>
        </w:rPr>
        <w:t xml:space="preserve">miento, demostrando con esto la </w:t>
      </w:r>
      <w:r>
        <w:rPr>
          <w:rFonts w:ascii="Arial" w:hAnsi="Arial" w:cs="Arial"/>
          <w:sz w:val="20"/>
          <w:szCs w:val="20"/>
          <w:lang w:val="es-MX"/>
        </w:rPr>
        <w:t>responsab</w:t>
      </w:r>
      <w:r w:rsidR="00320046">
        <w:rPr>
          <w:rFonts w:ascii="Arial" w:hAnsi="Arial" w:cs="Arial"/>
          <w:sz w:val="20"/>
          <w:szCs w:val="20"/>
          <w:lang w:val="es-MX"/>
        </w:rPr>
        <w:t xml:space="preserve">ilidad y el </w:t>
      </w:r>
      <w:r>
        <w:rPr>
          <w:rFonts w:ascii="Arial" w:hAnsi="Arial" w:cs="Arial"/>
          <w:sz w:val="20"/>
          <w:szCs w:val="20"/>
          <w:lang w:val="es-MX"/>
        </w:rPr>
        <w:t>compromis</w:t>
      </w:r>
      <w:r w:rsidR="00320046">
        <w:rPr>
          <w:rFonts w:ascii="Arial" w:hAnsi="Arial" w:cs="Arial"/>
          <w:sz w:val="20"/>
          <w:szCs w:val="20"/>
          <w:lang w:val="es-MX"/>
        </w:rPr>
        <w:t>o</w:t>
      </w:r>
      <w:r>
        <w:rPr>
          <w:rFonts w:ascii="Arial" w:hAnsi="Arial" w:cs="Arial"/>
          <w:sz w:val="20"/>
          <w:szCs w:val="20"/>
          <w:lang w:val="es-MX"/>
        </w:rPr>
        <w:t xml:space="preserve"> </w:t>
      </w:r>
      <w:r w:rsidR="00320046">
        <w:rPr>
          <w:rFonts w:ascii="Arial" w:hAnsi="Arial" w:cs="Arial"/>
          <w:sz w:val="20"/>
          <w:szCs w:val="20"/>
          <w:lang w:val="es-MX"/>
        </w:rPr>
        <w:t xml:space="preserve">que tenemos para con </w:t>
      </w:r>
      <w:r>
        <w:rPr>
          <w:rFonts w:ascii="Arial" w:hAnsi="Arial" w:cs="Arial"/>
          <w:sz w:val="20"/>
          <w:szCs w:val="20"/>
          <w:lang w:val="es-MX"/>
        </w:rPr>
        <w:t xml:space="preserve">nuestro </w:t>
      </w:r>
      <w:r w:rsidR="00320046">
        <w:rPr>
          <w:rFonts w:ascii="Arial" w:hAnsi="Arial" w:cs="Arial"/>
          <w:sz w:val="20"/>
          <w:szCs w:val="20"/>
          <w:lang w:val="es-MX"/>
        </w:rPr>
        <w:t xml:space="preserve">país y por qué no decirlo con nuestro </w:t>
      </w:r>
      <w:r>
        <w:rPr>
          <w:rFonts w:ascii="Arial" w:hAnsi="Arial" w:cs="Arial"/>
          <w:sz w:val="20"/>
          <w:szCs w:val="20"/>
          <w:lang w:val="es-MX"/>
        </w:rPr>
        <w:t xml:space="preserve">planeta. </w:t>
      </w:r>
      <w:r w:rsidR="00320046">
        <w:rPr>
          <w:rFonts w:ascii="Arial" w:hAnsi="Arial" w:cs="Arial"/>
          <w:sz w:val="20"/>
          <w:szCs w:val="20"/>
          <w:lang w:val="es-MX"/>
        </w:rPr>
        <w:t>D</w:t>
      </w:r>
      <w:r w:rsidR="002A519E">
        <w:rPr>
          <w:rFonts w:ascii="Arial" w:hAnsi="Arial" w:cs="Arial"/>
          <w:sz w:val="20"/>
          <w:szCs w:val="20"/>
          <w:lang w:val="es-MX"/>
        </w:rPr>
        <w:t>esarrolle la actividad propuesta</w:t>
      </w:r>
      <w:r w:rsidR="00320046">
        <w:rPr>
          <w:rFonts w:ascii="Arial" w:hAnsi="Arial" w:cs="Arial"/>
          <w:sz w:val="20"/>
          <w:szCs w:val="20"/>
          <w:lang w:val="es-MX"/>
        </w:rPr>
        <w:t>.</w:t>
      </w:r>
    </w:p>
    <w:p w14:paraId="42F9A873" w14:textId="7B48319E" w:rsidR="00CB4CD7" w:rsidRDefault="00CB4CD7" w:rsidP="00644BAF">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Describa cada objetivo de acuerdo a la consulta que haga en la agenda 2030 y seguidamente a cada objetivo argumenta el grado de cumplimiento que le da usted como ciudadano a ese objetivo.</w:t>
      </w:r>
    </w:p>
    <w:p w14:paraId="60A99102" w14:textId="44C5FC62" w:rsidR="00CB4CD7" w:rsidRDefault="00CB4CD7" w:rsidP="00644BAF">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R/ </w:t>
      </w:r>
      <w:r w:rsidRPr="00CB4CD7">
        <w:rPr>
          <w:rFonts w:ascii="Arial" w:hAnsi="Arial" w:cs="Arial"/>
          <w:b/>
          <w:bCs/>
          <w:sz w:val="20"/>
          <w:szCs w:val="20"/>
          <w:lang w:val="es-MX"/>
        </w:rPr>
        <w:t>Objetivo 1:</w:t>
      </w:r>
      <w:r>
        <w:rPr>
          <w:rFonts w:ascii="Arial" w:hAnsi="Arial" w:cs="Arial"/>
          <w:sz w:val="20"/>
          <w:szCs w:val="20"/>
          <w:lang w:val="es-MX"/>
        </w:rPr>
        <w:t xml:space="preserve">   </w:t>
      </w:r>
    </w:p>
    <w:p w14:paraId="5E7DDE62" w14:textId="6AD98AD9" w:rsidR="00CB4CD7" w:rsidRDefault="00CB4CD7" w:rsidP="00644BAF">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Argumento: </w:t>
      </w:r>
    </w:p>
    <w:p w14:paraId="36B08611" w14:textId="4403A2A9" w:rsidR="00CB4CD7" w:rsidRPr="00CB4CD7" w:rsidRDefault="00CB4CD7" w:rsidP="00644BAF">
      <w:pPr>
        <w:tabs>
          <w:tab w:val="left" w:pos="4320"/>
          <w:tab w:val="left" w:pos="4485"/>
          <w:tab w:val="left" w:pos="5445"/>
        </w:tabs>
        <w:jc w:val="both"/>
        <w:rPr>
          <w:rFonts w:ascii="Arial" w:hAnsi="Arial" w:cs="Arial"/>
          <w:b/>
          <w:bCs/>
          <w:sz w:val="20"/>
          <w:szCs w:val="20"/>
          <w:lang w:val="es-MX"/>
        </w:rPr>
      </w:pPr>
      <w:r>
        <w:rPr>
          <w:rFonts w:ascii="Arial" w:hAnsi="Arial" w:cs="Arial"/>
          <w:sz w:val="20"/>
          <w:szCs w:val="20"/>
          <w:lang w:val="es-MX"/>
        </w:rPr>
        <w:t xml:space="preserve">R/ </w:t>
      </w:r>
      <w:r w:rsidRPr="00CB4CD7">
        <w:rPr>
          <w:rFonts w:ascii="Arial" w:hAnsi="Arial" w:cs="Arial"/>
          <w:b/>
          <w:bCs/>
          <w:sz w:val="20"/>
          <w:szCs w:val="20"/>
          <w:lang w:val="es-MX"/>
        </w:rPr>
        <w:t>Objetivo 2:</w:t>
      </w:r>
    </w:p>
    <w:p w14:paraId="5A840DAD" w14:textId="3BF21FB2" w:rsidR="00CB4CD7" w:rsidRDefault="00CB4CD7" w:rsidP="00644BAF">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Argumento: </w:t>
      </w:r>
    </w:p>
    <w:bookmarkEnd w:id="2"/>
    <w:p w14:paraId="10F2AAB0" w14:textId="746ED34D" w:rsidR="00262C54" w:rsidRDefault="00B63E41" w:rsidP="00024D87">
      <w:pPr>
        <w:tabs>
          <w:tab w:val="left" w:pos="4320"/>
          <w:tab w:val="left" w:pos="4485"/>
          <w:tab w:val="left" w:pos="5445"/>
        </w:tabs>
        <w:jc w:val="both"/>
        <w:rPr>
          <w:rFonts w:ascii="Arial" w:hAnsi="Arial" w:cs="Arial"/>
          <w:sz w:val="20"/>
          <w:szCs w:val="20"/>
          <w:lang w:val="es-MX"/>
        </w:rPr>
      </w:pPr>
      <w:r w:rsidRPr="001902A7">
        <w:rPr>
          <w:rFonts w:ascii="Arial" w:hAnsi="Arial" w:cs="Arial"/>
          <w:b/>
          <w:bCs/>
          <w:sz w:val="20"/>
          <w:szCs w:val="20"/>
          <w:lang w:val="es-MX"/>
        </w:rPr>
        <w:t>Act</w:t>
      </w:r>
      <w:r>
        <w:rPr>
          <w:rFonts w:ascii="Arial" w:hAnsi="Arial" w:cs="Arial"/>
          <w:b/>
          <w:bCs/>
          <w:sz w:val="20"/>
          <w:szCs w:val="20"/>
          <w:lang w:val="es-MX"/>
        </w:rPr>
        <w:t>i</w:t>
      </w:r>
      <w:r w:rsidRPr="001902A7">
        <w:rPr>
          <w:rFonts w:ascii="Arial" w:hAnsi="Arial" w:cs="Arial"/>
          <w:b/>
          <w:bCs/>
          <w:sz w:val="20"/>
          <w:szCs w:val="20"/>
          <w:lang w:val="es-MX"/>
        </w:rPr>
        <w:t xml:space="preserve">vidades de </w:t>
      </w:r>
      <w:r>
        <w:rPr>
          <w:rFonts w:ascii="Arial" w:hAnsi="Arial" w:cs="Arial"/>
          <w:b/>
          <w:bCs/>
          <w:sz w:val="20"/>
          <w:szCs w:val="20"/>
          <w:lang w:val="es-MX"/>
        </w:rPr>
        <w:t xml:space="preserve">Transferencia: </w:t>
      </w:r>
    </w:p>
    <w:p w14:paraId="64E9032F" w14:textId="073915FC" w:rsidR="00A53B65" w:rsidRDefault="00A53B65" w:rsidP="00B22B2A">
      <w:pPr>
        <w:jc w:val="both"/>
        <w:rPr>
          <w:rFonts w:ascii="Arial" w:hAnsi="Arial" w:cs="Arial"/>
          <w:bCs/>
          <w:sz w:val="20"/>
          <w:szCs w:val="20"/>
        </w:rPr>
      </w:pPr>
      <w:bookmarkStart w:id="3" w:name="_Hlk95065762"/>
      <w:r>
        <w:rPr>
          <w:rFonts w:ascii="Arial" w:hAnsi="Arial" w:cs="Arial"/>
          <w:bCs/>
          <w:sz w:val="20"/>
          <w:szCs w:val="20"/>
        </w:rPr>
        <w:t xml:space="preserve">Como </w:t>
      </w:r>
      <w:r w:rsidR="00415740">
        <w:rPr>
          <w:rFonts w:ascii="Arial" w:hAnsi="Arial" w:cs="Arial"/>
          <w:bCs/>
          <w:sz w:val="20"/>
          <w:szCs w:val="20"/>
        </w:rPr>
        <w:t xml:space="preserve">Tecnólogos en Producción </w:t>
      </w:r>
      <w:r w:rsidR="008A76C6">
        <w:rPr>
          <w:rFonts w:ascii="Arial" w:hAnsi="Arial" w:cs="Arial"/>
          <w:bCs/>
          <w:sz w:val="20"/>
          <w:szCs w:val="20"/>
        </w:rPr>
        <w:t>de Multimedia</w:t>
      </w:r>
      <w:r>
        <w:rPr>
          <w:rFonts w:ascii="Arial" w:hAnsi="Arial" w:cs="Arial"/>
          <w:bCs/>
          <w:sz w:val="20"/>
          <w:szCs w:val="20"/>
        </w:rPr>
        <w:t>, debemos ser conscientes de la responsabilidad que tenemos frente al ambiente y es un tema transversal a toda ocupación</w:t>
      </w:r>
      <w:r w:rsidR="002F5578">
        <w:rPr>
          <w:rFonts w:ascii="Arial" w:hAnsi="Arial" w:cs="Arial"/>
          <w:bCs/>
          <w:sz w:val="20"/>
          <w:szCs w:val="20"/>
        </w:rPr>
        <w:t xml:space="preserve">, </w:t>
      </w:r>
      <w:r>
        <w:rPr>
          <w:rFonts w:ascii="Arial" w:hAnsi="Arial" w:cs="Arial"/>
          <w:bCs/>
          <w:sz w:val="20"/>
          <w:szCs w:val="20"/>
        </w:rPr>
        <w:t>que es imprescindible de no tocar, por esta razón, nos corresponde como buenos ciudadanos, desarrollar la vida de forma responsable y pertinente a los desafíos que hoy se nos presentan</w:t>
      </w:r>
      <w:r w:rsidR="002F5578">
        <w:rPr>
          <w:rFonts w:ascii="Arial" w:hAnsi="Arial" w:cs="Arial"/>
          <w:bCs/>
          <w:sz w:val="20"/>
          <w:szCs w:val="20"/>
        </w:rPr>
        <w:t>, como lo es el Cambio Climático.</w:t>
      </w:r>
      <w:r>
        <w:rPr>
          <w:rFonts w:ascii="Arial" w:hAnsi="Arial" w:cs="Arial"/>
          <w:bCs/>
          <w:sz w:val="20"/>
          <w:szCs w:val="20"/>
        </w:rPr>
        <w:t xml:space="preserve"> </w:t>
      </w:r>
    </w:p>
    <w:p w14:paraId="12BCDB59" w14:textId="340D146D" w:rsidR="00A53B65" w:rsidRDefault="00A53B65" w:rsidP="00B22B2A">
      <w:pPr>
        <w:jc w:val="both"/>
        <w:rPr>
          <w:rFonts w:ascii="Arial" w:hAnsi="Arial" w:cs="Arial"/>
          <w:bCs/>
          <w:sz w:val="20"/>
          <w:szCs w:val="20"/>
        </w:rPr>
      </w:pPr>
      <w:r>
        <w:rPr>
          <w:rFonts w:ascii="Arial" w:hAnsi="Arial" w:cs="Arial"/>
          <w:bCs/>
          <w:sz w:val="20"/>
          <w:szCs w:val="20"/>
        </w:rPr>
        <w:t>Consultemos e ilustrémonos frente a lo que hoy nos implica cumplir con voluntad y compromiso por nuestro planeta.</w:t>
      </w:r>
    </w:p>
    <w:p w14:paraId="74D5760E" w14:textId="77777777" w:rsidR="008A76C6" w:rsidRDefault="008A76C6" w:rsidP="00B22B2A">
      <w:pPr>
        <w:jc w:val="both"/>
        <w:rPr>
          <w:rFonts w:ascii="Arial" w:hAnsi="Arial" w:cs="Arial"/>
          <w:bCs/>
          <w:sz w:val="20"/>
          <w:szCs w:val="20"/>
        </w:rPr>
      </w:pPr>
    </w:p>
    <w:p w14:paraId="7334856B" w14:textId="2E8037C9" w:rsidR="00B22B2A" w:rsidRDefault="00415740" w:rsidP="00B22B2A">
      <w:pPr>
        <w:jc w:val="both"/>
        <w:rPr>
          <w:rFonts w:ascii="Arial" w:hAnsi="Arial" w:cs="Arial"/>
          <w:bCs/>
          <w:sz w:val="20"/>
          <w:szCs w:val="20"/>
        </w:rPr>
      </w:pPr>
      <w:r>
        <w:rPr>
          <w:rFonts w:ascii="Arial" w:hAnsi="Arial" w:cs="Arial"/>
          <w:bCs/>
          <w:sz w:val="20"/>
          <w:szCs w:val="20"/>
        </w:rPr>
        <w:lastRenderedPageBreak/>
        <w:t xml:space="preserve">Leamos la </w:t>
      </w:r>
      <w:r w:rsidR="00B22B2A">
        <w:rPr>
          <w:rFonts w:ascii="Arial" w:hAnsi="Arial" w:cs="Arial"/>
          <w:bCs/>
          <w:sz w:val="20"/>
          <w:szCs w:val="20"/>
        </w:rPr>
        <w:t xml:space="preserve">Ley 2173 del 30 de diciembre de 2021, la cual reglamenta la </w:t>
      </w:r>
      <w:proofErr w:type="spellStart"/>
      <w:r w:rsidR="00B22B2A">
        <w:rPr>
          <w:rFonts w:ascii="Arial" w:hAnsi="Arial" w:cs="Arial"/>
          <w:bCs/>
          <w:sz w:val="20"/>
          <w:szCs w:val="20"/>
        </w:rPr>
        <w:t>Politica</w:t>
      </w:r>
      <w:proofErr w:type="spellEnd"/>
      <w:r w:rsidR="00B22B2A">
        <w:rPr>
          <w:rFonts w:ascii="Arial" w:hAnsi="Arial" w:cs="Arial"/>
          <w:bCs/>
          <w:sz w:val="20"/>
          <w:szCs w:val="20"/>
        </w:rPr>
        <w:t xml:space="preserve"> de SIEMBRA VIDA BUEN CIUDADANO:</w:t>
      </w:r>
    </w:p>
    <w:p w14:paraId="298957B0" w14:textId="77777777" w:rsidR="00B22B2A" w:rsidRDefault="00B22B2A" w:rsidP="00B22B2A">
      <w:pPr>
        <w:jc w:val="center"/>
        <w:rPr>
          <w:rFonts w:ascii="Arial" w:hAnsi="Arial" w:cs="Arial"/>
          <w:bCs/>
          <w:sz w:val="20"/>
          <w:szCs w:val="20"/>
        </w:rPr>
      </w:pPr>
      <w:r>
        <w:rPr>
          <w:noProof/>
        </w:rPr>
        <w:drawing>
          <wp:inline distT="0" distB="0" distL="0" distR="0" wp14:anchorId="14F5C3D8" wp14:editId="7EBFBD9D">
            <wp:extent cx="2743200" cy="193115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4610" t="21834" r="20733" b="5009"/>
                    <a:stretch/>
                  </pic:blipFill>
                  <pic:spPr bwMode="auto">
                    <a:xfrm>
                      <a:off x="0" y="0"/>
                      <a:ext cx="2743878" cy="1931635"/>
                    </a:xfrm>
                    <a:prstGeom prst="rect">
                      <a:avLst/>
                    </a:prstGeom>
                    <a:ln>
                      <a:noFill/>
                    </a:ln>
                    <a:extLst>
                      <a:ext uri="{53640926-AAD7-44D8-BBD7-CCE9431645EC}">
                        <a14:shadowObscured xmlns:a14="http://schemas.microsoft.com/office/drawing/2010/main"/>
                      </a:ext>
                    </a:extLst>
                  </pic:spPr>
                </pic:pic>
              </a:graphicData>
            </a:graphic>
          </wp:inline>
        </w:drawing>
      </w:r>
    </w:p>
    <w:p w14:paraId="665258A7" w14:textId="0A8853D0" w:rsidR="00737468" w:rsidRDefault="00B22B2A" w:rsidP="00737468">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Con la cual se debe dar lectura y hacer un </w:t>
      </w:r>
      <w:r w:rsidR="004C59A4">
        <w:rPr>
          <w:rFonts w:ascii="Arial" w:hAnsi="Arial" w:cs="Arial"/>
          <w:sz w:val="20"/>
          <w:szCs w:val="20"/>
          <w:lang w:val="es-MX"/>
        </w:rPr>
        <w:t>análisis crítico y argumentativo</w:t>
      </w:r>
      <w:r>
        <w:rPr>
          <w:rFonts w:ascii="Arial" w:hAnsi="Arial" w:cs="Arial"/>
          <w:sz w:val="20"/>
          <w:szCs w:val="20"/>
          <w:lang w:val="es-MX"/>
        </w:rPr>
        <w:t xml:space="preserve"> del documento</w:t>
      </w:r>
      <w:r w:rsidR="004C59A4">
        <w:rPr>
          <w:rFonts w:ascii="Arial" w:hAnsi="Arial" w:cs="Arial"/>
          <w:sz w:val="20"/>
          <w:szCs w:val="20"/>
          <w:lang w:val="es-MX"/>
        </w:rPr>
        <w:t>,</w:t>
      </w:r>
      <w:r>
        <w:rPr>
          <w:rFonts w:ascii="Arial" w:hAnsi="Arial" w:cs="Arial"/>
          <w:sz w:val="20"/>
          <w:szCs w:val="20"/>
          <w:lang w:val="es-MX"/>
        </w:rPr>
        <w:t xml:space="preserve"> para implementar las estrategias </w:t>
      </w:r>
      <w:r w:rsidR="004C59A4">
        <w:rPr>
          <w:rFonts w:ascii="Arial" w:hAnsi="Arial" w:cs="Arial"/>
          <w:sz w:val="20"/>
          <w:szCs w:val="20"/>
          <w:lang w:val="es-MX"/>
        </w:rPr>
        <w:t>y aplicarlo</w:t>
      </w:r>
      <w:r>
        <w:rPr>
          <w:rFonts w:ascii="Arial" w:hAnsi="Arial" w:cs="Arial"/>
          <w:sz w:val="20"/>
          <w:szCs w:val="20"/>
          <w:lang w:val="es-MX"/>
        </w:rPr>
        <w:t>.</w:t>
      </w:r>
      <w:r w:rsidR="00737468">
        <w:rPr>
          <w:rFonts w:ascii="Arial" w:hAnsi="Arial" w:cs="Arial"/>
          <w:sz w:val="20"/>
          <w:szCs w:val="20"/>
          <w:lang w:val="es-MX"/>
        </w:rPr>
        <w:t xml:space="preserve"> </w:t>
      </w:r>
      <w:r w:rsidR="004C59A4">
        <w:rPr>
          <w:rFonts w:ascii="Arial" w:hAnsi="Arial" w:cs="Arial"/>
          <w:sz w:val="20"/>
          <w:szCs w:val="20"/>
          <w:lang w:val="es-MX"/>
        </w:rPr>
        <w:t>S</w:t>
      </w:r>
      <w:r w:rsidR="00F62BBE">
        <w:rPr>
          <w:rFonts w:ascii="Arial" w:hAnsi="Arial" w:cs="Arial"/>
          <w:sz w:val="20"/>
          <w:szCs w:val="20"/>
          <w:lang w:val="es-MX"/>
        </w:rPr>
        <w:t>iembre un árbol (muestre fotos y video de la siembra)</w:t>
      </w:r>
    </w:p>
    <w:p w14:paraId="076F43E3" w14:textId="001FEE51" w:rsidR="00B22B2A" w:rsidRDefault="00B22B2A" w:rsidP="00024D87">
      <w:pPr>
        <w:tabs>
          <w:tab w:val="left" w:pos="4320"/>
          <w:tab w:val="left" w:pos="4485"/>
          <w:tab w:val="left" w:pos="5445"/>
        </w:tabs>
        <w:jc w:val="both"/>
        <w:rPr>
          <w:rFonts w:ascii="Arial" w:hAnsi="Arial" w:cs="Arial"/>
          <w:sz w:val="20"/>
          <w:szCs w:val="20"/>
          <w:lang w:val="es-MX"/>
        </w:rPr>
      </w:pPr>
    </w:p>
    <w:p w14:paraId="69069C6B" w14:textId="2FC8EA67" w:rsidR="002F5578" w:rsidRDefault="00607EBE" w:rsidP="00024D87">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R/</w:t>
      </w:r>
      <w:r w:rsidR="002F5578">
        <w:rPr>
          <w:rFonts w:ascii="Arial" w:hAnsi="Arial" w:cs="Arial"/>
          <w:sz w:val="20"/>
          <w:szCs w:val="20"/>
          <w:lang w:val="es-MX"/>
        </w:rPr>
        <w:t>____________________________________________________________________________________</w:t>
      </w:r>
    </w:p>
    <w:p w14:paraId="49D547CF" w14:textId="6838610F" w:rsidR="00F62BBE" w:rsidRDefault="00E1309F" w:rsidP="00024D87">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En el trascurrir de la vida, el hombre siempre se ha visto enfrentado a los conflictos y se le asigna la misión de saber solucionarlos, considera usted que es una persona que aprende a solucionar conflictos, que emplea las estrategias para solucionarlos o que abandona el proceso y no le interesa dejar las cosas a medias?</w:t>
      </w:r>
    </w:p>
    <w:p w14:paraId="15452C8B" w14:textId="019D1CD0" w:rsidR="00A237BD" w:rsidRDefault="00A237BD" w:rsidP="00024D87">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Resuelva la actividad propuesta: </w:t>
      </w:r>
      <w:r w:rsidRPr="00A237BD">
        <w:rPr>
          <w:rFonts w:ascii="Arial" w:hAnsi="Arial" w:cs="Arial"/>
          <w:sz w:val="20"/>
          <w:szCs w:val="20"/>
          <w:lang w:val="es-MX"/>
        </w:rPr>
        <w:t xml:space="preserve">Asumir una actitud crítica y argumentativa que aporte valor a nuestro quehacer como Tecnólogo en </w:t>
      </w:r>
      <w:r w:rsidR="008A76C6">
        <w:rPr>
          <w:rFonts w:ascii="Arial" w:hAnsi="Arial" w:cs="Arial"/>
          <w:sz w:val="20"/>
          <w:szCs w:val="20"/>
          <w:lang w:val="es-MX"/>
        </w:rPr>
        <w:t>PM</w:t>
      </w:r>
      <w:r w:rsidRPr="00A237BD">
        <w:rPr>
          <w:rFonts w:ascii="Arial" w:hAnsi="Arial" w:cs="Arial"/>
          <w:sz w:val="20"/>
          <w:szCs w:val="20"/>
          <w:lang w:val="es-MX"/>
        </w:rPr>
        <w:t>, que aporte soluciones a problemáticas desde el sector productivo y social.</w:t>
      </w:r>
    </w:p>
    <w:p w14:paraId="55F06798" w14:textId="19CA8F10" w:rsidR="00E1309F" w:rsidRDefault="00E1309F" w:rsidP="00024D87">
      <w:p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Vaya al cuestionario y resuelva las preguntas que se le plantean y suba la evidencia junto con el desarrollo de esta guía a la plataforma territorio. </w:t>
      </w:r>
    </w:p>
    <w:bookmarkEnd w:id="0"/>
    <w:p w14:paraId="039ECBB6" w14:textId="77777777" w:rsidR="008963AC" w:rsidRDefault="008963AC" w:rsidP="008963AC">
      <w:pPr>
        <w:tabs>
          <w:tab w:val="left" w:pos="4320"/>
          <w:tab w:val="left" w:pos="4485"/>
          <w:tab w:val="left" w:pos="5445"/>
        </w:tabs>
        <w:jc w:val="both"/>
        <w:rPr>
          <w:rFonts w:ascii="Arial" w:hAnsi="Arial" w:cs="Arial"/>
          <w:sz w:val="20"/>
          <w:szCs w:val="20"/>
          <w:lang w:val="es-MX"/>
        </w:rPr>
      </w:pPr>
      <w:r w:rsidRPr="00024D87">
        <w:rPr>
          <w:rFonts w:ascii="Arial" w:hAnsi="Arial" w:cs="Arial"/>
          <w:sz w:val="20"/>
          <w:szCs w:val="20"/>
          <w:lang w:val="es-MX"/>
        </w:rPr>
        <w:t>Ambiente y Materiales requeridos: Ambiente virtual, a distancia o Presencial, en foro de discusión y/o sesión en línea. Entorno presencial en Yamboró con TV, cable HDMI, computadores portátiles con internet, herramientas digitales y virtuales.</w:t>
      </w:r>
    </w:p>
    <w:bookmarkEnd w:id="3"/>
    <w:p w14:paraId="09BB763B" w14:textId="77777777" w:rsidR="00B53D0D" w:rsidRPr="00CA47D0" w:rsidRDefault="00B53D0D" w:rsidP="00B53D0D">
      <w:pPr>
        <w:spacing w:after="0" w:line="240" w:lineRule="auto"/>
        <w:jc w:val="both"/>
        <w:rPr>
          <w:rFonts w:ascii="Arial" w:hAnsi="Arial" w:cs="Arial"/>
          <w:b/>
          <w:color w:val="000000" w:themeColor="text1"/>
          <w:sz w:val="20"/>
          <w:szCs w:val="20"/>
        </w:rPr>
      </w:pPr>
      <w:r w:rsidRPr="00CA47D0">
        <w:rPr>
          <w:rFonts w:ascii="Arial" w:hAnsi="Arial" w:cs="Arial"/>
          <w:b/>
          <w:color w:val="000000" w:themeColor="text1"/>
          <w:sz w:val="20"/>
          <w:szCs w:val="20"/>
        </w:rPr>
        <w:t>4. ACTIVIDADES DE EVALUACIÓN</w:t>
      </w:r>
    </w:p>
    <w:p w14:paraId="77B37831" w14:textId="77777777" w:rsidR="00B53D0D" w:rsidRPr="00CA47D0" w:rsidRDefault="00B53D0D" w:rsidP="00B53D0D">
      <w:pPr>
        <w:spacing w:after="0" w:line="240" w:lineRule="auto"/>
        <w:jc w:val="both"/>
        <w:rPr>
          <w:rFonts w:ascii="Arial" w:hAnsi="Arial" w:cs="Arial"/>
          <w:b/>
          <w:color w:val="000000" w:themeColor="text1"/>
          <w:sz w:val="20"/>
          <w:szCs w:val="20"/>
        </w:rPr>
      </w:pPr>
    </w:p>
    <w:p w14:paraId="4CFA3907" w14:textId="77777777" w:rsidR="00B53D0D" w:rsidRPr="00CA47D0" w:rsidRDefault="00B53D0D" w:rsidP="00B53D0D">
      <w:pPr>
        <w:spacing w:after="0" w:line="240" w:lineRule="auto"/>
        <w:jc w:val="both"/>
        <w:rPr>
          <w:rFonts w:ascii="Arial" w:hAnsi="Arial" w:cs="Arial"/>
          <w:b/>
          <w:color w:val="000000" w:themeColor="text1"/>
          <w:sz w:val="20"/>
          <w:szCs w:val="20"/>
        </w:rPr>
      </w:pPr>
    </w:p>
    <w:tbl>
      <w:tblPr>
        <w:tblStyle w:val="Tablaconcuadrcula"/>
        <w:tblW w:w="0" w:type="auto"/>
        <w:tblLook w:val="04A0" w:firstRow="1" w:lastRow="0" w:firstColumn="1" w:lastColumn="0" w:noHBand="0" w:noVBand="1"/>
      </w:tblPr>
      <w:tblGrid>
        <w:gridCol w:w="3269"/>
        <w:gridCol w:w="3100"/>
        <w:gridCol w:w="3260"/>
      </w:tblGrid>
      <w:tr w:rsidR="00B53D0D" w:rsidRPr="00CA47D0" w14:paraId="7EF4B68F" w14:textId="77777777" w:rsidTr="00F17442">
        <w:trPr>
          <w:trHeight w:val="554"/>
        </w:trPr>
        <w:tc>
          <w:tcPr>
            <w:tcW w:w="0" w:type="auto"/>
            <w:shd w:val="clear" w:color="auto" w:fill="A6A6A6" w:themeFill="background1" w:themeFillShade="A6"/>
          </w:tcPr>
          <w:p w14:paraId="366AA20D" w14:textId="77777777" w:rsidR="00B53D0D" w:rsidRPr="00CA47D0" w:rsidRDefault="00B53D0D" w:rsidP="00F17442">
            <w:pPr>
              <w:jc w:val="center"/>
              <w:rPr>
                <w:rFonts w:ascii="Arial" w:hAnsi="Arial" w:cs="Arial"/>
                <w:b/>
                <w:sz w:val="20"/>
                <w:szCs w:val="20"/>
              </w:rPr>
            </w:pPr>
            <w:r w:rsidRPr="00CA47D0">
              <w:rPr>
                <w:rFonts w:ascii="Arial" w:hAnsi="Arial" w:cs="Arial"/>
                <w:b/>
                <w:sz w:val="20"/>
                <w:szCs w:val="20"/>
              </w:rPr>
              <w:t>Evidencias de Aprendizaje</w:t>
            </w:r>
          </w:p>
        </w:tc>
        <w:tc>
          <w:tcPr>
            <w:tcW w:w="3100" w:type="dxa"/>
            <w:shd w:val="clear" w:color="auto" w:fill="A6A6A6" w:themeFill="background1" w:themeFillShade="A6"/>
          </w:tcPr>
          <w:p w14:paraId="33D7A4C4" w14:textId="77777777" w:rsidR="00B53D0D" w:rsidRPr="00CA47D0" w:rsidRDefault="00B53D0D" w:rsidP="00F17442">
            <w:pPr>
              <w:jc w:val="center"/>
              <w:rPr>
                <w:rFonts w:ascii="Arial" w:hAnsi="Arial" w:cs="Arial"/>
                <w:b/>
                <w:sz w:val="20"/>
                <w:szCs w:val="20"/>
              </w:rPr>
            </w:pPr>
            <w:r w:rsidRPr="00CA47D0">
              <w:rPr>
                <w:rFonts w:ascii="Arial" w:hAnsi="Arial" w:cs="Arial"/>
                <w:b/>
                <w:sz w:val="20"/>
                <w:szCs w:val="20"/>
              </w:rPr>
              <w:t>Criterios de Evaluación</w:t>
            </w:r>
          </w:p>
        </w:tc>
        <w:tc>
          <w:tcPr>
            <w:tcW w:w="3260" w:type="dxa"/>
            <w:shd w:val="clear" w:color="auto" w:fill="A6A6A6" w:themeFill="background1" w:themeFillShade="A6"/>
          </w:tcPr>
          <w:p w14:paraId="72D8B716" w14:textId="77777777" w:rsidR="00B53D0D" w:rsidRPr="00CA47D0" w:rsidRDefault="00B53D0D" w:rsidP="00F17442">
            <w:pPr>
              <w:jc w:val="center"/>
              <w:rPr>
                <w:rFonts w:ascii="Arial" w:hAnsi="Arial" w:cs="Arial"/>
                <w:b/>
                <w:sz w:val="20"/>
                <w:szCs w:val="20"/>
              </w:rPr>
            </w:pPr>
            <w:r w:rsidRPr="00CA47D0">
              <w:rPr>
                <w:rFonts w:ascii="Arial" w:hAnsi="Arial" w:cs="Arial"/>
                <w:b/>
                <w:sz w:val="20"/>
                <w:szCs w:val="20"/>
              </w:rPr>
              <w:t>Técnicas e Instrumentos de Evaluación</w:t>
            </w:r>
          </w:p>
        </w:tc>
      </w:tr>
      <w:tr w:rsidR="007D37DE" w:rsidRPr="00CA47D0" w14:paraId="5B95941D" w14:textId="77777777" w:rsidTr="00F17442">
        <w:tc>
          <w:tcPr>
            <w:tcW w:w="0" w:type="auto"/>
          </w:tcPr>
          <w:p w14:paraId="5AEF95D2" w14:textId="77777777" w:rsidR="00654FFC" w:rsidRPr="00654FFC" w:rsidRDefault="00654FFC" w:rsidP="00654FFC">
            <w:pPr>
              <w:rPr>
                <w:rFonts w:ascii="Arial" w:hAnsi="Arial" w:cs="Arial"/>
                <w:bCs/>
                <w:sz w:val="20"/>
                <w:szCs w:val="20"/>
              </w:rPr>
            </w:pPr>
            <w:r w:rsidRPr="00654FFC">
              <w:rPr>
                <w:rFonts w:ascii="Arial" w:hAnsi="Arial" w:cs="Arial"/>
                <w:bCs/>
                <w:sz w:val="20"/>
                <w:szCs w:val="20"/>
              </w:rPr>
              <w:t>Evidencias de Conocimiento:</w:t>
            </w:r>
          </w:p>
          <w:p w14:paraId="34538051" w14:textId="5E6B8FFE" w:rsidR="00654FFC" w:rsidRPr="00654FFC" w:rsidRDefault="00654FFC" w:rsidP="00916E49">
            <w:pPr>
              <w:jc w:val="both"/>
              <w:rPr>
                <w:rFonts w:ascii="Arial" w:hAnsi="Arial" w:cs="Arial"/>
                <w:bCs/>
                <w:sz w:val="20"/>
                <w:szCs w:val="20"/>
              </w:rPr>
            </w:pPr>
            <w:r>
              <w:rPr>
                <w:rFonts w:ascii="Arial" w:hAnsi="Arial" w:cs="Arial"/>
                <w:bCs/>
                <w:sz w:val="20"/>
                <w:szCs w:val="20"/>
              </w:rPr>
              <w:t>Que se verán reflejadas desde su participación activa, grado de análisis y argumentación en las preguntas que se hagan ya sean orales o escritas</w:t>
            </w:r>
            <w:r w:rsidR="00CA73B5">
              <w:rPr>
                <w:rFonts w:ascii="Arial" w:hAnsi="Arial" w:cs="Arial"/>
                <w:bCs/>
                <w:sz w:val="20"/>
                <w:szCs w:val="20"/>
              </w:rPr>
              <w:t xml:space="preserve"> asumiendo </w:t>
            </w:r>
            <w:r w:rsidR="00CA73B5" w:rsidRPr="00CA73B5">
              <w:rPr>
                <w:rFonts w:ascii="Arial" w:hAnsi="Arial" w:cs="Arial"/>
                <w:bCs/>
                <w:sz w:val="20"/>
                <w:szCs w:val="20"/>
              </w:rPr>
              <w:t xml:space="preserve">una </w:t>
            </w:r>
            <w:r w:rsidR="00CA73B5" w:rsidRPr="00CA73B5">
              <w:rPr>
                <w:rFonts w:ascii="Arial" w:hAnsi="Arial" w:cs="Arial"/>
                <w:bCs/>
                <w:sz w:val="20"/>
                <w:szCs w:val="20"/>
              </w:rPr>
              <w:lastRenderedPageBreak/>
              <w:t xml:space="preserve">actitud crítica y propositiva que aporte valor a la actividad de extensión rural, pero que encaje dentro de una </w:t>
            </w:r>
            <w:proofErr w:type="spellStart"/>
            <w:r w:rsidR="00CA73B5" w:rsidRPr="00CA73B5">
              <w:rPr>
                <w:rFonts w:ascii="Arial" w:hAnsi="Arial" w:cs="Arial"/>
                <w:bCs/>
                <w:sz w:val="20"/>
                <w:szCs w:val="20"/>
              </w:rPr>
              <w:t>politica</w:t>
            </w:r>
            <w:proofErr w:type="spellEnd"/>
            <w:r w:rsidR="00CA73B5" w:rsidRPr="00CA73B5">
              <w:rPr>
                <w:rFonts w:ascii="Arial" w:hAnsi="Arial" w:cs="Arial"/>
                <w:bCs/>
                <w:sz w:val="20"/>
                <w:szCs w:val="20"/>
              </w:rPr>
              <w:t xml:space="preserve"> de economía naranja.</w:t>
            </w:r>
          </w:p>
          <w:p w14:paraId="05C164BE" w14:textId="28DE5261" w:rsidR="00EF3A92" w:rsidRPr="00654FFC" w:rsidRDefault="00EF3A92" w:rsidP="00EF3A92">
            <w:pPr>
              <w:rPr>
                <w:rFonts w:ascii="Arial" w:hAnsi="Arial" w:cs="Arial"/>
                <w:bCs/>
                <w:sz w:val="20"/>
                <w:szCs w:val="20"/>
              </w:rPr>
            </w:pPr>
            <w:r w:rsidRPr="00654FFC">
              <w:rPr>
                <w:rFonts w:ascii="Arial" w:hAnsi="Arial" w:cs="Arial"/>
                <w:bCs/>
                <w:sz w:val="20"/>
                <w:szCs w:val="20"/>
              </w:rPr>
              <w:t xml:space="preserve">Evidencias de Desempeño: Participación activa en la socialización de las </w:t>
            </w:r>
            <w:r w:rsidR="00CA73B5">
              <w:rPr>
                <w:rFonts w:ascii="Arial" w:hAnsi="Arial" w:cs="Arial"/>
                <w:bCs/>
                <w:sz w:val="20"/>
                <w:szCs w:val="20"/>
              </w:rPr>
              <w:t xml:space="preserve">temáticas, </w:t>
            </w:r>
            <w:r w:rsidR="00CA73B5" w:rsidRPr="00CA73B5">
              <w:rPr>
                <w:rFonts w:ascii="Arial" w:hAnsi="Arial" w:cs="Arial"/>
                <w:bCs/>
                <w:sz w:val="20"/>
                <w:szCs w:val="20"/>
              </w:rPr>
              <w:t>Asumi</w:t>
            </w:r>
            <w:r w:rsidR="00CA73B5">
              <w:rPr>
                <w:rFonts w:ascii="Arial" w:hAnsi="Arial" w:cs="Arial"/>
                <w:bCs/>
                <w:sz w:val="20"/>
                <w:szCs w:val="20"/>
              </w:rPr>
              <w:t>endo</w:t>
            </w:r>
            <w:r w:rsidR="00CA73B5" w:rsidRPr="00CA73B5">
              <w:rPr>
                <w:rFonts w:ascii="Arial" w:hAnsi="Arial" w:cs="Arial"/>
                <w:bCs/>
                <w:sz w:val="20"/>
                <w:szCs w:val="20"/>
              </w:rPr>
              <w:t xml:space="preserve"> una actitud crítica y argumentativa que aporte valor a nuestro quehacer como Tecnólogo en PAE, que aporte soluciones a problemáticas desde el sector productivo y social, incentivando la organización social participativa.</w:t>
            </w:r>
          </w:p>
          <w:p w14:paraId="426A66EF" w14:textId="77777777" w:rsidR="00654FFC" w:rsidRPr="00654FFC" w:rsidRDefault="00654FFC" w:rsidP="00654FFC">
            <w:pPr>
              <w:rPr>
                <w:rFonts w:ascii="Arial" w:hAnsi="Arial" w:cs="Arial"/>
                <w:bCs/>
                <w:sz w:val="20"/>
                <w:szCs w:val="20"/>
              </w:rPr>
            </w:pPr>
            <w:r w:rsidRPr="00654FFC">
              <w:rPr>
                <w:rFonts w:ascii="Arial" w:hAnsi="Arial" w:cs="Arial"/>
                <w:bCs/>
                <w:sz w:val="20"/>
                <w:szCs w:val="20"/>
              </w:rPr>
              <w:t>Evidencias de Producto:</w:t>
            </w:r>
          </w:p>
          <w:p w14:paraId="24E5EC53" w14:textId="61BAC33F" w:rsidR="007D37DE" w:rsidRPr="00132B3F" w:rsidRDefault="00654FFC" w:rsidP="00654FFC">
            <w:pPr>
              <w:rPr>
                <w:rFonts w:ascii="Arial" w:hAnsi="Arial" w:cs="Arial"/>
                <w:bCs/>
                <w:sz w:val="20"/>
                <w:szCs w:val="20"/>
              </w:rPr>
            </w:pPr>
            <w:r w:rsidRPr="00654FFC">
              <w:rPr>
                <w:rFonts w:ascii="Arial" w:hAnsi="Arial" w:cs="Arial"/>
                <w:bCs/>
                <w:sz w:val="20"/>
                <w:szCs w:val="20"/>
              </w:rPr>
              <w:t>Entrega documento escrito sustentado</w:t>
            </w:r>
            <w:r>
              <w:rPr>
                <w:rFonts w:ascii="Arial" w:hAnsi="Arial" w:cs="Arial"/>
                <w:bCs/>
                <w:sz w:val="20"/>
                <w:szCs w:val="20"/>
              </w:rPr>
              <w:t xml:space="preserve"> y colocado en la plataforma Territorio</w:t>
            </w:r>
            <w:r w:rsidR="00CA73B5">
              <w:rPr>
                <w:rFonts w:ascii="Arial" w:hAnsi="Arial" w:cs="Arial"/>
                <w:bCs/>
                <w:sz w:val="20"/>
                <w:szCs w:val="20"/>
              </w:rPr>
              <w:t xml:space="preserve">, </w:t>
            </w:r>
            <w:r w:rsidR="00CA73B5" w:rsidRPr="00CA73B5">
              <w:rPr>
                <w:rFonts w:ascii="Arial" w:hAnsi="Arial" w:cs="Arial"/>
                <w:bCs/>
                <w:sz w:val="20"/>
                <w:szCs w:val="20"/>
              </w:rPr>
              <w:t>analizando los objetivos de desarrollo sostenible según agenda 2030 y su aporte a esos objetivos.</w:t>
            </w:r>
          </w:p>
        </w:tc>
        <w:tc>
          <w:tcPr>
            <w:tcW w:w="3100" w:type="dxa"/>
          </w:tcPr>
          <w:p w14:paraId="4B498419" w14:textId="77777777" w:rsidR="007D37DE" w:rsidRDefault="007D37DE" w:rsidP="007D37DE">
            <w:pPr>
              <w:jc w:val="both"/>
              <w:rPr>
                <w:rFonts w:ascii="Arial" w:hAnsi="Arial" w:cs="Arial"/>
                <w:bCs/>
                <w:sz w:val="20"/>
                <w:szCs w:val="20"/>
              </w:rPr>
            </w:pPr>
            <w:r w:rsidRPr="007D37DE">
              <w:rPr>
                <w:rFonts w:ascii="Arial" w:hAnsi="Arial" w:cs="Arial"/>
                <w:bCs/>
                <w:sz w:val="20"/>
                <w:szCs w:val="20"/>
              </w:rPr>
              <w:lastRenderedPageBreak/>
              <w:t>Propone alternativas creativas, lógicas y coherentes que posibiliten la resolución de problemas según la demanda del contexto social y productivo.</w:t>
            </w:r>
          </w:p>
          <w:p w14:paraId="4C5F9BEB" w14:textId="281BBDB5" w:rsidR="007D37DE" w:rsidRPr="007D37DE" w:rsidRDefault="007D37DE" w:rsidP="007D37DE">
            <w:pPr>
              <w:jc w:val="both"/>
              <w:rPr>
                <w:rFonts w:ascii="Arial" w:hAnsi="Arial" w:cs="Arial"/>
                <w:bCs/>
                <w:sz w:val="20"/>
                <w:szCs w:val="20"/>
              </w:rPr>
            </w:pPr>
            <w:r w:rsidRPr="007D37DE">
              <w:rPr>
                <w:rFonts w:ascii="Arial" w:hAnsi="Arial" w:cs="Arial"/>
                <w:bCs/>
                <w:sz w:val="20"/>
                <w:szCs w:val="20"/>
              </w:rPr>
              <w:lastRenderedPageBreak/>
              <w:t xml:space="preserve"> Desarrolla actividades de autogestión orientadas hacia el mejoramiento personal. Analiza de manera crítica las situaciones pertinentes que contribuyen a la resolución de problemas según los requerimientos de los contextos productivos y sociales.</w:t>
            </w:r>
          </w:p>
          <w:p w14:paraId="0AED5BA5" w14:textId="77777777" w:rsidR="007D37DE" w:rsidRPr="007D37DE" w:rsidRDefault="007D37DE" w:rsidP="007D37DE">
            <w:pPr>
              <w:jc w:val="both"/>
              <w:rPr>
                <w:rFonts w:ascii="Arial" w:hAnsi="Arial" w:cs="Arial"/>
                <w:bCs/>
                <w:sz w:val="20"/>
                <w:szCs w:val="20"/>
              </w:rPr>
            </w:pPr>
            <w:r w:rsidRPr="007D37DE">
              <w:rPr>
                <w:rFonts w:ascii="Arial" w:hAnsi="Arial" w:cs="Arial"/>
                <w:bCs/>
                <w:sz w:val="20"/>
                <w:szCs w:val="20"/>
              </w:rPr>
              <w:t>Argumenta y acoge objetivamente los criterios que contribuyen a la resolución de problemas según requerimientos del proceso formativo en función de las demandas concretas de los contextos productivos y sociales.</w:t>
            </w:r>
          </w:p>
          <w:p w14:paraId="4EE1712D" w14:textId="77777777" w:rsidR="007D37DE" w:rsidRPr="007D37DE" w:rsidRDefault="007D37DE" w:rsidP="007D37DE">
            <w:pPr>
              <w:jc w:val="both"/>
              <w:rPr>
                <w:rFonts w:ascii="Arial" w:hAnsi="Arial" w:cs="Arial"/>
                <w:bCs/>
                <w:sz w:val="20"/>
                <w:szCs w:val="20"/>
              </w:rPr>
            </w:pPr>
            <w:r w:rsidRPr="007D37DE">
              <w:rPr>
                <w:rFonts w:ascii="Arial" w:hAnsi="Arial" w:cs="Arial"/>
                <w:bCs/>
                <w:sz w:val="20"/>
                <w:szCs w:val="20"/>
              </w:rPr>
              <w:t>Propone alternativas creativas, lógicas y coherentes que posibiliten la resolución de problemas según la demanda del contexto social y productivo.</w:t>
            </w:r>
          </w:p>
          <w:p w14:paraId="23A802B2" w14:textId="39BFB9F1" w:rsidR="007D37DE" w:rsidRPr="00CA47D0" w:rsidRDefault="007D37DE" w:rsidP="007D37DE">
            <w:pPr>
              <w:jc w:val="both"/>
              <w:rPr>
                <w:rFonts w:ascii="Arial" w:hAnsi="Arial" w:cs="Arial"/>
                <w:b/>
                <w:sz w:val="20"/>
                <w:szCs w:val="20"/>
              </w:rPr>
            </w:pPr>
            <w:r w:rsidRPr="007D37DE">
              <w:rPr>
                <w:rFonts w:ascii="Arial" w:hAnsi="Arial" w:cs="Arial"/>
                <w:bCs/>
                <w:sz w:val="20"/>
                <w:szCs w:val="20"/>
              </w:rPr>
              <w:t>Resuelve conflictos mediante el uso de la racionalidad, la argumentación y el asertividad.</w:t>
            </w:r>
          </w:p>
        </w:tc>
        <w:tc>
          <w:tcPr>
            <w:tcW w:w="3260" w:type="dxa"/>
          </w:tcPr>
          <w:p w14:paraId="4E1ADED5" w14:textId="77777777" w:rsidR="00654FFC" w:rsidRPr="00654FFC" w:rsidRDefault="00654FFC" w:rsidP="00654FFC">
            <w:pPr>
              <w:rPr>
                <w:rFonts w:ascii="Arial" w:hAnsi="Arial" w:cs="Arial"/>
                <w:bCs/>
                <w:sz w:val="20"/>
                <w:szCs w:val="20"/>
              </w:rPr>
            </w:pPr>
            <w:proofErr w:type="spellStart"/>
            <w:r w:rsidRPr="00654FFC">
              <w:rPr>
                <w:rFonts w:ascii="Arial" w:hAnsi="Arial" w:cs="Arial"/>
                <w:bCs/>
                <w:sz w:val="20"/>
                <w:szCs w:val="20"/>
              </w:rPr>
              <w:lastRenderedPageBreak/>
              <w:t>Tècnica</w:t>
            </w:r>
            <w:proofErr w:type="spellEnd"/>
            <w:r w:rsidRPr="00654FFC">
              <w:rPr>
                <w:rFonts w:ascii="Arial" w:hAnsi="Arial" w:cs="Arial"/>
                <w:bCs/>
                <w:sz w:val="20"/>
                <w:szCs w:val="20"/>
              </w:rPr>
              <w:t xml:space="preserve">: </w:t>
            </w:r>
            <w:proofErr w:type="spellStart"/>
            <w:r w:rsidRPr="00654FFC">
              <w:rPr>
                <w:rFonts w:ascii="Arial" w:hAnsi="Arial" w:cs="Arial"/>
                <w:bCs/>
                <w:sz w:val="20"/>
                <w:szCs w:val="20"/>
              </w:rPr>
              <w:t>formulaciòn</w:t>
            </w:r>
            <w:proofErr w:type="spellEnd"/>
            <w:r w:rsidRPr="00654FFC">
              <w:rPr>
                <w:rFonts w:ascii="Arial" w:hAnsi="Arial" w:cs="Arial"/>
                <w:bCs/>
                <w:sz w:val="20"/>
                <w:szCs w:val="20"/>
              </w:rPr>
              <w:t xml:space="preserve"> de preguntas.                                     Instrumento: Cuestionario. </w:t>
            </w:r>
          </w:p>
          <w:p w14:paraId="4BA3540F" w14:textId="53DCA3BB" w:rsidR="007D37DE" w:rsidRDefault="007D37DE" w:rsidP="007D37DE">
            <w:pPr>
              <w:rPr>
                <w:rFonts w:ascii="Arial" w:hAnsi="Arial" w:cs="Arial"/>
                <w:sz w:val="20"/>
                <w:szCs w:val="20"/>
              </w:rPr>
            </w:pPr>
          </w:p>
          <w:p w14:paraId="331548CA" w14:textId="77777777" w:rsidR="001C7D7C" w:rsidRDefault="001C7D7C" w:rsidP="00654FFC">
            <w:pPr>
              <w:rPr>
                <w:rFonts w:ascii="Arial" w:hAnsi="Arial" w:cs="Arial"/>
                <w:bCs/>
                <w:sz w:val="20"/>
                <w:szCs w:val="20"/>
              </w:rPr>
            </w:pPr>
          </w:p>
          <w:p w14:paraId="6A11C90F" w14:textId="77777777" w:rsidR="001C7D7C" w:rsidRDefault="001C7D7C" w:rsidP="00654FFC">
            <w:pPr>
              <w:rPr>
                <w:rFonts w:ascii="Arial" w:hAnsi="Arial" w:cs="Arial"/>
                <w:bCs/>
                <w:sz w:val="20"/>
                <w:szCs w:val="20"/>
              </w:rPr>
            </w:pPr>
          </w:p>
          <w:p w14:paraId="0FDC1515" w14:textId="77777777" w:rsidR="001C7D7C" w:rsidRDefault="001C7D7C" w:rsidP="00654FFC">
            <w:pPr>
              <w:rPr>
                <w:rFonts w:ascii="Arial" w:hAnsi="Arial" w:cs="Arial"/>
                <w:bCs/>
                <w:sz w:val="20"/>
                <w:szCs w:val="20"/>
              </w:rPr>
            </w:pPr>
          </w:p>
          <w:p w14:paraId="63565AFD" w14:textId="77777777" w:rsidR="001C7D7C" w:rsidRDefault="001C7D7C" w:rsidP="00654FFC">
            <w:pPr>
              <w:rPr>
                <w:rFonts w:ascii="Arial" w:hAnsi="Arial" w:cs="Arial"/>
                <w:bCs/>
                <w:sz w:val="20"/>
                <w:szCs w:val="20"/>
              </w:rPr>
            </w:pPr>
          </w:p>
          <w:p w14:paraId="6DF2D414" w14:textId="77777777" w:rsidR="001C7D7C" w:rsidRDefault="001C7D7C" w:rsidP="00654FFC">
            <w:pPr>
              <w:rPr>
                <w:rFonts w:ascii="Arial" w:hAnsi="Arial" w:cs="Arial"/>
                <w:bCs/>
                <w:sz w:val="20"/>
                <w:szCs w:val="20"/>
              </w:rPr>
            </w:pPr>
          </w:p>
          <w:p w14:paraId="2B37AD69" w14:textId="02ED8ACF" w:rsidR="00654FFC" w:rsidRPr="00654FFC" w:rsidRDefault="00654FFC" w:rsidP="00654FFC">
            <w:pPr>
              <w:rPr>
                <w:rFonts w:ascii="Arial" w:hAnsi="Arial" w:cs="Arial"/>
                <w:bCs/>
                <w:sz w:val="20"/>
                <w:szCs w:val="20"/>
              </w:rPr>
            </w:pPr>
            <w:proofErr w:type="spellStart"/>
            <w:r w:rsidRPr="00654FFC">
              <w:rPr>
                <w:rFonts w:ascii="Arial" w:hAnsi="Arial" w:cs="Arial"/>
                <w:bCs/>
                <w:sz w:val="20"/>
                <w:szCs w:val="20"/>
              </w:rPr>
              <w:t>Tècnica</w:t>
            </w:r>
            <w:proofErr w:type="spellEnd"/>
            <w:r w:rsidRPr="00654FFC">
              <w:rPr>
                <w:rFonts w:ascii="Arial" w:hAnsi="Arial" w:cs="Arial"/>
                <w:bCs/>
                <w:sz w:val="20"/>
                <w:szCs w:val="20"/>
              </w:rPr>
              <w:t xml:space="preserve">: Observación                                   </w:t>
            </w:r>
            <w:proofErr w:type="spellStart"/>
            <w:r w:rsidRPr="00654FFC">
              <w:rPr>
                <w:rFonts w:ascii="Arial" w:hAnsi="Arial" w:cs="Arial"/>
                <w:bCs/>
                <w:sz w:val="20"/>
                <w:szCs w:val="20"/>
              </w:rPr>
              <w:t>Instrumento:Lista</w:t>
            </w:r>
            <w:proofErr w:type="spellEnd"/>
            <w:r w:rsidRPr="00654FFC">
              <w:rPr>
                <w:rFonts w:ascii="Arial" w:hAnsi="Arial" w:cs="Arial"/>
                <w:bCs/>
                <w:sz w:val="20"/>
                <w:szCs w:val="20"/>
              </w:rPr>
              <w:t xml:space="preserve"> de chequeo de desempeño. </w:t>
            </w:r>
          </w:p>
          <w:p w14:paraId="5282266F" w14:textId="66094092" w:rsidR="007D37DE" w:rsidRDefault="007D37DE" w:rsidP="007D37DE">
            <w:pPr>
              <w:rPr>
                <w:rFonts w:ascii="Arial" w:hAnsi="Arial" w:cs="Arial"/>
                <w:sz w:val="20"/>
                <w:szCs w:val="20"/>
              </w:rPr>
            </w:pPr>
          </w:p>
          <w:p w14:paraId="0BFF0F7D" w14:textId="77777777" w:rsidR="007D37DE" w:rsidRPr="00CA47D0" w:rsidRDefault="007D37DE" w:rsidP="007D37DE">
            <w:pPr>
              <w:rPr>
                <w:rFonts w:ascii="Arial" w:hAnsi="Arial" w:cs="Arial"/>
                <w:sz w:val="20"/>
                <w:szCs w:val="20"/>
              </w:rPr>
            </w:pPr>
          </w:p>
          <w:p w14:paraId="14D2A869" w14:textId="77777777" w:rsidR="001C7D7C" w:rsidRDefault="001C7D7C" w:rsidP="00654FFC">
            <w:pPr>
              <w:rPr>
                <w:rFonts w:ascii="Arial" w:hAnsi="Arial" w:cs="Arial"/>
                <w:bCs/>
                <w:sz w:val="20"/>
                <w:szCs w:val="20"/>
              </w:rPr>
            </w:pPr>
          </w:p>
          <w:p w14:paraId="7F7C38A2" w14:textId="17BEFBE8" w:rsidR="007D37DE" w:rsidRPr="00CA47D0" w:rsidRDefault="00654FFC" w:rsidP="00654FFC">
            <w:pPr>
              <w:rPr>
                <w:rFonts w:ascii="Arial" w:hAnsi="Arial" w:cs="Arial"/>
                <w:b/>
                <w:sz w:val="20"/>
                <w:szCs w:val="20"/>
              </w:rPr>
            </w:pPr>
            <w:proofErr w:type="spellStart"/>
            <w:r w:rsidRPr="00654FFC">
              <w:rPr>
                <w:rFonts w:ascii="Arial" w:hAnsi="Arial" w:cs="Arial"/>
                <w:bCs/>
                <w:sz w:val="20"/>
                <w:szCs w:val="20"/>
              </w:rPr>
              <w:t>Tècnica</w:t>
            </w:r>
            <w:proofErr w:type="spellEnd"/>
            <w:r w:rsidRPr="00654FFC">
              <w:rPr>
                <w:rFonts w:ascii="Arial" w:hAnsi="Arial" w:cs="Arial"/>
                <w:bCs/>
                <w:sz w:val="20"/>
                <w:szCs w:val="20"/>
              </w:rPr>
              <w:t xml:space="preserve">: Observación                                   </w:t>
            </w:r>
            <w:proofErr w:type="spellStart"/>
            <w:r w:rsidRPr="00654FFC">
              <w:rPr>
                <w:rFonts w:ascii="Arial" w:hAnsi="Arial" w:cs="Arial"/>
                <w:bCs/>
                <w:sz w:val="20"/>
                <w:szCs w:val="20"/>
              </w:rPr>
              <w:t>Instrumento:Lista</w:t>
            </w:r>
            <w:proofErr w:type="spellEnd"/>
            <w:r w:rsidRPr="00654FFC">
              <w:rPr>
                <w:rFonts w:ascii="Arial" w:hAnsi="Arial" w:cs="Arial"/>
                <w:bCs/>
                <w:sz w:val="20"/>
                <w:szCs w:val="20"/>
              </w:rPr>
              <w:t xml:space="preserve"> de chequeo de producto.                                                 </w:t>
            </w:r>
          </w:p>
        </w:tc>
      </w:tr>
    </w:tbl>
    <w:p w14:paraId="146000B8" w14:textId="77777777" w:rsidR="00B53D0D" w:rsidRPr="00CA47D0" w:rsidRDefault="00B53D0D" w:rsidP="00B53D0D">
      <w:pPr>
        <w:spacing w:after="0" w:line="240" w:lineRule="auto"/>
        <w:jc w:val="both"/>
        <w:rPr>
          <w:rFonts w:ascii="Arial" w:hAnsi="Arial" w:cs="Arial"/>
          <w:b/>
          <w:color w:val="000000" w:themeColor="text1"/>
          <w:sz w:val="20"/>
          <w:szCs w:val="20"/>
        </w:rPr>
      </w:pPr>
    </w:p>
    <w:p w14:paraId="2065CBCC" w14:textId="77777777" w:rsidR="001E0CE5" w:rsidRPr="00CA47D0" w:rsidRDefault="001E0CE5" w:rsidP="001E0CE5">
      <w:pPr>
        <w:spacing w:after="0" w:line="240" w:lineRule="auto"/>
        <w:jc w:val="both"/>
        <w:rPr>
          <w:rFonts w:ascii="Arial" w:hAnsi="Arial" w:cs="Arial"/>
          <w:color w:val="000000" w:themeColor="text1"/>
          <w:sz w:val="20"/>
          <w:szCs w:val="20"/>
        </w:rPr>
      </w:pPr>
      <w:r w:rsidRPr="00CA47D0">
        <w:rPr>
          <w:rFonts w:ascii="Arial" w:hAnsi="Arial" w:cs="Arial"/>
          <w:color w:val="000000" w:themeColor="text1"/>
          <w:sz w:val="20"/>
          <w:szCs w:val="20"/>
        </w:rPr>
        <w:t>Estimado aprendiz, recuerde que del resultado que arrojen las actividades de aprendizaje propuestas, depende que refuerce o no sus conocimientos y para tal fin, debe desarrollar un plan de mejoramiento.</w:t>
      </w:r>
    </w:p>
    <w:p w14:paraId="420840B3" w14:textId="77777777" w:rsidR="00B53D0D" w:rsidRPr="00CA47D0" w:rsidRDefault="00B53D0D" w:rsidP="00B53D0D">
      <w:pPr>
        <w:spacing w:after="0" w:line="240" w:lineRule="auto"/>
        <w:jc w:val="both"/>
        <w:rPr>
          <w:rFonts w:ascii="Arial" w:hAnsi="Arial" w:cs="Arial"/>
          <w:b/>
          <w:color w:val="000000" w:themeColor="text1"/>
          <w:sz w:val="20"/>
          <w:szCs w:val="20"/>
        </w:rPr>
      </w:pPr>
    </w:p>
    <w:p w14:paraId="0CCB4776" w14:textId="00ABCC32" w:rsidR="00B53D0D" w:rsidRPr="00CA47D0" w:rsidRDefault="00B53D0D" w:rsidP="00E56E01">
      <w:pPr>
        <w:jc w:val="center"/>
        <w:rPr>
          <w:rFonts w:ascii="Arial" w:hAnsi="Arial" w:cs="Arial"/>
          <w:b/>
          <w:sz w:val="20"/>
          <w:szCs w:val="20"/>
        </w:rPr>
      </w:pPr>
      <w:bookmarkStart w:id="4" w:name="_Hlk95065813"/>
      <w:r w:rsidRPr="00CA47D0">
        <w:rPr>
          <w:rFonts w:ascii="Arial" w:hAnsi="Arial" w:cs="Arial"/>
          <w:b/>
          <w:sz w:val="20"/>
          <w:szCs w:val="20"/>
        </w:rPr>
        <w:t>5. GLOSARIO DE TÉRMINOS</w:t>
      </w:r>
    </w:p>
    <w:p w14:paraId="507A1B09" w14:textId="5A615B71" w:rsidR="001E0CE5" w:rsidRDefault="001E0CE5" w:rsidP="001E0CE5">
      <w:pPr>
        <w:jc w:val="both"/>
        <w:rPr>
          <w:rFonts w:ascii="Arial" w:hAnsi="Arial" w:cs="Arial"/>
          <w:sz w:val="20"/>
          <w:szCs w:val="20"/>
        </w:rPr>
      </w:pPr>
      <w:r w:rsidRPr="00CA47D0">
        <w:rPr>
          <w:rFonts w:ascii="Arial" w:hAnsi="Arial" w:cs="Arial"/>
          <w:sz w:val="20"/>
          <w:szCs w:val="20"/>
        </w:rPr>
        <w:t>Con el siguiente vocabulario se hace el cierre cognitivo para afirmar el aprendizaje del proceso formativo desarrollado con cada aprendiz de esta titulada.</w:t>
      </w:r>
    </w:p>
    <w:p w14:paraId="63FDE4B3" w14:textId="56929D88" w:rsidR="00265BFA" w:rsidRPr="00CA47D0" w:rsidRDefault="00265BFA" w:rsidP="001E0CE5">
      <w:pPr>
        <w:jc w:val="both"/>
        <w:rPr>
          <w:rFonts w:ascii="Arial" w:hAnsi="Arial" w:cs="Arial"/>
          <w:sz w:val="20"/>
          <w:szCs w:val="20"/>
        </w:rPr>
      </w:pPr>
      <w:r>
        <w:rPr>
          <w:rFonts w:ascii="Arial" w:hAnsi="Arial" w:cs="Arial"/>
          <w:b/>
          <w:bCs/>
          <w:color w:val="202124"/>
          <w:shd w:val="clear" w:color="auto" w:fill="FFFFFF"/>
        </w:rPr>
        <w:t xml:space="preserve">PENSAMIENTO CRÍTICO: </w:t>
      </w:r>
      <w:r>
        <w:rPr>
          <w:rFonts w:ascii="Arial" w:hAnsi="Arial" w:cs="Arial"/>
          <w:color w:val="202124"/>
          <w:shd w:val="clear" w:color="auto" w:fill="FFFFFF"/>
        </w:rPr>
        <w:t>implica interpretación, comprensión y apropiación, en contextos en los cuales los sujetos asumen posturas políticas y éticas frente a los mismos, mediante estrategias de </w:t>
      </w:r>
      <w:r>
        <w:rPr>
          <w:rFonts w:ascii="Arial" w:hAnsi="Arial" w:cs="Arial"/>
          <w:b/>
          <w:bCs/>
          <w:color w:val="202124"/>
          <w:shd w:val="clear" w:color="auto" w:fill="FFFFFF"/>
        </w:rPr>
        <w:t>argumentación</w:t>
      </w:r>
    </w:p>
    <w:p w14:paraId="776BF72A" w14:textId="77777777" w:rsidR="001E0CE5" w:rsidRPr="004A101F" w:rsidRDefault="001E0CE5" w:rsidP="001E0CE5">
      <w:pPr>
        <w:jc w:val="both"/>
        <w:rPr>
          <w:rFonts w:ascii="Arial" w:hAnsi="Arial" w:cs="Arial"/>
          <w:bCs/>
          <w:sz w:val="20"/>
          <w:szCs w:val="20"/>
        </w:rPr>
      </w:pPr>
      <w:r w:rsidRPr="00CA47D0">
        <w:rPr>
          <w:rFonts w:ascii="Arial" w:hAnsi="Arial" w:cs="Arial"/>
          <w:b/>
          <w:sz w:val="20"/>
          <w:szCs w:val="20"/>
        </w:rPr>
        <w:t>CONFLICTO</w:t>
      </w:r>
      <w:r w:rsidRPr="004A101F">
        <w:rPr>
          <w:rFonts w:ascii="Arial" w:hAnsi="Arial" w:cs="Arial"/>
          <w:b/>
          <w:sz w:val="20"/>
          <w:szCs w:val="20"/>
        </w:rPr>
        <w:t>:</w:t>
      </w:r>
      <w:r w:rsidRPr="004A101F">
        <w:rPr>
          <w:rFonts w:ascii="Arial" w:hAnsi="Arial" w:cs="Arial"/>
          <w:bCs/>
          <w:sz w:val="20"/>
          <w:szCs w:val="20"/>
        </w:rPr>
        <w:t xml:space="preserve"> Oposición o desacuerdo de una persona con otra.</w:t>
      </w:r>
    </w:p>
    <w:p w14:paraId="03F610BB" w14:textId="77777777" w:rsidR="001E0CE5" w:rsidRPr="004A101F" w:rsidRDefault="001E0CE5" w:rsidP="001E0CE5">
      <w:pPr>
        <w:jc w:val="both"/>
        <w:rPr>
          <w:rFonts w:ascii="Arial" w:hAnsi="Arial" w:cs="Arial"/>
          <w:bCs/>
          <w:sz w:val="20"/>
          <w:szCs w:val="20"/>
        </w:rPr>
      </w:pPr>
      <w:r w:rsidRPr="004A101F">
        <w:rPr>
          <w:rFonts w:ascii="Arial" w:hAnsi="Arial" w:cs="Arial"/>
          <w:b/>
          <w:sz w:val="20"/>
          <w:szCs w:val="20"/>
        </w:rPr>
        <w:t>ASERTIVIDAD</w:t>
      </w:r>
      <w:r w:rsidRPr="004A101F">
        <w:rPr>
          <w:rFonts w:ascii="Arial" w:hAnsi="Arial" w:cs="Arial"/>
          <w:bCs/>
          <w:sz w:val="20"/>
          <w:szCs w:val="20"/>
        </w:rPr>
        <w:t>: Es una habilidad social que se trabaja desde el interior de la persona, habilidad para ser claros, francos y directos sin herir los sentimientos de los demás, ni menospreciar la valía de los otros.</w:t>
      </w:r>
    </w:p>
    <w:p w14:paraId="7E9C5095" w14:textId="77777777" w:rsidR="001E0CE5" w:rsidRPr="00CA47D0" w:rsidRDefault="001E0CE5" w:rsidP="001E0CE5">
      <w:pPr>
        <w:jc w:val="both"/>
        <w:rPr>
          <w:rFonts w:ascii="Arial" w:hAnsi="Arial" w:cs="Arial"/>
          <w:bCs/>
          <w:sz w:val="20"/>
          <w:szCs w:val="20"/>
        </w:rPr>
      </w:pPr>
      <w:r w:rsidRPr="004A101F">
        <w:rPr>
          <w:rFonts w:ascii="Arial" w:hAnsi="Arial" w:cs="Arial"/>
          <w:b/>
          <w:sz w:val="20"/>
          <w:szCs w:val="20"/>
        </w:rPr>
        <w:t>ACTITUD</w:t>
      </w:r>
      <w:r w:rsidRPr="004A101F">
        <w:rPr>
          <w:rFonts w:ascii="Arial" w:hAnsi="Arial" w:cs="Arial"/>
          <w:bCs/>
          <w:sz w:val="20"/>
          <w:szCs w:val="20"/>
        </w:rPr>
        <w:t>: manera de estar alguien dispuesto a comportarse.</w:t>
      </w:r>
    </w:p>
    <w:p w14:paraId="7850CC08" w14:textId="1459B7FE" w:rsidR="001E0CE5" w:rsidRDefault="00573042" w:rsidP="00B53D0D">
      <w:pPr>
        <w:jc w:val="both"/>
        <w:rPr>
          <w:rFonts w:ascii="Arial" w:hAnsi="Arial" w:cs="Arial"/>
          <w:bCs/>
          <w:sz w:val="20"/>
          <w:szCs w:val="20"/>
        </w:rPr>
      </w:pPr>
      <w:r>
        <w:rPr>
          <w:rFonts w:ascii="Arial" w:hAnsi="Arial" w:cs="Arial"/>
          <w:b/>
          <w:sz w:val="20"/>
          <w:szCs w:val="20"/>
        </w:rPr>
        <w:t xml:space="preserve">CRITICA: </w:t>
      </w:r>
      <w:r w:rsidRPr="00573042">
        <w:rPr>
          <w:rFonts w:ascii="Arial" w:hAnsi="Arial" w:cs="Arial"/>
          <w:bCs/>
          <w:sz w:val="20"/>
          <w:szCs w:val="20"/>
        </w:rPr>
        <w:t>Conjunto de opiniones o juicios que responden a un análisis y que pueden resultar positivos o negativos.</w:t>
      </w:r>
    </w:p>
    <w:p w14:paraId="50F44C4F" w14:textId="6B751F99" w:rsidR="004B593F" w:rsidRPr="007A69CD" w:rsidRDefault="004B593F" w:rsidP="00B53D0D">
      <w:pPr>
        <w:jc w:val="both"/>
        <w:rPr>
          <w:rFonts w:ascii="Arial" w:hAnsi="Arial" w:cs="Arial"/>
          <w:bCs/>
          <w:sz w:val="20"/>
          <w:szCs w:val="20"/>
        </w:rPr>
      </w:pPr>
      <w:r w:rsidRPr="007A69CD">
        <w:rPr>
          <w:rFonts w:ascii="Arial" w:hAnsi="Arial" w:cs="Arial"/>
          <w:b/>
          <w:sz w:val="20"/>
          <w:szCs w:val="20"/>
        </w:rPr>
        <w:lastRenderedPageBreak/>
        <w:t>CAMBIO CLIMATICO</w:t>
      </w:r>
      <w:r>
        <w:rPr>
          <w:rFonts w:ascii="Arial" w:hAnsi="Arial" w:cs="Arial"/>
          <w:bCs/>
          <w:sz w:val="20"/>
          <w:szCs w:val="20"/>
        </w:rPr>
        <w:t>:</w:t>
      </w:r>
      <w:r w:rsidR="007A69CD">
        <w:rPr>
          <w:rFonts w:ascii="Arial" w:hAnsi="Arial" w:cs="Arial"/>
          <w:bCs/>
          <w:sz w:val="20"/>
          <w:szCs w:val="20"/>
        </w:rPr>
        <w:t xml:space="preserve"> </w:t>
      </w:r>
      <w:r w:rsidR="007A69CD" w:rsidRPr="007A69CD">
        <w:rPr>
          <w:rFonts w:ascii="Arial" w:hAnsi="Arial" w:cs="Arial"/>
          <w:color w:val="454545"/>
          <w:spacing w:val="-5"/>
          <w:sz w:val="20"/>
          <w:szCs w:val="20"/>
          <w:shd w:val="clear" w:color="auto" w:fill="FFFFFF"/>
        </w:rPr>
        <w:t>El cambio climático se refiere a los cambios a largo plazo de las temperaturas y los patrones climáticos. Estos cambios pueden ser naturales, por ejemplo, a través de las variaciones del ciclo solar. Pero desde el siglo XIX, las actividades humanas han sido el principal motor del cambio climático, debido principalmente a la quema de combustibles fósiles como el carbón, el petróleo y el gas.</w:t>
      </w:r>
    </w:p>
    <w:p w14:paraId="55F8CCF1" w14:textId="535F3FB9" w:rsidR="004B593F" w:rsidRDefault="00567587" w:rsidP="00B53D0D">
      <w:pPr>
        <w:jc w:val="both"/>
        <w:rPr>
          <w:rFonts w:ascii="Arial" w:hAnsi="Arial" w:cs="Arial"/>
          <w:color w:val="222222"/>
          <w:sz w:val="20"/>
          <w:szCs w:val="20"/>
          <w:shd w:val="clear" w:color="auto" w:fill="FFFFFF"/>
        </w:rPr>
      </w:pPr>
      <w:r w:rsidRPr="007A69CD">
        <w:rPr>
          <w:rFonts w:ascii="Arial" w:hAnsi="Arial" w:cs="Arial"/>
          <w:b/>
          <w:sz w:val="20"/>
          <w:szCs w:val="20"/>
        </w:rPr>
        <w:t>MEDIO AMBIENTE</w:t>
      </w:r>
      <w:r>
        <w:rPr>
          <w:rFonts w:ascii="Arial" w:hAnsi="Arial" w:cs="Arial"/>
          <w:bCs/>
          <w:sz w:val="20"/>
          <w:szCs w:val="20"/>
        </w:rPr>
        <w:t>:</w:t>
      </w:r>
      <w:r w:rsidR="007A69CD">
        <w:rPr>
          <w:rFonts w:ascii="Arial" w:hAnsi="Arial" w:cs="Arial"/>
          <w:bCs/>
          <w:sz w:val="20"/>
          <w:szCs w:val="20"/>
        </w:rPr>
        <w:t xml:space="preserve"> </w:t>
      </w:r>
      <w:r w:rsidR="007A69CD" w:rsidRPr="007A69CD">
        <w:rPr>
          <w:rFonts w:ascii="Arial" w:hAnsi="Arial" w:cs="Arial"/>
          <w:color w:val="222222"/>
          <w:sz w:val="20"/>
          <w:szCs w:val="20"/>
          <w:shd w:val="clear" w:color="auto" w:fill="FFFFFF"/>
        </w:rPr>
        <w:t>es</w:t>
      </w:r>
      <w:r w:rsidR="007A69CD" w:rsidRPr="007A69CD">
        <w:rPr>
          <w:rStyle w:val="Textoennegrita"/>
          <w:rFonts w:ascii="Arial" w:hAnsi="Arial" w:cs="Arial"/>
          <w:color w:val="222222"/>
          <w:sz w:val="20"/>
          <w:szCs w:val="20"/>
          <w:shd w:val="clear" w:color="auto" w:fill="FFFFFF"/>
        </w:rPr>
        <w:t> el espacio en el que se desarrolla la vida de los seres vivos</w:t>
      </w:r>
      <w:r w:rsidR="007A69CD" w:rsidRPr="007A69CD">
        <w:rPr>
          <w:rFonts w:ascii="Arial" w:hAnsi="Arial" w:cs="Arial"/>
          <w:color w:val="222222"/>
          <w:sz w:val="20"/>
          <w:szCs w:val="20"/>
          <w:shd w:val="clear" w:color="auto" w:fill="FFFFFF"/>
        </w:rPr>
        <w:t> y que permite la interacción de los mismos. Sin embargo este sistema no solo está conformado por seres vivos, sino también por elementos abióticos (sin vida) y por elementos artificiales.</w:t>
      </w:r>
    </w:p>
    <w:bookmarkEnd w:id="4"/>
    <w:p w14:paraId="068AE75B" w14:textId="036708F2" w:rsidR="00F03C51" w:rsidRDefault="00074270" w:rsidP="00B53D0D">
      <w:pPr>
        <w:jc w:val="both"/>
        <w:rPr>
          <w:rFonts w:ascii="Arial" w:hAnsi="Arial" w:cs="Arial"/>
          <w:bCs/>
          <w:sz w:val="20"/>
          <w:szCs w:val="20"/>
        </w:rPr>
      </w:pPr>
      <w:r w:rsidRPr="00074270">
        <w:rPr>
          <w:rFonts w:ascii="Arial" w:hAnsi="Arial" w:cs="Arial"/>
          <w:b/>
          <w:sz w:val="20"/>
          <w:szCs w:val="20"/>
        </w:rPr>
        <w:t>OBJETIVOS DE DESARROLLO SOSTENIBLE</w:t>
      </w:r>
      <w:r>
        <w:rPr>
          <w:rFonts w:ascii="Arial" w:hAnsi="Arial" w:cs="Arial"/>
          <w:b/>
          <w:sz w:val="20"/>
          <w:szCs w:val="20"/>
        </w:rPr>
        <w:t>:</w:t>
      </w:r>
      <w:r w:rsidRPr="00074270">
        <w:rPr>
          <w:rFonts w:ascii="Arial" w:hAnsi="Arial" w:cs="Arial"/>
          <w:bCs/>
          <w:sz w:val="20"/>
          <w:szCs w:val="20"/>
        </w:rPr>
        <w:t> (ODS), también conocidos como Objetivos Globales, fueron adoptados por las Naciones Unidas en 2015 como un llamado universal a la acción para poner fin a la pobreza, proteger el planeta y garantizar que para el 2030 todas las personas disfruten de paz y prosperidad.</w:t>
      </w:r>
    </w:p>
    <w:p w14:paraId="11E15732" w14:textId="2431E706" w:rsidR="008A76C6" w:rsidRPr="008A76C6" w:rsidRDefault="008A76C6" w:rsidP="008A76C6">
      <w:pPr>
        <w:autoSpaceDE w:val="0"/>
        <w:autoSpaceDN w:val="0"/>
        <w:adjustRightInd w:val="0"/>
        <w:spacing w:after="0" w:line="240" w:lineRule="auto"/>
        <w:jc w:val="both"/>
        <w:rPr>
          <w:rFonts w:ascii="Arial" w:hAnsi="Arial" w:cs="Arial"/>
          <w:bCs/>
          <w:sz w:val="20"/>
          <w:szCs w:val="20"/>
        </w:rPr>
      </w:pPr>
      <w:r w:rsidRPr="008A76C6">
        <w:rPr>
          <w:rFonts w:ascii="Arial" w:hAnsi="Arial" w:cs="Arial"/>
          <w:b/>
          <w:sz w:val="20"/>
          <w:szCs w:val="20"/>
        </w:rPr>
        <w:t xml:space="preserve">FALACIAS: </w:t>
      </w:r>
      <w:r w:rsidRPr="008A76C6">
        <w:rPr>
          <w:rFonts w:ascii="Arial" w:hAnsi="Arial" w:cs="Arial"/>
          <w:bCs/>
          <w:sz w:val="20"/>
          <w:szCs w:val="20"/>
        </w:rPr>
        <w:t>Engaño o mentira que se esconde bajo algo, en especial cuando se pone de manifiesto su falta de verdad.</w:t>
      </w:r>
    </w:p>
    <w:p w14:paraId="22CED3EE" w14:textId="77777777" w:rsidR="008A76C6" w:rsidRPr="008A76C6" w:rsidRDefault="008A76C6" w:rsidP="00B53D0D">
      <w:pPr>
        <w:jc w:val="both"/>
        <w:rPr>
          <w:rFonts w:ascii="Arial" w:hAnsi="Arial" w:cs="Arial"/>
          <w:b/>
          <w:sz w:val="20"/>
          <w:szCs w:val="20"/>
        </w:rPr>
      </w:pPr>
    </w:p>
    <w:p w14:paraId="6446A1DE" w14:textId="63085CD4" w:rsidR="00AD65B5" w:rsidRDefault="00AD65B5" w:rsidP="00390C52">
      <w:pPr>
        <w:jc w:val="center"/>
        <w:rPr>
          <w:rFonts w:ascii="Arial" w:hAnsi="Arial" w:cs="Arial"/>
          <w:b/>
          <w:sz w:val="20"/>
          <w:szCs w:val="20"/>
        </w:rPr>
      </w:pPr>
    </w:p>
    <w:p w14:paraId="6D812BFE" w14:textId="04BCB604" w:rsidR="00B53D0D" w:rsidRDefault="00B53D0D" w:rsidP="00390C52">
      <w:pPr>
        <w:jc w:val="center"/>
        <w:rPr>
          <w:rFonts w:ascii="Arial" w:hAnsi="Arial" w:cs="Arial"/>
          <w:b/>
          <w:sz w:val="20"/>
          <w:szCs w:val="20"/>
        </w:rPr>
      </w:pPr>
      <w:r w:rsidRPr="00CA47D0">
        <w:rPr>
          <w:rFonts w:ascii="Arial" w:hAnsi="Arial" w:cs="Arial"/>
          <w:b/>
          <w:sz w:val="20"/>
          <w:szCs w:val="20"/>
        </w:rPr>
        <w:t>6. REFERENTES BILBIOGRÁFICOS</w:t>
      </w:r>
    </w:p>
    <w:p w14:paraId="569F6E4D" w14:textId="77777777" w:rsidR="00AD65B5" w:rsidRPr="00CA47D0" w:rsidRDefault="00AD65B5" w:rsidP="00390C52">
      <w:pPr>
        <w:jc w:val="center"/>
        <w:rPr>
          <w:rFonts w:ascii="Arial" w:hAnsi="Arial" w:cs="Arial"/>
          <w:b/>
          <w:sz w:val="20"/>
          <w:szCs w:val="20"/>
        </w:rPr>
      </w:pPr>
    </w:p>
    <w:p w14:paraId="5132601D" w14:textId="59169C10" w:rsidR="004F645D"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r w:rsidRPr="00573042">
        <w:rPr>
          <w:rFonts w:ascii="Arial" w:hAnsi="Arial" w:cs="Arial"/>
          <w:color w:val="3A3A3A"/>
          <w:sz w:val="20"/>
          <w:szCs w:val="20"/>
          <w:shd w:val="clear" w:color="auto" w:fill="FFFFFF"/>
        </w:rPr>
        <w:t xml:space="preserve">      </w:t>
      </w:r>
      <w:r w:rsidRPr="00C15B8F">
        <w:rPr>
          <w:rFonts w:ascii="Arial" w:hAnsi="Arial" w:cs="Arial"/>
          <w:b/>
          <w:bCs/>
          <w:color w:val="3A3A3A"/>
          <w:sz w:val="20"/>
          <w:szCs w:val="20"/>
          <w:shd w:val="clear" w:color="auto" w:fill="FFFFFF"/>
        </w:rPr>
        <w:t xml:space="preserve">García, Pablo Alexander Muñoz, Audin </w:t>
      </w:r>
      <w:proofErr w:type="spellStart"/>
      <w:r w:rsidRPr="00C15B8F">
        <w:rPr>
          <w:rFonts w:ascii="Arial" w:hAnsi="Arial" w:cs="Arial"/>
          <w:b/>
          <w:bCs/>
          <w:color w:val="3A3A3A"/>
          <w:sz w:val="20"/>
          <w:szCs w:val="20"/>
          <w:shd w:val="clear" w:color="auto" w:fill="FFFFFF"/>
        </w:rPr>
        <w:t>Aloiso</w:t>
      </w:r>
      <w:proofErr w:type="spellEnd"/>
      <w:r w:rsidRPr="00C15B8F">
        <w:rPr>
          <w:rFonts w:ascii="Arial" w:hAnsi="Arial" w:cs="Arial"/>
          <w:b/>
          <w:bCs/>
          <w:color w:val="3A3A3A"/>
          <w:sz w:val="20"/>
          <w:szCs w:val="20"/>
          <w:shd w:val="clear" w:color="auto" w:fill="FFFFFF"/>
        </w:rPr>
        <w:t xml:space="preserve"> Gamboa Suárez, and Jesús Ernesto </w:t>
      </w:r>
      <w:proofErr w:type="spellStart"/>
      <w:r w:rsidRPr="00C15B8F">
        <w:rPr>
          <w:rFonts w:ascii="Arial" w:hAnsi="Arial" w:cs="Arial"/>
          <w:b/>
          <w:bCs/>
          <w:color w:val="3A3A3A"/>
          <w:sz w:val="20"/>
          <w:szCs w:val="20"/>
          <w:shd w:val="clear" w:color="auto" w:fill="FFFFFF"/>
        </w:rPr>
        <w:t>Urbína</w:t>
      </w:r>
      <w:proofErr w:type="spellEnd"/>
      <w:r w:rsidRPr="00C15B8F">
        <w:rPr>
          <w:rFonts w:ascii="Arial" w:hAnsi="Arial" w:cs="Arial"/>
          <w:b/>
          <w:bCs/>
          <w:color w:val="3A3A3A"/>
          <w:sz w:val="20"/>
          <w:szCs w:val="20"/>
          <w:shd w:val="clear" w:color="auto" w:fill="FFFFFF"/>
        </w:rPr>
        <w:t xml:space="preserve"> Cárdenas. "Formación Ciudadana: Discursos De Educadores Y Estudiantes Sobre Las Actitudes Y El Pensamiento Crítico Orientados Al Ejercicio De La Ciudadanía." </w:t>
      </w:r>
      <w:r w:rsidRPr="00C15B8F">
        <w:rPr>
          <w:rFonts w:ascii="Arial" w:hAnsi="Arial" w:cs="Arial"/>
          <w:b/>
          <w:bCs/>
          <w:i/>
          <w:iCs/>
          <w:color w:val="3A3A3A"/>
          <w:sz w:val="20"/>
          <w:szCs w:val="20"/>
          <w:shd w:val="clear" w:color="auto" w:fill="FFFFFF"/>
        </w:rPr>
        <w:t>Revista Interamericana De Investigación, Educación Y Pedagogía, RIIEP</w:t>
      </w:r>
      <w:r w:rsidRPr="00C15B8F">
        <w:rPr>
          <w:rFonts w:ascii="Arial" w:hAnsi="Arial" w:cs="Arial"/>
          <w:b/>
          <w:bCs/>
          <w:color w:val="3A3A3A"/>
          <w:sz w:val="20"/>
          <w:szCs w:val="20"/>
          <w:shd w:val="clear" w:color="auto" w:fill="FFFFFF"/>
        </w:rPr>
        <w:t> 7.1 (2014): Revista Interamericana De Investigación, Educación Y Pedagogía, RIIEP, 2014-01-15, Vol.7 (1). Web.</w:t>
      </w:r>
    </w:p>
    <w:p w14:paraId="27F2D14A" w14:textId="03498389" w:rsidR="00573042"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p>
    <w:p w14:paraId="3647C655" w14:textId="374C3E8F" w:rsidR="00573042"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r w:rsidRPr="00C15B8F">
        <w:rPr>
          <w:rFonts w:ascii="Arial" w:hAnsi="Arial" w:cs="Arial"/>
          <w:b/>
          <w:bCs/>
          <w:color w:val="3A3A3A"/>
          <w:sz w:val="20"/>
          <w:szCs w:val="20"/>
          <w:shd w:val="clear" w:color="auto" w:fill="FFFFFF"/>
        </w:rPr>
        <w:t xml:space="preserve">     Blanca Magola Segovia De Ortiz, María Elena Salazar Parra, and Nancy Del Socorro Eraso Melo. "Lectoescritura Argumentativa Y Pensamiento Crítico En El Aula." </w:t>
      </w:r>
      <w:r w:rsidRPr="00C15B8F">
        <w:rPr>
          <w:rFonts w:ascii="Arial" w:hAnsi="Arial" w:cs="Arial"/>
          <w:b/>
          <w:bCs/>
          <w:i/>
          <w:iCs/>
          <w:color w:val="3A3A3A"/>
          <w:sz w:val="20"/>
          <w:szCs w:val="20"/>
          <w:shd w:val="clear" w:color="auto" w:fill="FFFFFF"/>
        </w:rPr>
        <w:t>Revista Criterios</w:t>
      </w:r>
      <w:r w:rsidRPr="00C15B8F">
        <w:rPr>
          <w:rFonts w:ascii="Arial" w:hAnsi="Arial" w:cs="Arial"/>
          <w:b/>
          <w:bCs/>
          <w:color w:val="3A3A3A"/>
          <w:sz w:val="20"/>
          <w:szCs w:val="20"/>
          <w:shd w:val="clear" w:color="auto" w:fill="FFFFFF"/>
        </w:rPr>
        <w:t> 20.1 (2019): Revista Criterios, 2019-02-01, Vol.20 (1). Web.</w:t>
      </w:r>
    </w:p>
    <w:p w14:paraId="26905885" w14:textId="0AA0B991" w:rsidR="00573042"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p>
    <w:p w14:paraId="2F6F5CD1" w14:textId="5A8FC8C9" w:rsidR="00573042" w:rsidRPr="00C15B8F" w:rsidRDefault="00573042" w:rsidP="00573042">
      <w:pPr>
        <w:shd w:val="clear" w:color="auto" w:fill="F3F3F3"/>
        <w:spacing w:after="0" w:line="336" w:lineRule="atLeast"/>
        <w:jc w:val="both"/>
        <w:rPr>
          <w:rFonts w:ascii="Arial" w:eastAsia="Times New Roman" w:hAnsi="Arial" w:cs="Arial"/>
          <w:b/>
          <w:bCs/>
          <w:color w:val="3A3A3A"/>
          <w:sz w:val="20"/>
          <w:szCs w:val="20"/>
          <w:lang w:eastAsia="es-CO"/>
        </w:rPr>
      </w:pPr>
      <w:r w:rsidRPr="00C15B8F">
        <w:rPr>
          <w:rFonts w:ascii="Arial" w:eastAsia="Times New Roman" w:hAnsi="Arial" w:cs="Arial"/>
          <w:b/>
          <w:bCs/>
          <w:color w:val="3A3A3A"/>
          <w:sz w:val="20"/>
          <w:szCs w:val="20"/>
          <w:lang w:eastAsia="es-CO"/>
        </w:rPr>
        <w:t xml:space="preserve">     Julieta </w:t>
      </w:r>
      <w:proofErr w:type="spellStart"/>
      <w:r w:rsidRPr="00C15B8F">
        <w:rPr>
          <w:rFonts w:ascii="Arial" w:eastAsia="Times New Roman" w:hAnsi="Arial" w:cs="Arial"/>
          <w:b/>
          <w:bCs/>
          <w:color w:val="3A3A3A"/>
          <w:sz w:val="20"/>
          <w:szCs w:val="20"/>
          <w:lang w:eastAsia="es-CO"/>
        </w:rPr>
        <w:t>Arisbe</w:t>
      </w:r>
      <w:proofErr w:type="spellEnd"/>
      <w:r w:rsidRPr="00C15B8F">
        <w:rPr>
          <w:rFonts w:ascii="Arial" w:eastAsia="Times New Roman" w:hAnsi="Arial" w:cs="Arial"/>
          <w:b/>
          <w:bCs/>
          <w:color w:val="3A3A3A"/>
          <w:sz w:val="20"/>
          <w:szCs w:val="20"/>
          <w:lang w:eastAsia="es-CO"/>
        </w:rPr>
        <w:t xml:space="preserve"> López Vázquez ; Luis Miguel García Velázquez</w:t>
      </w:r>
    </w:p>
    <w:p w14:paraId="5E4883FB" w14:textId="77777777" w:rsidR="00573042" w:rsidRPr="00C15B8F" w:rsidRDefault="00573042" w:rsidP="00573042">
      <w:pPr>
        <w:shd w:val="clear" w:color="auto" w:fill="F3F3F3"/>
        <w:spacing w:after="0" w:line="336" w:lineRule="atLeast"/>
        <w:jc w:val="both"/>
        <w:rPr>
          <w:rFonts w:ascii="Arial" w:eastAsia="Times New Roman" w:hAnsi="Arial" w:cs="Arial"/>
          <w:b/>
          <w:bCs/>
          <w:color w:val="3A3A3A"/>
          <w:sz w:val="20"/>
          <w:szCs w:val="20"/>
          <w:lang w:eastAsia="es-CO"/>
        </w:rPr>
      </w:pPr>
      <w:proofErr w:type="spellStart"/>
      <w:r w:rsidRPr="00C15B8F">
        <w:rPr>
          <w:rFonts w:ascii="Arial" w:eastAsia="Times New Roman" w:hAnsi="Arial" w:cs="Arial"/>
          <w:b/>
          <w:bCs/>
          <w:color w:val="3A3A3A"/>
          <w:sz w:val="20"/>
          <w:szCs w:val="20"/>
          <w:lang w:eastAsia="es-CO"/>
        </w:rPr>
        <w:t>Educatio</w:t>
      </w:r>
      <w:proofErr w:type="spellEnd"/>
      <w:r w:rsidRPr="00C15B8F">
        <w:rPr>
          <w:rFonts w:ascii="Arial" w:eastAsia="Times New Roman" w:hAnsi="Arial" w:cs="Arial"/>
          <w:b/>
          <w:bCs/>
          <w:color w:val="3A3A3A"/>
          <w:sz w:val="20"/>
          <w:szCs w:val="20"/>
          <w:lang w:eastAsia="es-CO"/>
        </w:rPr>
        <w:t xml:space="preserve"> siglo XXI : revista de la Facultad de Educación, 2021-01-01, Vol.39 (1), p.85-106</w:t>
      </w:r>
    </w:p>
    <w:p w14:paraId="52FB9B95" w14:textId="77777777" w:rsidR="00573042" w:rsidRPr="00C15B8F" w:rsidRDefault="00573042" w:rsidP="00573042">
      <w:pPr>
        <w:autoSpaceDE w:val="0"/>
        <w:autoSpaceDN w:val="0"/>
        <w:adjustRightInd w:val="0"/>
        <w:spacing w:after="0" w:line="240" w:lineRule="auto"/>
        <w:jc w:val="both"/>
        <w:rPr>
          <w:rFonts w:ascii="Arial" w:hAnsi="Arial" w:cs="Arial"/>
          <w:b/>
          <w:bCs/>
          <w:color w:val="3A3A3A"/>
          <w:sz w:val="20"/>
          <w:szCs w:val="20"/>
          <w:shd w:val="clear" w:color="auto" w:fill="FFFFFF"/>
        </w:rPr>
      </w:pPr>
    </w:p>
    <w:p w14:paraId="0F378D5C" w14:textId="6E974D55" w:rsidR="00573042" w:rsidRPr="00C15B8F" w:rsidRDefault="00C15B8F" w:rsidP="00C15B8F">
      <w:pPr>
        <w:autoSpaceDE w:val="0"/>
        <w:autoSpaceDN w:val="0"/>
        <w:adjustRightInd w:val="0"/>
        <w:spacing w:after="0" w:line="240" w:lineRule="auto"/>
        <w:ind w:firstLine="708"/>
        <w:jc w:val="both"/>
        <w:rPr>
          <w:rFonts w:ascii="Arial" w:hAnsi="Arial" w:cs="Arial"/>
          <w:b/>
          <w:bCs/>
          <w:color w:val="0000FF"/>
          <w:sz w:val="20"/>
          <w:szCs w:val="20"/>
        </w:rPr>
      </w:pPr>
      <w:r w:rsidRPr="00C15B8F">
        <w:rPr>
          <w:rFonts w:ascii="Arial" w:hAnsi="Arial" w:cs="Arial"/>
          <w:b/>
          <w:bCs/>
          <w:color w:val="3A3A3A"/>
          <w:sz w:val="20"/>
          <w:szCs w:val="20"/>
          <w:shd w:val="clear" w:color="auto" w:fill="FFFFFF"/>
        </w:rPr>
        <w:t>Lombo Ibarra, Henry. </w:t>
      </w:r>
      <w:r w:rsidRPr="00C15B8F">
        <w:rPr>
          <w:rFonts w:ascii="Arial" w:hAnsi="Arial" w:cs="Arial"/>
          <w:b/>
          <w:bCs/>
          <w:i/>
          <w:iCs/>
          <w:color w:val="3A3A3A"/>
          <w:sz w:val="20"/>
          <w:szCs w:val="20"/>
          <w:shd w:val="clear" w:color="auto" w:fill="FFFFFF"/>
        </w:rPr>
        <w:t>Medio Ambiente, Contaminación Y Economía Colombiana : Una Visión Hacia El Futuro</w:t>
      </w:r>
      <w:r w:rsidRPr="00C15B8F">
        <w:rPr>
          <w:rFonts w:ascii="Arial" w:hAnsi="Arial" w:cs="Arial"/>
          <w:b/>
          <w:bCs/>
          <w:color w:val="3A3A3A"/>
          <w:sz w:val="20"/>
          <w:szCs w:val="20"/>
          <w:shd w:val="clear" w:color="auto" w:fill="FFFFFF"/>
        </w:rPr>
        <w:t xml:space="preserve">. </w:t>
      </w:r>
      <w:proofErr w:type="spellStart"/>
      <w:r w:rsidRPr="00C15B8F">
        <w:rPr>
          <w:rFonts w:ascii="Arial" w:hAnsi="Arial" w:cs="Arial"/>
          <w:b/>
          <w:bCs/>
          <w:color w:val="3A3A3A"/>
          <w:sz w:val="20"/>
          <w:szCs w:val="20"/>
          <w:shd w:val="clear" w:color="auto" w:fill="FFFFFF"/>
        </w:rPr>
        <w:t>Saarbrücken</w:t>
      </w:r>
      <w:proofErr w:type="spellEnd"/>
      <w:r w:rsidRPr="00C15B8F">
        <w:rPr>
          <w:rFonts w:ascii="Arial" w:hAnsi="Arial" w:cs="Arial"/>
          <w:b/>
          <w:bCs/>
          <w:color w:val="3A3A3A"/>
          <w:sz w:val="20"/>
          <w:szCs w:val="20"/>
          <w:shd w:val="clear" w:color="auto" w:fill="FFFFFF"/>
        </w:rPr>
        <w:t xml:space="preserve">, </w:t>
      </w:r>
      <w:proofErr w:type="spellStart"/>
      <w:r w:rsidRPr="00C15B8F">
        <w:rPr>
          <w:rFonts w:ascii="Arial" w:hAnsi="Arial" w:cs="Arial"/>
          <w:b/>
          <w:bCs/>
          <w:color w:val="3A3A3A"/>
          <w:sz w:val="20"/>
          <w:szCs w:val="20"/>
          <w:shd w:val="clear" w:color="auto" w:fill="FFFFFF"/>
        </w:rPr>
        <w:t>Germany</w:t>
      </w:r>
      <w:proofErr w:type="spellEnd"/>
      <w:r w:rsidRPr="00C15B8F">
        <w:rPr>
          <w:rFonts w:ascii="Arial" w:hAnsi="Arial" w:cs="Arial"/>
          <w:b/>
          <w:bCs/>
          <w:color w:val="3A3A3A"/>
          <w:sz w:val="20"/>
          <w:szCs w:val="20"/>
          <w:shd w:val="clear" w:color="auto" w:fill="FFFFFF"/>
        </w:rPr>
        <w:t xml:space="preserve">: Editorial Académica Española, 2012. </w:t>
      </w:r>
      <w:proofErr w:type="spellStart"/>
      <w:r w:rsidRPr="00C15B8F">
        <w:rPr>
          <w:rFonts w:ascii="Arial" w:hAnsi="Arial" w:cs="Arial"/>
          <w:b/>
          <w:bCs/>
          <w:color w:val="3A3A3A"/>
          <w:sz w:val="20"/>
          <w:szCs w:val="20"/>
          <w:shd w:val="clear" w:color="auto" w:fill="FFFFFF"/>
        </w:rPr>
        <w:t>Print</w:t>
      </w:r>
      <w:proofErr w:type="spellEnd"/>
      <w:r w:rsidRPr="00C15B8F">
        <w:rPr>
          <w:rFonts w:ascii="Arial" w:hAnsi="Arial" w:cs="Arial"/>
          <w:b/>
          <w:bCs/>
          <w:color w:val="3A3A3A"/>
          <w:sz w:val="20"/>
          <w:szCs w:val="20"/>
          <w:shd w:val="clear" w:color="auto" w:fill="FFFFFF"/>
        </w:rPr>
        <w:t>.</w:t>
      </w:r>
    </w:p>
    <w:p w14:paraId="5AB579DE" w14:textId="7F113055" w:rsidR="006A2DE8" w:rsidRPr="00C15B8F" w:rsidRDefault="006A2DE8" w:rsidP="00573042">
      <w:pPr>
        <w:autoSpaceDE w:val="0"/>
        <w:autoSpaceDN w:val="0"/>
        <w:adjustRightInd w:val="0"/>
        <w:spacing w:after="0" w:line="240" w:lineRule="auto"/>
        <w:jc w:val="both"/>
        <w:rPr>
          <w:rFonts w:ascii="Arial" w:hAnsi="Arial" w:cs="Arial"/>
          <w:b/>
          <w:bCs/>
          <w:color w:val="0000FF"/>
          <w:sz w:val="20"/>
          <w:szCs w:val="20"/>
        </w:rPr>
      </w:pPr>
    </w:p>
    <w:p w14:paraId="5178224A" w14:textId="4D31C65E" w:rsidR="006A2DE8" w:rsidRPr="00934712" w:rsidRDefault="00934712" w:rsidP="00934712">
      <w:pPr>
        <w:autoSpaceDE w:val="0"/>
        <w:autoSpaceDN w:val="0"/>
        <w:adjustRightInd w:val="0"/>
        <w:spacing w:after="0" w:line="240" w:lineRule="auto"/>
        <w:ind w:firstLine="708"/>
        <w:jc w:val="both"/>
        <w:rPr>
          <w:rFonts w:ascii="Arial" w:hAnsi="Arial" w:cs="Arial"/>
          <w:b/>
          <w:bCs/>
          <w:color w:val="0000FF"/>
          <w:sz w:val="20"/>
          <w:szCs w:val="20"/>
        </w:rPr>
      </w:pPr>
      <w:r w:rsidRPr="00934712">
        <w:rPr>
          <w:rFonts w:ascii="Arial" w:hAnsi="Arial" w:cs="Arial"/>
          <w:b/>
          <w:bCs/>
          <w:color w:val="3A3A3A"/>
          <w:sz w:val="20"/>
          <w:szCs w:val="20"/>
          <w:shd w:val="clear" w:color="auto" w:fill="FFFFFF"/>
        </w:rPr>
        <w:t>Servicio Nacional De Aprendizaje, and Asociación De Ganaderos Del Atlántico Y Zona Norte. </w:t>
      </w:r>
      <w:r w:rsidRPr="00934712">
        <w:rPr>
          <w:rFonts w:ascii="Arial" w:hAnsi="Arial" w:cs="Arial"/>
          <w:b/>
          <w:bCs/>
          <w:i/>
          <w:iCs/>
          <w:color w:val="3A3A3A"/>
          <w:sz w:val="20"/>
          <w:szCs w:val="20"/>
          <w:shd w:val="clear" w:color="auto" w:fill="FFFFFF"/>
        </w:rPr>
        <w:t>Medio Ambiente</w:t>
      </w:r>
      <w:r w:rsidRPr="00934712">
        <w:rPr>
          <w:rFonts w:ascii="Arial" w:hAnsi="Arial" w:cs="Arial"/>
          <w:b/>
          <w:bCs/>
          <w:color w:val="3A3A3A"/>
          <w:sz w:val="20"/>
          <w:szCs w:val="20"/>
          <w:shd w:val="clear" w:color="auto" w:fill="FFFFFF"/>
        </w:rPr>
        <w:t xml:space="preserve">. Barranquilla, Colombia: SENA, FEDEGAN, 1997. </w:t>
      </w:r>
      <w:proofErr w:type="spellStart"/>
      <w:r w:rsidRPr="00934712">
        <w:rPr>
          <w:rFonts w:ascii="Arial" w:hAnsi="Arial" w:cs="Arial"/>
          <w:b/>
          <w:bCs/>
          <w:color w:val="3A3A3A"/>
          <w:sz w:val="20"/>
          <w:szCs w:val="20"/>
          <w:shd w:val="clear" w:color="auto" w:fill="FFFFFF"/>
        </w:rPr>
        <w:t>Print</w:t>
      </w:r>
      <w:proofErr w:type="spellEnd"/>
      <w:r w:rsidRPr="00934712">
        <w:rPr>
          <w:rFonts w:ascii="Arial" w:hAnsi="Arial" w:cs="Arial"/>
          <w:b/>
          <w:bCs/>
          <w:color w:val="3A3A3A"/>
          <w:sz w:val="20"/>
          <w:szCs w:val="20"/>
          <w:shd w:val="clear" w:color="auto" w:fill="FFFFFF"/>
        </w:rPr>
        <w:t>.</w:t>
      </w:r>
    </w:p>
    <w:p w14:paraId="0A8AC2FB" w14:textId="0866D1B5" w:rsidR="006A2DE8" w:rsidRDefault="006A2DE8" w:rsidP="00573042">
      <w:pPr>
        <w:autoSpaceDE w:val="0"/>
        <w:autoSpaceDN w:val="0"/>
        <w:adjustRightInd w:val="0"/>
        <w:spacing w:after="0" w:line="240" w:lineRule="auto"/>
        <w:jc w:val="both"/>
        <w:rPr>
          <w:rFonts w:ascii="Arial" w:hAnsi="Arial" w:cs="Arial"/>
          <w:color w:val="0000FF"/>
          <w:sz w:val="24"/>
          <w:szCs w:val="24"/>
        </w:rPr>
      </w:pPr>
    </w:p>
    <w:p w14:paraId="6B87BAE8" w14:textId="77777777" w:rsidR="006A2DE8" w:rsidRPr="00573042" w:rsidRDefault="006A2DE8" w:rsidP="00573042">
      <w:pPr>
        <w:autoSpaceDE w:val="0"/>
        <w:autoSpaceDN w:val="0"/>
        <w:adjustRightInd w:val="0"/>
        <w:spacing w:after="0" w:line="240" w:lineRule="auto"/>
        <w:jc w:val="both"/>
        <w:rPr>
          <w:rFonts w:ascii="Arial" w:hAnsi="Arial" w:cs="Arial"/>
          <w:color w:val="0000FF"/>
          <w:sz w:val="24"/>
          <w:szCs w:val="24"/>
        </w:rPr>
      </w:pPr>
    </w:p>
    <w:p w14:paraId="7A6FACEF" w14:textId="77777777" w:rsidR="00B53D0D" w:rsidRPr="00CA47D0" w:rsidRDefault="00B53D0D" w:rsidP="00B53D0D">
      <w:pPr>
        <w:jc w:val="both"/>
        <w:rPr>
          <w:rFonts w:ascii="Arial" w:hAnsi="Arial" w:cs="Arial"/>
          <w:b/>
          <w:sz w:val="20"/>
          <w:szCs w:val="20"/>
        </w:rPr>
      </w:pPr>
      <w:r w:rsidRPr="00CA47D0">
        <w:rPr>
          <w:rFonts w:ascii="Arial" w:hAnsi="Arial" w:cs="Arial"/>
          <w:b/>
          <w:sz w:val="20"/>
          <w:szCs w:val="20"/>
        </w:rPr>
        <w:t>7. CONTROL DEL DOCUMENTO</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CA47D0" w14:paraId="713DDDE6" w14:textId="77777777" w:rsidTr="00F17442">
        <w:tc>
          <w:tcPr>
            <w:tcW w:w="1242" w:type="dxa"/>
            <w:tcBorders>
              <w:top w:val="nil"/>
              <w:left w:val="nil"/>
            </w:tcBorders>
          </w:tcPr>
          <w:p w14:paraId="1FB9970D" w14:textId="77777777" w:rsidR="00B53D0D" w:rsidRPr="00CA47D0" w:rsidRDefault="00B53D0D" w:rsidP="00F17442">
            <w:pPr>
              <w:jc w:val="both"/>
              <w:rPr>
                <w:rFonts w:ascii="Arial" w:hAnsi="Arial" w:cs="Arial"/>
                <w:b/>
                <w:sz w:val="20"/>
                <w:szCs w:val="20"/>
              </w:rPr>
            </w:pPr>
          </w:p>
        </w:tc>
        <w:tc>
          <w:tcPr>
            <w:tcW w:w="2694" w:type="dxa"/>
          </w:tcPr>
          <w:p w14:paraId="2DE49AE6" w14:textId="77777777" w:rsidR="00B53D0D" w:rsidRPr="00CA47D0" w:rsidRDefault="00B53D0D" w:rsidP="00F17442">
            <w:pPr>
              <w:jc w:val="both"/>
              <w:rPr>
                <w:rFonts w:ascii="Arial" w:hAnsi="Arial" w:cs="Arial"/>
                <w:b/>
                <w:sz w:val="20"/>
                <w:szCs w:val="20"/>
              </w:rPr>
            </w:pPr>
            <w:r w:rsidRPr="00CA47D0">
              <w:rPr>
                <w:rFonts w:ascii="Arial" w:hAnsi="Arial" w:cs="Arial"/>
                <w:b/>
                <w:sz w:val="20"/>
                <w:szCs w:val="20"/>
              </w:rPr>
              <w:t>Nombre</w:t>
            </w:r>
          </w:p>
        </w:tc>
        <w:tc>
          <w:tcPr>
            <w:tcW w:w="1559" w:type="dxa"/>
          </w:tcPr>
          <w:p w14:paraId="361746D7" w14:textId="77777777" w:rsidR="00B53D0D" w:rsidRPr="00CA47D0" w:rsidRDefault="00B53D0D" w:rsidP="00F17442">
            <w:pPr>
              <w:jc w:val="both"/>
              <w:rPr>
                <w:rFonts w:ascii="Arial" w:hAnsi="Arial" w:cs="Arial"/>
                <w:b/>
                <w:sz w:val="20"/>
                <w:szCs w:val="20"/>
              </w:rPr>
            </w:pPr>
            <w:r w:rsidRPr="00CA47D0">
              <w:rPr>
                <w:rFonts w:ascii="Arial" w:hAnsi="Arial" w:cs="Arial"/>
                <w:b/>
                <w:sz w:val="20"/>
                <w:szCs w:val="20"/>
              </w:rPr>
              <w:t>Cargo</w:t>
            </w:r>
          </w:p>
        </w:tc>
        <w:tc>
          <w:tcPr>
            <w:tcW w:w="1701" w:type="dxa"/>
          </w:tcPr>
          <w:p w14:paraId="3605856A" w14:textId="77777777" w:rsidR="00B53D0D" w:rsidRPr="00CA47D0" w:rsidRDefault="00B53D0D" w:rsidP="00F17442">
            <w:pPr>
              <w:jc w:val="both"/>
              <w:rPr>
                <w:rFonts w:ascii="Arial" w:hAnsi="Arial" w:cs="Arial"/>
                <w:b/>
                <w:sz w:val="20"/>
                <w:szCs w:val="20"/>
              </w:rPr>
            </w:pPr>
            <w:r w:rsidRPr="00CA47D0">
              <w:rPr>
                <w:rFonts w:ascii="Arial" w:hAnsi="Arial" w:cs="Arial"/>
                <w:b/>
                <w:sz w:val="20"/>
                <w:szCs w:val="20"/>
              </w:rPr>
              <w:t>Dependencia</w:t>
            </w:r>
          </w:p>
        </w:tc>
        <w:tc>
          <w:tcPr>
            <w:tcW w:w="2551" w:type="dxa"/>
          </w:tcPr>
          <w:p w14:paraId="0CDC0F26" w14:textId="77777777" w:rsidR="00B53D0D" w:rsidRPr="00CA47D0" w:rsidRDefault="00B53D0D" w:rsidP="00F17442">
            <w:pPr>
              <w:jc w:val="both"/>
              <w:rPr>
                <w:rFonts w:ascii="Arial" w:hAnsi="Arial" w:cs="Arial"/>
                <w:b/>
                <w:sz w:val="20"/>
                <w:szCs w:val="20"/>
              </w:rPr>
            </w:pPr>
            <w:r w:rsidRPr="00CA47D0">
              <w:rPr>
                <w:rFonts w:ascii="Arial" w:hAnsi="Arial" w:cs="Arial"/>
                <w:b/>
                <w:sz w:val="20"/>
                <w:szCs w:val="20"/>
              </w:rPr>
              <w:t>Fecha</w:t>
            </w:r>
          </w:p>
        </w:tc>
      </w:tr>
      <w:tr w:rsidR="0057365C" w:rsidRPr="00CA47D0" w14:paraId="3F4A6432" w14:textId="77777777" w:rsidTr="00F17442">
        <w:tc>
          <w:tcPr>
            <w:tcW w:w="1242" w:type="dxa"/>
          </w:tcPr>
          <w:p w14:paraId="6D76AA20" w14:textId="77777777" w:rsidR="0057365C" w:rsidRPr="00CA47D0" w:rsidRDefault="0057365C" w:rsidP="0057365C">
            <w:pPr>
              <w:jc w:val="both"/>
              <w:rPr>
                <w:rFonts w:ascii="Arial" w:hAnsi="Arial" w:cs="Arial"/>
                <w:b/>
                <w:sz w:val="20"/>
                <w:szCs w:val="20"/>
              </w:rPr>
            </w:pPr>
            <w:r w:rsidRPr="00CA47D0">
              <w:rPr>
                <w:rFonts w:ascii="Arial" w:hAnsi="Arial" w:cs="Arial"/>
                <w:b/>
                <w:sz w:val="20"/>
                <w:szCs w:val="20"/>
              </w:rPr>
              <w:t>Autor (es)</w:t>
            </w:r>
          </w:p>
        </w:tc>
        <w:tc>
          <w:tcPr>
            <w:tcW w:w="2694" w:type="dxa"/>
          </w:tcPr>
          <w:p w14:paraId="753B5F8B" w14:textId="77777777" w:rsidR="0057365C" w:rsidRPr="00CA47D0" w:rsidRDefault="0057365C" w:rsidP="0057365C">
            <w:pPr>
              <w:jc w:val="both"/>
              <w:rPr>
                <w:rFonts w:ascii="Arial" w:hAnsi="Arial" w:cs="Arial"/>
                <w:b/>
                <w:sz w:val="20"/>
                <w:szCs w:val="20"/>
              </w:rPr>
            </w:pPr>
            <w:r w:rsidRPr="00CA47D0">
              <w:rPr>
                <w:rFonts w:ascii="Arial" w:hAnsi="Arial" w:cs="Arial"/>
                <w:b/>
                <w:sz w:val="20"/>
                <w:szCs w:val="20"/>
              </w:rPr>
              <w:t>Beatriz Sterling Rojas</w:t>
            </w:r>
          </w:p>
          <w:p w14:paraId="7C698B47" w14:textId="77777777" w:rsidR="0057365C" w:rsidRPr="00CA47D0" w:rsidRDefault="0057365C" w:rsidP="0057365C">
            <w:pPr>
              <w:jc w:val="both"/>
              <w:rPr>
                <w:rFonts w:ascii="Arial" w:hAnsi="Arial" w:cs="Arial"/>
                <w:b/>
                <w:sz w:val="20"/>
                <w:szCs w:val="20"/>
              </w:rPr>
            </w:pPr>
          </w:p>
        </w:tc>
        <w:tc>
          <w:tcPr>
            <w:tcW w:w="1559" w:type="dxa"/>
          </w:tcPr>
          <w:p w14:paraId="78111428" w14:textId="01CD590D" w:rsidR="0057365C" w:rsidRPr="00CA47D0" w:rsidRDefault="0057365C" w:rsidP="0057365C">
            <w:pPr>
              <w:jc w:val="both"/>
              <w:rPr>
                <w:rFonts w:ascii="Arial" w:hAnsi="Arial" w:cs="Arial"/>
                <w:b/>
                <w:sz w:val="20"/>
                <w:szCs w:val="20"/>
              </w:rPr>
            </w:pPr>
            <w:r w:rsidRPr="00CA47D0">
              <w:rPr>
                <w:rFonts w:ascii="Arial" w:hAnsi="Arial" w:cs="Arial"/>
                <w:b/>
                <w:sz w:val="20"/>
                <w:szCs w:val="20"/>
              </w:rPr>
              <w:t>Instructora</w:t>
            </w:r>
          </w:p>
        </w:tc>
        <w:tc>
          <w:tcPr>
            <w:tcW w:w="1701" w:type="dxa"/>
          </w:tcPr>
          <w:p w14:paraId="423F3BFD" w14:textId="3DDDFD72" w:rsidR="0057365C" w:rsidRPr="00CA47D0" w:rsidRDefault="0057365C" w:rsidP="0057365C">
            <w:pPr>
              <w:jc w:val="both"/>
              <w:rPr>
                <w:rFonts w:ascii="Arial" w:hAnsi="Arial" w:cs="Arial"/>
                <w:b/>
                <w:sz w:val="20"/>
                <w:szCs w:val="20"/>
              </w:rPr>
            </w:pPr>
            <w:r w:rsidRPr="00CA47D0">
              <w:rPr>
                <w:rFonts w:ascii="Arial" w:hAnsi="Arial" w:cs="Arial"/>
                <w:b/>
                <w:sz w:val="20"/>
                <w:szCs w:val="20"/>
              </w:rPr>
              <w:t>Formación</w:t>
            </w:r>
          </w:p>
        </w:tc>
        <w:tc>
          <w:tcPr>
            <w:tcW w:w="2551" w:type="dxa"/>
          </w:tcPr>
          <w:p w14:paraId="0EED43B0" w14:textId="7817282E" w:rsidR="0057365C" w:rsidRPr="00CA47D0" w:rsidRDefault="004F4B50" w:rsidP="0057365C">
            <w:pPr>
              <w:jc w:val="both"/>
              <w:rPr>
                <w:rFonts w:ascii="Arial" w:hAnsi="Arial" w:cs="Arial"/>
                <w:b/>
                <w:sz w:val="20"/>
                <w:szCs w:val="20"/>
              </w:rPr>
            </w:pPr>
            <w:r>
              <w:rPr>
                <w:rFonts w:ascii="Arial" w:hAnsi="Arial" w:cs="Arial"/>
                <w:b/>
                <w:sz w:val="20"/>
                <w:szCs w:val="20"/>
              </w:rPr>
              <w:t>8</w:t>
            </w:r>
            <w:r w:rsidR="004C5C38">
              <w:rPr>
                <w:rFonts w:ascii="Arial" w:hAnsi="Arial" w:cs="Arial"/>
                <w:b/>
                <w:sz w:val="20"/>
                <w:szCs w:val="20"/>
              </w:rPr>
              <w:t xml:space="preserve"> </w:t>
            </w:r>
            <w:proofErr w:type="gramStart"/>
            <w:r w:rsidR="0057365C" w:rsidRPr="00CA47D0">
              <w:rPr>
                <w:rFonts w:ascii="Arial" w:hAnsi="Arial" w:cs="Arial"/>
                <w:b/>
                <w:sz w:val="20"/>
                <w:szCs w:val="20"/>
              </w:rPr>
              <w:t xml:space="preserve">de  </w:t>
            </w:r>
            <w:r>
              <w:rPr>
                <w:rFonts w:ascii="Arial" w:hAnsi="Arial" w:cs="Arial"/>
                <w:b/>
                <w:sz w:val="20"/>
                <w:szCs w:val="20"/>
              </w:rPr>
              <w:t>septiembre</w:t>
            </w:r>
            <w:proofErr w:type="gramEnd"/>
            <w:r w:rsidR="0057365C" w:rsidRPr="00CA47D0">
              <w:rPr>
                <w:rFonts w:ascii="Arial" w:hAnsi="Arial" w:cs="Arial"/>
                <w:b/>
                <w:sz w:val="20"/>
                <w:szCs w:val="20"/>
              </w:rPr>
              <w:t xml:space="preserve"> de 202</w:t>
            </w:r>
            <w:r w:rsidR="004C5C38">
              <w:rPr>
                <w:rFonts w:ascii="Arial" w:hAnsi="Arial" w:cs="Arial"/>
                <w:b/>
                <w:sz w:val="20"/>
                <w:szCs w:val="20"/>
              </w:rPr>
              <w:t>2</w:t>
            </w:r>
          </w:p>
        </w:tc>
      </w:tr>
    </w:tbl>
    <w:p w14:paraId="2E14072D" w14:textId="77777777" w:rsidR="00B53D0D" w:rsidRPr="00B53D0D" w:rsidRDefault="00B53D0D" w:rsidP="00B53D0D">
      <w:pPr>
        <w:rPr>
          <w:rFonts w:ascii="Arial" w:hAnsi="Arial" w:cs="Arial"/>
          <w:b/>
          <w:sz w:val="20"/>
          <w:szCs w:val="20"/>
        </w:rPr>
      </w:pPr>
      <w:r w:rsidRPr="00B53D0D">
        <w:rPr>
          <w:rFonts w:ascii="Arial" w:hAnsi="Arial" w:cs="Arial"/>
          <w:b/>
          <w:sz w:val="20"/>
          <w:szCs w:val="20"/>
        </w:rPr>
        <w:t xml:space="preserve">8. CONTROL DE CAMBIOS </w:t>
      </w:r>
      <w:r w:rsidRPr="00B53D0D">
        <w:rPr>
          <w:rFonts w:ascii="Arial" w:hAnsi="Arial" w:cs="Arial"/>
          <w:sz w:val="20"/>
          <w:szCs w:val="20"/>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6"/>
        <w:gridCol w:w="2674"/>
        <w:gridCol w:w="1550"/>
        <w:gridCol w:w="1558"/>
        <w:gridCol w:w="795"/>
        <w:gridCol w:w="1934"/>
      </w:tblGrid>
      <w:tr w:rsidR="00B53D0D" w:rsidRPr="00B53D0D" w14:paraId="3475B2E1" w14:textId="77777777" w:rsidTr="00CE46CC">
        <w:tc>
          <w:tcPr>
            <w:tcW w:w="1236" w:type="dxa"/>
            <w:tcBorders>
              <w:top w:val="nil"/>
              <w:left w:val="nil"/>
            </w:tcBorders>
          </w:tcPr>
          <w:p w14:paraId="0900019D" w14:textId="77777777" w:rsidR="00B53D0D" w:rsidRPr="00B53D0D" w:rsidRDefault="00B53D0D" w:rsidP="00F17442">
            <w:pPr>
              <w:jc w:val="both"/>
              <w:rPr>
                <w:rFonts w:ascii="Arial" w:hAnsi="Arial" w:cs="Arial"/>
                <w:b/>
                <w:sz w:val="20"/>
                <w:szCs w:val="20"/>
              </w:rPr>
            </w:pPr>
          </w:p>
        </w:tc>
        <w:tc>
          <w:tcPr>
            <w:tcW w:w="2674" w:type="dxa"/>
          </w:tcPr>
          <w:p w14:paraId="604A9FE7"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Nombre</w:t>
            </w:r>
          </w:p>
        </w:tc>
        <w:tc>
          <w:tcPr>
            <w:tcW w:w="1550" w:type="dxa"/>
          </w:tcPr>
          <w:p w14:paraId="29E53FC7"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Cargo</w:t>
            </w:r>
          </w:p>
        </w:tc>
        <w:tc>
          <w:tcPr>
            <w:tcW w:w="1558" w:type="dxa"/>
          </w:tcPr>
          <w:p w14:paraId="5ACC8D7B"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Dependencia</w:t>
            </w:r>
          </w:p>
        </w:tc>
        <w:tc>
          <w:tcPr>
            <w:tcW w:w="795" w:type="dxa"/>
          </w:tcPr>
          <w:p w14:paraId="745C9FDE"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Fecha</w:t>
            </w:r>
          </w:p>
        </w:tc>
        <w:tc>
          <w:tcPr>
            <w:tcW w:w="1934" w:type="dxa"/>
          </w:tcPr>
          <w:p w14:paraId="206DEEFA"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Razón del Cambio</w:t>
            </w:r>
          </w:p>
        </w:tc>
      </w:tr>
      <w:tr w:rsidR="00B53D0D" w:rsidRPr="00B53D0D" w14:paraId="7D3D6392" w14:textId="77777777" w:rsidTr="00CE46CC">
        <w:tc>
          <w:tcPr>
            <w:tcW w:w="1236" w:type="dxa"/>
          </w:tcPr>
          <w:p w14:paraId="225C3536" w14:textId="77777777" w:rsidR="00B53D0D" w:rsidRPr="00B53D0D" w:rsidRDefault="00B53D0D" w:rsidP="00F17442">
            <w:pPr>
              <w:jc w:val="both"/>
              <w:rPr>
                <w:rFonts w:ascii="Arial" w:hAnsi="Arial" w:cs="Arial"/>
                <w:b/>
                <w:sz w:val="20"/>
                <w:szCs w:val="20"/>
              </w:rPr>
            </w:pPr>
            <w:r w:rsidRPr="00B53D0D">
              <w:rPr>
                <w:rFonts w:ascii="Arial" w:hAnsi="Arial" w:cs="Arial"/>
                <w:b/>
                <w:sz w:val="20"/>
                <w:szCs w:val="20"/>
              </w:rPr>
              <w:t>Autor (es)</w:t>
            </w:r>
          </w:p>
        </w:tc>
        <w:tc>
          <w:tcPr>
            <w:tcW w:w="2674" w:type="dxa"/>
          </w:tcPr>
          <w:p w14:paraId="4672196E" w14:textId="77777777" w:rsidR="00B53D0D" w:rsidRPr="00B53D0D" w:rsidRDefault="00B53D0D" w:rsidP="00F17442">
            <w:pPr>
              <w:jc w:val="both"/>
              <w:rPr>
                <w:rFonts w:ascii="Arial" w:hAnsi="Arial" w:cs="Arial"/>
                <w:b/>
                <w:sz w:val="20"/>
                <w:szCs w:val="20"/>
              </w:rPr>
            </w:pPr>
          </w:p>
        </w:tc>
        <w:tc>
          <w:tcPr>
            <w:tcW w:w="1550" w:type="dxa"/>
          </w:tcPr>
          <w:p w14:paraId="22466F5F" w14:textId="77777777" w:rsidR="00B53D0D" w:rsidRPr="00B53D0D" w:rsidRDefault="00B53D0D" w:rsidP="00F17442">
            <w:pPr>
              <w:jc w:val="both"/>
              <w:rPr>
                <w:rFonts w:ascii="Arial" w:hAnsi="Arial" w:cs="Arial"/>
                <w:b/>
                <w:sz w:val="20"/>
                <w:szCs w:val="20"/>
              </w:rPr>
            </w:pPr>
          </w:p>
        </w:tc>
        <w:tc>
          <w:tcPr>
            <w:tcW w:w="1558" w:type="dxa"/>
          </w:tcPr>
          <w:p w14:paraId="032B6442" w14:textId="77777777" w:rsidR="00B53D0D" w:rsidRPr="00B53D0D" w:rsidRDefault="00B53D0D" w:rsidP="00F17442">
            <w:pPr>
              <w:jc w:val="both"/>
              <w:rPr>
                <w:rFonts w:ascii="Arial" w:hAnsi="Arial" w:cs="Arial"/>
                <w:b/>
                <w:sz w:val="20"/>
                <w:szCs w:val="20"/>
              </w:rPr>
            </w:pPr>
          </w:p>
        </w:tc>
        <w:tc>
          <w:tcPr>
            <w:tcW w:w="795" w:type="dxa"/>
          </w:tcPr>
          <w:p w14:paraId="32B1FC2A" w14:textId="77777777" w:rsidR="00B53D0D" w:rsidRPr="00B53D0D" w:rsidRDefault="00B53D0D" w:rsidP="00F17442">
            <w:pPr>
              <w:jc w:val="both"/>
              <w:rPr>
                <w:rFonts w:ascii="Arial" w:hAnsi="Arial" w:cs="Arial"/>
                <w:b/>
                <w:sz w:val="20"/>
                <w:szCs w:val="20"/>
              </w:rPr>
            </w:pPr>
          </w:p>
        </w:tc>
        <w:tc>
          <w:tcPr>
            <w:tcW w:w="1934" w:type="dxa"/>
          </w:tcPr>
          <w:p w14:paraId="712395F9" w14:textId="77777777" w:rsidR="00B53D0D" w:rsidRPr="00B53D0D" w:rsidRDefault="00B53D0D" w:rsidP="00F17442">
            <w:pPr>
              <w:jc w:val="both"/>
              <w:rPr>
                <w:rFonts w:ascii="Arial" w:hAnsi="Arial" w:cs="Arial"/>
                <w:b/>
                <w:sz w:val="20"/>
                <w:szCs w:val="20"/>
              </w:rPr>
            </w:pPr>
          </w:p>
        </w:tc>
      </w:tr>
    </w:tbl>
    <w:p w14:paraId="3721CA75" w14:textId="77777777" w:rsidR="00E85AFD" w:rsidRDefault="00E85AFD" w:rsidP="00117BFB">
      <w:pPr>
        <w:spacing w:after="0"/>
        <w:rPr>
          <w:color w:val="000000" w:themeColor="text1"/>
        </w:rPr>
      </w:pPr>
    </w:p>
    <w:sectPr w:rsidR="00E85AFD">
      <w:headerReference w:type="default" r:id="rId15"/>
      <w:footerReference w:type="default" r:id="rId16"/>
      <w:headerReference w:type="first" r:id="rId17"/>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1B6A7" w14:textId="77777777" w:rsidR="00CF1D6B" w:rsidRDefault="00CF1D6B">
      <w:pPr>
        <w:spacing w:after="0" w:line="240" w:lineRule="auto"/>
      </w:pPr>
      <w:r>
        <w:separator/>
      </w:r>
    </w:p>
  </w:endnote>
  <w:endnote w:type="continuationSeparator" w:id="0">
    <w:p w14:paraId="1DD32E81" w14:textId="77777777" w:rsidR="00CF1D6B" w:rsidRDefault="00CF1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73B89" w14:textId="45EC4337" w:rsidR="00F17442" w:rsidRDefault="00F17442">
    <w:pPr>
      <w:pStyle w:val="Piedepgina"/>
      <w:jc w:val="right"/>
      <w:rPr>
        <w:color w:val="595959" w:themeColor="text1" w:themeTint="A6"/>
        <w:sz w:val="18"/>
      </w:rPr>
    </w:pPr>
    <w:r>
      <w:rPr>
        <w:rFonts w:asciiTheme="majorHAnsi" w:hAnsiTheme="majorHAnsi" w:cs="Arial"/>
        <w:b/>
        <w:noProof/>
        <w:lang w:eastAsia="es-CO"/>
      </w:rPr>
      <mc:AlternateContent>
        <mc:Choice Requires="wps">
          <w:drawing>
            <wp:anchor distT="0" distB="0" distL="114300" distR="114300" simplePos="0" relativeHeight="251656704" behindDoc="0" locked="0" layoutInCell="1" allowOverlap="1" wp14:anchorId="3F0523B1" wp14:editId="019E068B">
              <wp:simplePos x="0" y="0"/>
              <wp:positionH relativeFrom="column">
                <wp:posOffset>5324475</wp:posOffset>
              </wp:positionH>
              <wp:positionV relativeFrom="paragraph">
                <wp:posOffset>-678815</wp:posOffset>
              </wp:positionV>
              <wp:extent cx="1247775" cy="276225"/>
              <wp:effectExtent l="0" t="0" r="9525" b="9525"/>
              <wp:wrapNone/>
              <wp:docPr id="10" name="Cuadro de texto 10"/>
              <wp:cNvGraphicFramePr/>
              <a:graphic xmlns:a="http://schemas.openxmlformats.org/drawingml/2006/main">
                <a:graphicData uri="http://schemas.microsoft.com/office/word/2010/wordprocessingShape">
                  <wps:wsp>
                    <wps:cNvSpPr txBox="1"/>
                    <wps:spPr>
                      <a:xfrm>
                        <a:off x="0" y="0"/>
                        <a:ext cx="124777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C41349" w14:textId="0D9E8DA4" w:rsidR="00F17442" w:rsidRPr="00B53D0D" w:rsidRDefault="00F17442">
                          <w:r w:rsidRPr="00B53D0D">
                            <w:rPr>
                              <w:sz w:val="18"/>
                            </w:rPr>
                            <w:t>GFPI-F-</w:t>
                          </w:r>
                          <w:r>
                            <w:rPr>
                              <w:sz w:val="18"/>
                            </w:rPr>
                            <w:t>135</w:t>
                          </w:r>
                          <w:r w:rsidRPr="00B53D0D">
                            <w:rPr>
                              <w:sz w:val="18"/>
                            </w:rPr>
                            <w:t xml:space="preserve"> V0</w:t>
                          </w:r>
                          <w:r>
                            <w:rPr>
                              <w:sz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0523B1" id="_x0000_t202" coordsize="21600,21600" o:spt="202" path="m,l,21600r21600,l21600,xe">
              <v:stroke joinstyle="miter"/>
              <v:path gradientshapeok="t" o:connecttype="rect"/>
            </v:shapetype>
            <v:shape id="Cuadro de texto 10" o:spid="_x0000_s1026" type="#_x0000_t202" style="position:absolute;left:0;text-align:left;margin-left:419.25pt;margin-top:-53.45pt;width:98.25pt;height:21.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" fillcolor="white [3201]" stroked="f" strokeweight=".5pt">
              <v:textbox>
                <w:txbxContent>
                  <w:p w14:paraId="22C41349" w14:textId="0D9E8DA4" w:rsidR="00F17442" w:rsidRPr="00B53D0D" w:rsidRDefault="00F17442">
                    <w:r w:rsidRPr="00B53D0D">
                      <w:rPr>
                        <w:sz w:val="18"/>
                      </w:rPr>
                      <w:t>GFPI-F-</w:t>
                    </w:r>
                    <w:r>
                      <w:rPr>
                        <w:sz w:val="18"/>
                      </w:rPr>
                      <w:t>135</w:t>
                    </w:r>
                    <w:r w:rsidRPr="00B53D0D">
                      <w:rPr>
                        <w:sz w:val="18"/>
                      </w:rPr>
                      <w:t xml:space="preserve"> V0</w:t>
                    </w:r>
                    <w:r>
                      <w:rPr>
                        <w:sz w:val="18"/>
                      </w:rPr>
                      <w:t>1</w:t>
                    </w:r>
                  </w:p>
                </w:txbxContent>
              </v:textbox>
            </v:shape>
          </w:pict>
        </mc:Fallback>
      </mc:AlternateContent>
    </w:r>
  </w:p>
  <w:p w14:paraId="5643DDF2" w14:textId="6ED03E20" w:rsidR="00F17442" w:rsidRDefault="00F17442">
    <w:pPr>
      <w:pStyle w:val="Piedepgina"/>
    </w:pPr>
  </w:p>
  <w:p w14:paraId="04A66B54" w14:textId="77777777" w:rsidR="00F17442" w:rsidRDefault="00F174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DA042" w14:textId="77777777" w:rsidR="00CF1D6B" w:rsidRDefault="00CF1D6B">
      <w:pPr>
        <w:spacing w:after="0" w:line="240" w:lineRule="auto"/>
      </w:pPr>
      <w:r>
        <w:separator/>
      </w:r>
    </w:p>
  </w:footnote>
  <w:footnote w:type="continuationSeparator" w:id="0">
    <w:p w14:paraId="4ED2ADE4" w14:textId="77777777" w:rsidR="00CF1D6B" w:rsidRDefault="00CF1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8635E" w14:textId="29F96B69" w:rsidR="00F17442" w:rsidRDefault="00F17442">
    <w:pPr>
      <w:pStyle w:val="Encabezado"/>
    </w:pPr>
    <w:r>
      <w:rPr>
        <w:noProof/>
        <w:lang w:eastAsia="es-CO"/>
      </w:rPr>
      <w:drawing>
        <wp:anchor distT="0" distB="0" distL="114300" distR="114300" simplePos="0" relativeHeight="251661824" behindDoc="0" locked="0" layoutInCell="1" allowOverlap="1" wp14:anchorId="595AC467" wp14:editId="6EF4FE00">
          <wp:simplePos x="0" y="0"/>
          <wp:positionH relativeFrom="margin">
            <wp:posOffset>2447925</wp:posOffset>
          </wp:positionH>
          <wp:positionV relativeFrom="topMargin">
            <wp:posOffset>363855</wp:posOffset>
          </wp:positionV>
          <wp:extent cx="629920" cy="588645"/>
          <wp:effectExtent l="0" t="0" r="0" b="1905"/>
          <wp:wrapNone/>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leonardocantor:Desktop:Assets-plantillas.png"/>
                  <pic:cNvPicPr>
                    <a:picLocks noChangeAspect="1" noChangeArrowheads="1"/>
                  </pic:cNvPicPr>
                </pic:nvPicPr>
                <pic:blipFill rotWithShape="1">
                  <a:blip r:embed="rId1">
                    <a:extLst>
                      <a:ext uri="{28A0092B-C50C-407E-A947-70E740481C1C}">
                        <a14:useLocalDpi xmlns:a14="http://schemas.microsoft.com/office/drawing/2010/main" val="0"/>
                      </a:ext>
                    </a:extLst>
                  </a:blip>
                  <a:srcRect l="88752" t="-3394" b="-1"/>
                  <a:stretch/>
                </pic:blipFill>
                <pic:spPr bwMode="auto">
                  <a:xfrm>
                    <a:off x="0" y="0"/>
                    <a:ext cx="629920" cy="58864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s-ES" w:eastAsia="es-ES"/>
      </w:rPr>
      <w:t xml:space="preserve"> </w:t>
    </w:r>
    <w:r>
      <w:rPr>
        <w:noProof/>
        <w:lang w:eastAsia="es-CO"/>
      </w:rPr>
      <w:t xml:space="preserve">                                                                                                                      </w:t>
    </w:r>
  </w:p>
  <w:p w14:paraId="5178D12F" w14:textId="77777777" w:rsidR="00F17442" w:rsidRDefault="00F17442">
    <w:pPr>
      <w:pStyle w:val="Encabezado"/>
    </w:pPr>
  </w:p>
  <w:p w14:paraId="22FDCF38" w14:textId="77777777" w:rsidR="00F17442" w:rsidRDefault="00F17442">
    <w:pPr>
      <w:pStyle w:val="Encabezado"/>
      <w:tabs>
        <w:tab w:val="clear" w:pos="4419"/>
        <w:tab w:val="clear" w:pos="8838"/>
        <w:tab w:val="right" w:pos="8413"/>
      </w:tabs>
      <w:ind w:left="-113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DF2BE" w14:textId="77777777" w:rsidR="00F17442" w:rsidRDefault="00F17442">
    <w:pPr>
      <w:pStyle w:val="Encabezado"/>
      <w:rPr>
        <w:noProof/>
        <w:lang w:val="es-ES" w:eastAsia="es-ES"/>
      </w:rPr>
    </w:pPr>
  </w:p>
  <w:p w14:paraId="73F621E3" w14:textId="77777777" w:rsidR="00F17442" w:rsidRDefault="00F174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66902"/>
    <w:multiLevelType w:val="hybridMultilevel"/>
    <w:tmpl w:val="635E882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0A5A417B"/>
    <w:multiLevelType w:val="multilevel"/>
    <w:tmpl w:val="76F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11C4F"/>
    <w:multiLevelType w:val="hybridMultilevel"/>
    <w:tmpl w:val="FB3017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6B3CB5"/>
    <w:multiLevelType w:val="hybridMultilevel"/>
    <w:tmpl w:val="FAC055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E14273"/>
    <w:multiLevelType w:val="hybridMultilevel"/>
    <w:tmpl w:val="ED1E18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F51279"/>
    <w:multiLevelType w:val="hybridMultilevel"/>
    <w:tmpl w:val="7D7EC9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D039CD"/>
    <w:multiLevelType w:val="hybridMultilevel"/>
    <w:tmpl w:val="F7843F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2" w15:restartNumberingAfterBreak="0">
    <w:nsid w:val="1C4B2B1C"/>
    <w:multiLevelType w:val="hybridMultilevel"/>
    <w:tmpl w:val="E5C8D7F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1900EA8"/>
    <w:multiLevelType w:val="hybridMultilevel"/>
    <w:tmpl w:val="C4C8A2A4"/>
    <w:lvl w:ilvl="0" w:tplc="E634DDD2">
      <w:start w:val="1"/>
      <w:numFmt w:val="decimal"/>
      <w:lvlText w:val="%1."/>
      <w:lvlJc w:val="left"/>
      <w:pPr>
        <w:ind w:left="720" w:hanging="360"/>
      </w:pPr>
      <w:rPr>
        <w:rFonts w:ascii="Arial" w:eastAsiaTheme="minorHAnsi" w:hAnsi="Arial" w:cs="Arial"/>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115BD2"/>
    <w:multiLevelType w:val="hybridMultilevel"/>
    <w:tmpl w:val="349479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EA97749"/>
    <w:multiLevelType w:val="hybridMultilevel"/>
    <w:tmpl w:val="1DB294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24" w15:restartNumberingAfterBreak="0">
    <w:nsid w:val="636721EC"/>
    <w:multiLevelType w:val="hybridMultilevel"/>
    <w:tmpl w:val="3E6E75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4C5252D"/>
    <w:multiLevelType w:val="hybridMultilevel"/>
    <w:tmpl w:val="C988EFF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30"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34"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478352198">
    <w:abstractNumId w:val="31"/>
  </w:num>
  <w:num w:numId="2" w16cid:durableId="1016612355">
    <w:abstractNumId w:val="32"/>
  </w:num>
  <w:num w:numId="3" w16cid:durableId="1552109043">
    <w:abstractNumId w:val="29"/>
  </w:num>
  <w:num w:numId="4" w16cid:durableId="16347477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67950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7399675">
    <w:abstractNumId w:val="21"/>
  </w:num>
  <w:num w:numId="7" w16cid:durableId="273945412">
    <w:abstractNumId w:val="22"/>
  </w:num>
  <w:num w:numId="8" w16cid:durableId="90972087">
    <w:abstractNumId w:val="1"/>
  </w:num>
  <w:num w:numId="9" w16cid:durableId="1412772689">
    <w:abstractNumId w:val="13"/>
  </w:num>
  <w:num w:numId="10" w16cid:durableId="518201304">
    <w:abstractNumId w:val="30"/>
  </w:num>
  <w:num w:numId="11" w16cid:durableId="511799036">
    <w:abstractNumId w:val="7"/>
  </w:num>
  <w:num w:numId="12" w16cid:durableId="1044866671">
    <w:abstractNumId w:val="4"/>
  </w:num>
  <w:num w:numId="13" w16cid:durableId="502359318">
    <w:abstractNumId w:val="17"/>
  </w:num>
  <w:num w:numId="14" w16cid:durableId="1217088024">
    <w:abstractNumId w:val="20"/>
  </w:num>
  <w:num w:numId="15" w16cid:durableId="1571690407">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16" w16cid:durableId="809634459">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17" w16cid:durableId="663507146">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18" w16cid:durableId="535506782">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19" w16cid:durableId="357047700">
    <w:abstractNumId w:val="11"/>
  </w:num>
  <w:num w:numId="20" w16cid:durableId="1684279256">
    <w:abstractNumId w:val="23"/>
  </w:num>
  <w:num w:numId="21" w16cid:durableId="735788357">
    <w:abstractNumId w:val="16"/>
  </w:num>
  <w:num w:numId="22" w16cid:durableId="1684086629">
    <w:abstractNumId w:val="15"/>
  </w:num>
  <w:num w:numId="23" w16cid:durableId="1565681398">
    <w:abstractNumId w:val="14"/>
  </w:num>
  <w:num w:numId="24" w16cid:durableId="480582239">
    <w:abstractNumId w:val="28"/>
  </w:num>
  <w:num w:numId="25" w16cid:durableId="1279534036">
    <w:abstractNumId w:val="9"/>
  </w:num>
  <w:num w:numId="26" w16cid:durableId="384915780">
    <w:abstractNumId w:val="0"/>
  </w:num>
  <w:num w:numId="27" w16cid:durableId="1121413856">
    <w:abstractNumId w:val="24"/>
  </w:num>
  <w:num w:numId="28" w16cid:durableId="979269908">
    <w:abstractNumId w:val="25"/>
  </w:num>
  <w:num w:numId="29" w16cid:durableId="2013876160">
    <w:abstractNumId w:val="10"/>
  </w:num>
  <w:num w:numId="30" w16cid:durableId="1615208821">
    <w:abstractNumId w:val="2"/>
  </w:num>
  <w:num w:numId="31" w16cid:durableId="984312910">
    <w:abstractNumId w:val="12"/>
  </w:num>
  <w:num w:numId="32" w16cid:durableId="714157276">
    <w:abstractNumId w:val="8"/>
  </w:num>
  <w:num w:numId="33" w16cid:durableId="876817063">
    <w:abstractNumId w:val="18"/>
  </w:num>
  <w:num w:numId="34" w16cid:durableId="504831767">
    <w:abstractNumId w:val="5"/>
  </w:num>
  <w:num w:numId="35" w16cid:durableId="342826038">
    <w:abstractNumId w:val="19"/>
  </w:num>
  <w:num w:numId="36" w16cid:durableId="1764036469">
    <w:abstractNumId w:val="3"/>
  </w:num>
  <w:num w:numId="37" w16cid:durableId="985477094">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attachedTemplate r:id="rId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AFD"/>
    <w:rsid w:val="0000437B"/>
    <w:rsid w:val="00024D87"/>
    <w:rsid w:val="00074270"/>
    <w:rsid w:val="0008488F"/>
    <w:rsid w:val="000C4719"/>
    <w:rsid w:val="000F116E"/>
    <w:rsid w:val="000F2166"/>
    <w:rsid w:val="00117BFB"/>
    <w:rsid w:val="00132B3F"/>
    <w:rsid w:val="00153987"/>
    <w:rsid w:val="00157AA5"/>
    <w:rsid w:val="00185DB0"/>
    <w:rsid w:val="00186DB8"/>
    <w:rsid w:val="001902A7"/>
    <w:rsid w:val="001A565A"/>
    <w:rsid w:val="001C5C8E"/>
    <w:rsid w:val="001C7D7C"/>
    <w:rsid w:val="001E0CE5"/>
    <w:rsid w:val="001F0B70"/>
    <w:rsid w:val="0020307D"/>
    <w:rsid w:val="00205139"/>
    <w:rsid w:val="00207B86"/>
    <w:rsid w:val="00210840"/>
    <w:rsid w:val="00216E4D"/>
    <w:rsid w:val="00243BE4"/>
    <w:rsid w:val="00254BB4"/>
    <w:rsid w:val="00262C54"/>
    <w:rsid w:val="00265BFA"/>
    <w:rsid w:val="00283D0F"/>
    <w:rsid w:val="002A519E"/>
    <w:rsid w:val="002D12AD"/>
    <w:rsid w:val="002D3842"/>
    <w:rsid w:val="002E0F5A"/>
    <w:rsid w:val="002E7ABE"/>
    <w:rsid w:val="002F5578"/>
    <w:rsid w:val="00320046"/>
    <w:rsid w:val="003232D5"/>
    <w:rsid w:val="0033138C"/>
    <w:rsid w:val="0033404A"/>
    <w:rsid w:val="0034234A"/>
    <w:rsid w:val="00361D8C"/>
    <w:rsid w:val="00375079"/>
    <w:rsid w:val="00375BC8"/>
    <w:rsid w:val="00377072"/>
    <w:rsid w:val="003809CE"/>
    <w:rsid w:val="00390C52"/>
    <w:rsid w:val="003B2FA3"/>
    <w:rsid w:val="003B7BA6"/>
    <w:rsid w:val="003C0208"/>
    <w:rsid w:val="003C3312"/>
    <w:rsid w:val="003E07B6"/>
    <w:rsid w:val="003E5E9A"/>
    <w:rsid w:val="003E6DBC"/>
    <w:rsid w:val="003E702D"/>
    <w:rsid w:val="00400D09"/>
    <w:rsid w:val="004112C5"/>
    <w:rsid w:val="00415740"/>
    <w:rsid w:val="00423146"/>
    <w:rsid w:val="0042396B"/>
    <w:rsid w:val="00423BD2"/>
    <w:rsid w:val="0042688A"/>
    <w:rsid w:val="00460738"/>
    <w:rsid w:val="00465D67"/>
    <w:rsid w:val="00467A45"/>
    <w:rsid w:val="00475AF7"/>
    <w:rsid w:val="00492445"/>
    <w:rsid w:val="004A101F"/>
    <w:rsid w:val="004B593F"/>
    <w:rsid w:val="004C59A4"/>
    <w:rsid w:val="004C5C38"/>
    <w:rsid w:val="004E1ECD"/>
    <w:rsid w:val="004F3A28"/>
    <w:rsid w:val="004F4B50"/>
    <w:rsid w:val="004F645D"/>
    <w:rsid w:val="00500176"/>
    <w:rsid w:val="00502891"/>
    <w:rsid w:val="00504021"/>
    <w:rsid w:val="00535230"/>
    <w:rsid w:val="005371A4"/>
    <w:rsid w:val="0054688E"/>
    <w:rsid w:val="00567587"/>
    <w:rsid w:val="00571787"/>
    <w:rsid w:val="00573042"/>
    <w:rsid w:val="0057365C"/>
    <w:rsid w:val="00592906"/>
    <w:rsid w:val="005C799F"/>
    <w:rsid w:val="005E4E42"/>
    <w:rsid w:val="005E7961"/>
    <w:rsid w:val="005F257F"/>
    <w:rsid w:val="006041E0"/>
    <w:rsid w:val="00607EBE"/>
    <w:rsid w:val="00614E01"/>
    <w:rsid w:val="00630750"/>
    <w:rsid w:val="00633896"/>
    <w:rsid w:val="00641C48"/>
    <w:rsid w:val="00644BAF"/>
    <w:rsid w:val="00651477"/>
    <w:rsid w:val="00654FFC"/>
    <w:rsid w:val="006866E9"/>
    <w:rsid w:val="0069583B"/>
    <w:rsid w:val="006A2DE8"/>
    <w:rsid w:val="006C2B33"/>
    <w:rsid w:val="0070051F"/>
    <w:rsid w:val="00702ED0"/>
    <w:rsid w:val="00710A14"/>
    <w:rsid w:val="00716CBA"/>
    <w:rsid w:val="00716D07"/>
    <w:rsid w:val="00722DE6"/>
    <w:rsid w:val="00723A3F"/>
    <w:rsid w:val="00723D56"/>
    <w:rsid w:val="00737468"/>
    <w:rsid w:val="00740063"/>
    <w:rsid w:val="00755FE5"/>
    <w:rsid w:val="00756AD3"/>
    <w:rsid w:val="00757CD4"/>
    <w:rsid w:val="00763DBE"/>
    <w:rsid w:val="0078308A"/>
    <w:rsid w:val="007A69CD"/>
    <w:rsid w:val="007B194B"/>
    <w:rsid w:val="007C294A"/>
    <w:rsid w:val="007D2E5D"/>
    <w:rsid w:val="007D37DE"/>
    <w:rsid w:val="007E0D04"/>
    <w:rsid w:val="00806A79"/>
    <w:rsid w:val="00817D91"/>
    <w:rsid w:val="00845D8C"/>
    <w:rsid w:val="00852823"/>
    <w:rsid w:val="0086349E"/>
    <w:rsid w:val="00863F87"/>
    <w:rsid w:val="00887D90"/>
    <w:rsid w:val="008963AC"/>
    <w:rsid w:val="008A76C6"/>
    <w:rsid w:val="008C237D"/>
    <w:rsid w:val="008C2F71"/>
    <w:rsid w:val="008D2B3B"/>
    <w:rsid w:val="008D3FC9"/>
    <w:rsid w:val="008F2608"/>
    <w:rsid w:val="009015A5"/>
    <w:rsid w:val="00907602"/>
    <w:rsid w:val="00914E22"/>
    <w:rsid w:val="00916E49"/>
    <w:rsid w:val="00921D8A"/>
    <w:rsid w:val="009263B5"/>
    <w:rsid w:val="00934712"/>
    <w:rsid w:val="009351EC"/>
    <w:rsid w:val="00961AB1"/>
    <w:rsid w:val="00974C60"/>
    <w:rsid w:val="009869C8"/>
    <w:rsid w:val="009B2175"/>
    <w:rsid w:val="009D3278"/>
    <w:rsid w:val="009D4F15"/>
    <w:rsid w:val="00A237BD"/>
    <w:rsid w:val="00A53B65"/>
    <w:rsid w:val="00A548AC"/>
    <w:rsid w:val="00A564DB"/>
    <w:rsid w:val="00A56DD9"/>
    <w:rsid w:val="00A61B0D"/>
    <w:rsid w:val="00A63563"/>
    <w:rsid w:val="00A92164"/>
    <w:rsid w:val="00AA4DD7"/>
    <w:rsid w:val="00AA60FD"/>
    <w:rsid w:val="00AB15D5"/>
    <w:rsid w:val="00AD32A7"/>
    <w:rsid w:val="00AD65B5"/>
    <w:rsid w:val="00AE788F"/>
    <w:rsid w:val="00B04EFD"/>
    <w:rsid w:val="00B05F1C"/>
    <w:rsid w:val="00B20C4B"/>
    <w:rsid w:val="00B22B2A"/>
    <w:rsid w:val="00B30338"/>
    <w:rsid w:val="00B457AB"/>
    <w:rsid w:val="00B53D0D"/>
    <w:rsid w:val="00B63E41"/>
    <w:rsid w:val="00BA4428"/>
    <w:rsid w:val="00BA7BC3"/>
    <w:rsid w:val="00BB07F5"/>
    <w:rsid w:val="00BB5F7B"/>
    <w:rsid w:val="00BC5E85"/>
    <w:rsid w:val="00BF0CEC"/>
    <w:rsid w:val="00C0518E"/>
    <w:rsid w:val="00C06D5B"/>
    <w:rsid w:val="00C15B8F"/>
    <w:rsid w:val="00CA47D0"/>
    <w:rsid w:val="00CA73B5"/>
    <w:rsid w:val="00CB4CD7"/>
    <w:rsid w:val="00CC7B17"/>
    <w:rsid w:val="00CE46CC"/>
    <w:rsid w:val="00CE5F0B"/>
    <w:rsid w:val="00CF1D6B"/>
    <w:rsid w:val="00D01799"/>
    <w:rsid w:val="00D01EF9"/>
    <w:rsid w:val="00D049DA"/>
    <w:rsid w:val="00D22E71"/>
    <w:rsid w:val="00D277E1"/>
    <w:rsid w:val="00D31352"/>
    <w:rsid w:val="00D43D7F"/>
    <w:rsid w:val="00D462FB"/>
    <w:rsid w:val="00D57DAA"/>
    <w:rsid w:val="00D86CD1"/>
    <w:rsid w:val="00E00F88"/>
    <w:rsid w:val="00E07B1E"/>
    <w:rsid w:val="00E1309F"/>
    <w:rsid w:val="00E13F70"/>
    <w:rsid w:val="00E14CA1"/>
    <w:rsid w:val="00E56E01"/>
    <w:rsid w:val="00E661EC"/>
    <w:rsid w:val="00E85AFD"/>
    <w:rsid w:val="00EA43E3"/>
    <w:rsid w:val="00EE48A5"/>
    <w:rsid w:val="00EF3A92"/>
    <w:rsid w:val="00F03C51"/>
    <w:rsid w:val="00F17442"/>
    <w:rsid w:val="00F318EC"/>
    <w:rsid w:val="00F423A1"/>
    <w:rsid w:val="00F57BDC"/>
    <w:rsid w:val="00F62BBE"/>
    <w:rsid w:val="00F677EC"/>
    <w:rsid w:val="00F96174"/>
    <w:rsid w:val="00FA1A7F"/>
    <w:rsid w:val="00FB155A"/>
    <w:rsid w:val="00FC200E"/>
    <w:rsid w:val="00FD2A78"/>
    <w:rsid w:val="00FD42D4"/>
    <w:rsid w:val="00FE4464"/>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69793E1E"/>
  <w15:docId w15:val="{6A082FD8-D857-4227-8F55-7A538B94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customStyle="1" w:styleId="Mencinsinresolver1">
    <w:name w:val="Mención sin resolver1"/>
    <w:basedOn w:val="Fuentedeprrafopredeter"/>
    <w:uiPriority w:val="99"/>
    <w:semiHidden/>
    <w:unhideWhenUsed/>
    <w:rsid w:val="005C799F"/>
    <w:rPr>
      <w:color w:val="605E5C"/>
      <w:shd w:val="clear" w:color="auto" w:fill="E1DFDD"/>
    </w:rPr>
  </w:style>
  <w:style w:type="character" w:styleId="Hipervnculovisitado">
    <w:name w:val="FollowedHyperlink"/>
    <w:basedOn w:val="Fuentedeprrafopredeter"/>
    <w:uiPriority w:val="99"/>
    <w:semiHidden/>
    <w:unhideWhenUsed/>
    <w:rsid w:val="00F423A1"/>
    <w:rPr>
      <w:color w:val="356A95" w:themeColor="followedHyperlink"/>
      <w:u w:val="single"/>
    </w:rPr>
  </w:style>
  <w:style w:type="character" w:styleId="Mencinsinresolver">
    <w:name w:val="Unresolved Mention"/>
    <w:basedOn w:val="Fuentedeprrafopredeter"/>
    <w:uiPriority w:val="99"/>
    <w:semiHidden/>
    <w:unhideWhenUsed/>
    <w:rsid w:val="009D4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17433571">
      <w:bodyDiv w:val="1"/>
      <w:marLeft w:val="0"/>
      <w:marRight w:val="0"/>
      <w:marTop w:val="0"/>
      <w:marBottom w:val="0"/>
      <w:divBdr>
        <w:top w:val="none" w:sz="0" w:space="0" w:color="auto"/>
        <w:left w:val="none" w:sz="0" w:space="0" w:color="auto"/>
        <w:bottom w:val="none" w:sz="0" w:space="0" w:color="auto"/>
        <w:right w:val="none" w:sz="0" w:space="0" w:color="auto"/>
      </w:divBdr>
      <w:divsChild>
        <w:div w:id="1155335442">
          <w:marLeft w:val="0"/>
          <w:marRight w:val="0"/>
          <w:marTop w:val="0"/>
          <w:marBottom w:val="0"/>
          <w:divBdr>
            <w:top w:val="none" w:sz="0" w:space="0" w:color="auto"/>
            <w:left w:val="none" w:sz="0" w:space="0" w:color="auto"/>
            <w:bottom w:val="none" w:sz="0" w:space="0" w:color="auto"/>
            <w:right w:val="none" w:sz="0" w:space="0" w:color="auto"/>
          </w:divBdr>
        </w:div>
        <w:div w:id="235895069">
          <w:marLeft w:val="0"/>
          <w:marRight w:val="0"/>
          <w:marTop w:val="0"/>
          <w:marBottom w:val="0"/>
          <w:divBdr>
            <w:top w:val="none" w:sz="0" w:space="0" w:color="auto"/>
            <w:left w:val="none" w:sz="0" w:space="0" w:color="auto"/>
            <w:bottom w:val="none" w:sz="0" w:space="0" w:color="auto"/>
            <w:right w:val="none" w:sz="0" w:space="0" w:color="auto"/>
          </w:divBdr>
        </w:div>
      </w:divsChild>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963776595">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41797310">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51693096">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 w:id="2135981151">
      <w:bodyDiv w:val="1"/>
      <w:marLeft w:val="0"/>
      <w:marRight w:val="0"/>
      <w:marTop w:val="0"/>
      <w:marBottom w:val="0"/>
      <w:divBdr>
        <w:top w:val="none" w:sz="0" w:space="0" w:color="auto"/>
        <w:left w:val="none" w:sz="0" w:space="0" w:color="auto"/>
        <w:bottom w:val="none" w:sz="0" w:space="0" w:color="auto"/>
        <w:right w:val="none" w:sz="0" w:space="0" w:color="auto"/>
      </w:divBdr>
      <w:divsChild>
        <w:div w:id="1535073201">
          <w:marLeft w:val="0"/>
          <w:marRight w:val="0"/>
          <w:marTop w:val="0"/>
          <w:marBottom w:val="0"/>
          <w:divBdr>
            <w:top w:val="none" w:sz="0" w:space="0" w:color="auto"/>
            <w:left w:val="none" w:sz="0" w:space="0" w:color="auto"/>
            <w:bottom w:val="none" w:sz="0" w:space="0" w:color="auto"/>
            <w:right w:val="none" w:sz="0" w:space="0" w:color="auto"/>
          </w:divBdr>
        </w:div>
        <w:div w:id="759912853">
          <w:marLeft w:val="0"/>
          <w:marRight w:val="0"/>
          <w:marTop w:val="0"/>
          <w:marBottom w:val="0"/>
          <w:divBdr>
            <w:top w:val="none" w:sz="0" w:space="0" w:color="auto"/>
            <w:left w:val="none" w:sz="0" w:space="0" w:color="auto"/>
            <w:bottom w:val="none" w:sz="0" w:space="0" w:color="auto"/>
            <w:right w:val="none" w:sz="0" w:space="0" w:color="auto"/>
          </w:divBdr>
        </w:div>
        <w:div w:id="1066420053">
          <w:marLeft w:val="0"/>
          <w:marRight w:val="0"/>
          <w:marTop w:val="0"/>
          <w:marBottom w:val="0"/>
          <w:divBdr>
            <w:top w:val="none" w:sz="0" w:space="0" w:color="auto"/>
            <w:left w:val="none" w:sz="0" w:space="0" w:color="auto"/>
            <w:bottom w:val="none" w:sz="0" w:space="0" w:color="auto"/>
            <w:right w:val="none" w:sz="0" w:space="0" w:color="auto"/>
          </w:divBdr>
        </w:div>
        <w:div w:id="413018596">
          <w:marLeft w:val="0"/>
          <w:marRight w:val="0"/>
          <w:marTop w:val="0"/>
          <w:marBottom w:val="0"/>
          <w:divBdr>
            <w:top w:val="none" w:sz="0" w:space="0" w:color="auto"/>
            <w:left w:val="none" w:sz="0" w:space="0" w:color="auto"/>
            <w:bottom w:val="none" w:sz="0" w:space="0" w:color="auto"/>
            <w:right w:val="none" w:sz="0" w:space="0" w:color="auto"/>
          </w:divBdr>
        </w:div>
        <w:div w:id="398287168">
          <w:marLeft w:val="0"/>
          <w:marRight w:val="0"/>
          <w:marTop w:val="0"/>
          <w:marBottom w:val="0"/>
          <w:divBdr>
            <w:top w:val="none" w:sz="0" w:space="0" w:color="auto"/>
            <w:left w:val="none" w:sz="0" w:space="0" w:color="auto"/>
            <w:bottom w:val="none" w:sz="0" w:space="0" w:color="auto"/>
            <w:right w:val="none" w:sz="0" w:space="0" w:color="auto"/>
          </w:divBdr>
        </w:div>
        <w:div w:id="1713383278">
          <w:marLeft w:val="0"/>
          <w:marRight w:val="0"/>
          <w:marTop w:val="0"/>
          <w:marBottom w:val="0"/>
          <w:divBdr>
            <w:top w:val="none" w:sz="0" w:space="0" w:color="auto"/>
            <w:left w:val="none" w:sz="0" w:space="0" w:color="auto"/>
            <w:bottom w:val="none" w:sz="0" w:space="0" w:color="auto"/>
            <w:right w:val="none" w:sz="0" w:space="0" w:color="auto"/>
          </w:divBdr>
        </w:div>
        <w:div w:id="668214603">
          <w:marLeft w:val="0"/>
          <w:marRight w:val="0"/>
          <w:marTop w:val="0"/>
          <w:marBottom w:val="0"/>
          <w:divBdr>
            <w:top w:val="none" w:sz="0" w:space="0" w:color="auto"/>
            <w:left w:val="none" w:sz="0" w:space="0" w:color="auto"/>
            <w:bottom w:val="none" w:sz="0" w:space="0" w:color="auto"/>
            <w:right w:val="none" w:sz="0" w:space="0" w:color="auto"/>
          </w:divBdr>
        </w:div>
        <w:div w:id="1329097846">
          <w:marLeft w:val="0"/>
          <w:marRight w:val="0"/>
          <w:marTop w:val="0"/>
          <w:marBottom w:val="0"/>
          <w:divBdr>
            <w:top w:val="none" w:sz="0" w:space="0" w:color="auto"/>
            <w:left w:val="none" w:sz="0" w:space="0" w:color="auto"/>
            <w:bottom w:val="none" w:sz="0" w:space="0" w:color="auto"/>
            <w:right w:val="none" w:sz="0" w:space="0" w:color="auto"/>
          </w:divBdr>
        </w:div>
        <w:div w:id="431634418">
          <w:marLeft w:val="0"/>
          <w:marRight w:val="0"/>
          <w:marTop w:val="0"/>
          <w:marBottom w:val="0"/>
          <w:divBdr>
            <w:top w:val="none" w:sz="0" w:space="0" w:color="auto"/>
            <w:left w:val="none" w:sz="0" w:space="0" w:color="auto"/>
            <w:bottom w:val="none" w:sz="0" w:space="0" w:color="auto"/>
            <w:right w:val="none" w:sz="0" w:space="0" w:color="auto"/>
          </w:divBdr>
        </w:div>
        <w:div w:id="1606764088">
          <w:marLeft w:val="0"/>
          <w:marRight w:val="0"/>
          <w:marTop w:val="0"/>
          <w:marBottom w:val="0"/>
          <w:divBdr>
            <w:top w:val="none" w:sz="0" w:space="0" w:color="auto"/>
            <w:left w:val="none" w:sz="0" w:space="0" w:color="auto"/>
            <w:bottom w:val="none" w:sz="0" w:space="0" w:color="auto"/>
            <w:right w:val="none" w:sz="0" w:space="0" w:color="auto"/>
          </w:divBdr>
        </w:div>
        <w:div w:id="1740060091">
          <w:marLeft w:val="0"/>
          <w:marRight w:val="0"/>
          <w:marTop w:val="0"/>
          <w:marBottom w:val="0"/>
          <w:divBdr>
            <w:top w:val="none" w:sz="0" w:space="0" w:color="auto"/>
            <w:left w:val="none" w:sz="0" w:space="0" w:color="auto"/>
            <w:bottom w:val="none" w:sz="0" w:space="0" w:color="auto"/>
            <w:right w:val="none" w:sz="0" w:space="0" w:color="auto"/>
          </w:divBdr>
        </w:div>
        <w:div w:id="1361786361">
          <w:marLeft w:val="0"/>
          <w:marRight w:val="0"/>
          <w:marTop w:val="0"/>
          <w:marBottom w:val="0"/>
          <w:divBdr>
            <w:top w:val="none" w:sz="0" w:space="0" w:color="auto"/>
            <w:left w:val="none" w:sz="0" w:space="0" w:color="auto"/>
            <w:bottom w:val="none" w:sz="0" w:space="0" w:color="auto"/>
            <w:right w:val="none" w:sz="0" w:space="0" w:color="auto"/>
          </w:divBdr>
        </w:div>
        <w:div w:id="382947478">
          <w:marLeft w:val="0"/>
          <w:marRight w:val="0"/>
          <w:marTop w:val="0"/>
          <w:marBottom w:val="0"/>
          <w:divBdr>
            <w:top w:val="none" w:sz="0" w:space="0" w:color="auto"/>
            <w:left w:val="none" w:sz="0" w:space="0" w:color="auto"/>
            <w:bottom w:val="none" w:sz="0" w:space="0" w:color="auto"/>
            <w:right w:val="none" w:sz="0" w:space="0" w:color="auto"/>
          </w:divBdr>
        </w:div>
        <w:div w:id="866875233">
          <w:marLeft w:val="0"/>
          <w:marRight w:val="0"/>
          <w:marTop w:val="0"/>
          <w:marBottom w:val="0"/>
          <w:divBdr>
            <w:top w:val="none" w:sz="0" w:space="0" w:color="auto"/>
            <w:left w:val="none" w:sz="0" w:space="0" w:color="auto"/>
            <w:bottom w:val="none" w:sz="0" w:space="0" w:color="auto"/>
            <w:right w:val="none" w:sz="0" w:space="0" w:color="auto"/>
          </w:divBdr>
        </w:div>
        <w:div w:id="2013680008">
          <w:marLeft w:val="0"/>
          <w:marRight w:val="0"/>
          <w:marTop w:val="0"/>
          <w:marBottom w:val="0"/>
          <w:divBdr>
            <w:top w:val="none" w:sz="0" w:space="0" w:color="auto"/>
            <w:left w:val="none" w:sz="0" w:space="0" w:color="auto"/>
            <w:bottom w:val="none" w:sz="0" w:space="0" w:color="auto"/>
            <w:right w:val="none" w:sz="0" w:space="0" w:color="auto"/>
          </w:divBdr>
        </w:div>
        <w:div w:id="2060398122">
          <w:marLeft w:val="0"/>
          <w:marRight w:val="0"/>
          <w:marTop w:val="0"/>
          <w:marBottom w:val="0"/>
          <w:divBdr>
            <w:top w:val="none" w:sz="0" w:space="0" w:color="auto"/>
            <w:left w:val="none" w:sz="0" w:space="0" w:color="auto"/>
            <w:bottom w:val="none" w:sz="0" w:space="0" w:color="auto"/>
            <w:right w:val="none" w:sz="0" w:space="0" w:color="auto"/>
          </w:divBdr>
        </w:div>
        <w:div w:id="504592968">
          <w:marLeft w:val="0"/>
          <w:marRight w:val="0"/>
          <w:marTop w:val="0"/>
          <w:marBottom w:val="0"/>
          <w:divBdr>
            <w:top w:val="none" w:sz="0" w:space="0" w:color="auto"/>
            <w:left w:val="none" w:sz="0" w:space="0" w:color="auto"/>
            <w:bottom w:val="none" w:sz="0" w:space="0" w:color="auto"/>
            <w:right w:val="none" w:sz="0" w:space="0" w:color="auto"/>
          </w:divBdr>
        </w:div>
        <w:div w:id="1253398332">
          <w:marLeft w:val="0"/>
          <w:marRight w:val="0"/>
          <w:marTop w:val="0"/>
          <w:marBottom w:val="0"/>
          <w:divBdr>
            <w:top w:val="none" w:sz="0" w:space="0" w:color="auto"/>
            <w:left w:val="none" w:sz="0" w:space="0" w:color="auto"/>
            <w:bottom w:val="none" w:sz="0" w:space="0" w:color="auto"/>
            <w:right w:val="none" w:sz="0" w:space="0" w:color="auto"/>
          </w:divBdr>
        </w:div>
        <w:div w:id="912158292">
          <w:marLeft w:val="0"/>
          <w:marRight w:val="0"/>
          <w:marTop w:val="0"/>
          <w:marBottom w:val="0"/>
          <w:divBdr>
            <w:top w:val="none" w:sz="0" w:space="0" w:color="auto"/>
            <w:left w:val="none" w:sz="0" w:space="0" w:color="auto"/>
            <w:bottom w:val="none" w:sz="0" w:space="0" w:color="auto"/>
            <w:right w:val="none" w:sz="0" w:space="0" w:color="auto"/>
          </w:divBdr>
        </w:div>
        <w:div w:id="86995547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aQ9uimI22Q"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n.org/sustainabledevelopment/es/objetivos-de-desarrollo-sostenible/"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nsamientoyconocimiento.weebly.com/uploads/6/5/3/3/6533357/educacin_por_la_paz_1.ppt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gn9r-BNkZYo"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9843BA-5884-403B-85B0-C3CD348B4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910</TotalTime>
  <Pages>9</Pages>
  <Words>2881</Words>
  <Characters>15849</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18693</CharactersWithSpaces>
  <SharedDoc>false</SharedDoc>
  <HLinks>
    <vt:vector size="24" baseType="variant">
      <vt:variant>
        <vt:i4>4456560</vt:i4>
      </vt:variant>
      <vt:variant>
        <vt:i4>-1</vt:i4>
      </vt:variant>
      <vt:variant>
        <vt:i4>2059</vt:i4>
      </vt:variant>
      <vt:variant>
        <vt:i4>1</vt:i4>
      </vt:variant>
      <vt:variant>
        <vt:lpwstr>Redes-Pie</vt:lpwstr>
      </vt:variant>
      <vt:variant>
        <vt:lpwstr/>
      </vt:variant>
      <vt:variant>
        <vt:i4>3538956</vt:i4>
      </vt:variant>
      <vt:variant>
        <vt:i4>-1</vt:i4>
      </vt:variant>
      <vt:variant>
        <vt:i4>2060</vt:i4>
      </vt:variant>
      <vt:variant>
        <vt:i4>1</vt:i4>
      </vt:variant>
      <vt:variant>
        <vt:lpwstr>URL-pie</vt:lpwstr>
      </vt:variant>
      <vt:variant>
        <vt:lpwstr/>
      </vt:variant>
      <vt:variant>
        <vt:i4>983080</vt:i4>
      </vt:variant>
      <vt:variant>
        <vt:i4>-1</vt:i4>
      </vt:variant>
      <vt:variant>
        <vt:i4>2065</vt:i4>
      </vt:variant>
      <vt:variant>
        <vt:i4>1</vt:i4>
      </vt:variant>
      <vt:variant>
        <vt:lpwstr>Logo-cabezote</vt:lpwstr>
      </vt:variant>
      <vt:variant>
        <vt:lpwstr/>
      </vt:variant>
      <vt:variant>
        <vt:i4>983080</vt:i4>
      </vt:variant>
      <vt:variant>
        <vt:i4>-1</vt:i4>
      </vt:variant>
      <vt:variant>
        <vt:i4>2067</vt:i4>
      </vt:variant>
      <vt:variant>
        <vt:i4>1</vt:i4>
      </vt:variant>
      <vt:variant>
        <vt:lpwstr>Logo-cabezote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edwar</cp:lastModifiedBy>
  <cp:revision>88</cp:revision>
  <cp:lastPrinted>2016-06-08T15:42:00Z</cp:lastPrinted>
  <dcterms:created xsi:type="dcterms:W3CDTF">2022-02-06T07:36:00Z</dcterms:created>
  <dcterms:modified xsi:type="dcterms:W3CDTF">2022-09-15T20:00:00Z</dcterms:modified>
</cp:coreProperties>
</file>