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EA720" w14:textId="77777777" w:rsidR="006D056E" w:rsidRDefault="00000000" w:rsidP="00E43EB9">
      <w:pPr>
        <w:pStyle w:val="Ttulo1"/>
        <w:jc w:val="center"/>
        <w:rPr>
          <w:rFonts w:ascii="Times New Roman" w:hAnsi="Times New Roman" w:cs="Times New Roman"/>
          <w:lang w:val="es-CO"/>
        </w:rPr>
      </w:pPr>
      <w:r w:rsidRPr="00273174">
        <w:rPr>
          <w:rFonts w:ascii="Times New Roman" w:hAnsi="Times New Roman" w:cs="Times New Roman"/>
          <w:lang w:val="es-CO"/>
        </w:rPr>
        <w:t>MANUAL DE USUARIO</w:t>
      </w:r>
      <w:r w:rsidRPr="00273174">
        <w:rPr>
          <w:rFonts w:ascii="Times New Roman" w:hAnsi="Times New Roman" w:cs="Times New Roman"/>
          <w:lang w:val="es-CO"/>
        </w:rPr>
        <w:br/>
        <w:t>Analizador de Consumo Energético</w:t>
      </w:r>
    </w:p>
    <w:p w14:paraId="1292B4BB" w14:textId="77777777" w:rsidR="00273174" w:rsidRPr="00273174" w:rsidRDefault="00273174" w:rsidP="00273174">
      <w:pPr>
        <w:rPr>
          <w:lang w:val="es-CO"/>
        </w:rPr>
      </w:pPr>
    </w:p>
    <w:p w14:paraId="75FA2943" w14:textId="7924991D" w:rsidR="00273174" w:rsidRPr="00273174" w:rsidRDefault="00273174" w:rsidP="00273174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Proyecto de Grado –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s-CO"/>
        </w:rPr>
        <w:t>Tecnologia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de Desarrollo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s-CO"/>
        </w:rPr>
        <w:t>Informatico</w:t>
      </w:r>
      <w:proofErr w:type="spellEnd"/>
      <w:r w:rsidRPr="00E43EB9">
        <w:rPr>
          <w:rFonts w:ascii="Times New Roman" w:hAnsi="Times New Roman" w:cs="Times New Roman"/>
          <w:sz w:val="24"/>
          <w:szCs w:val="24"/>
          <w:lang w:val="es-CO"/>
        </w:rPr>
        <w:br/>
        <w:t xml:space="preserve">Desarrollado por: </w:t>
      </w:r>
      <w:r>
        <w:rPr>
          <w:rFonts w:ascii="Times New Roman" w:hAnsi="Times New Roman" w:cs="Times New Roman"/>
          <w:i/>
          <w:iCs/>
          <w:sz w:val="24"/>
          <w:szCs w:val="24"/>
          <w:lang w:val="es-CO"/>
        </w:rPr>
        <w:t xml:space="preserve">Danna Valentina Triana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s-CO"/>
        </w:rPr>
        <w:t>Sanchez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s-CO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s-CO"/>
        </w:rPr>
        <w:t>Hector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s-CO"/>
        </w:rPr>
        <w:t xml:space="preserve"> Fabio Morales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s-CO"/>
        </w:rPr>
        <w:t>Hernandez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s-CO"/>
        </w:rPr>
        <w:t>, Rock Anderson Pastor Herreño</w:t>
      </w:r>
      <w:r w:rsidRPr="00E43EB9">
        <w:rPr>
          <w:rFonts w:ascii="Times New Roman" w:hAnsi="Times New Roman" w:cs="Times New Roman"/>
          <w:sz w:val="24"/>
          <w:szCs w:val="24"/>
          <w:lang w:val="es-CO"/>
        </w:rPr>
        <w:br/>
        <w:t xml:space="preserve">Año: </w:t>
      </w:r>
      <w:r w:rsidRPr="00E43EB9">
        <w:rPr>
          <w:rFonts w:ascii="Times New Roman" w:hAnsi="Times New Roman" w:cs="Times New Roman"/>
          <w:i/>
          <w:iCs/>
          <w:sz w:val="24"/>
          <w:szCs w:val="24"/>
          <w:lang w:val="es-CO"/>
        </w:rPr>
        <w:t>2025</w:t>
      </w:r>
    </w:p>
    <w:p w14:paraId="1628485B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El </w:t>
      </w: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Analizador de Consumo Energético</w:t>
      </w: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 es una aplicación desarrollada en </w:t>
      </w: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Python</w:t>
      </w:r>
      <w:r w:rsidRPr="00E43EB9">
        <w:rPr>
          <w:rFonts w:ascii="Times New Roman" w:hAnsi="Times New Roman" w:cs="Times New Roman"/>
          <w:sz w:val="24"/>
          <w:szCs w:val="24"/>
          <w:lang w:val="es-CO"/>
        </w:rPr>
        <w:t>, que permite analizar, visualizar y comprender patrones de consumo energético industrial por regiones de Brasil.</w:t>
      </w:r>
      <w:r w:rsidRPr="00E43EB9">
        <w:rPr>
          <w:rFonts w:ascii="Times New Roman" w:hAnsi="Times New Roman" w:cs="Times New Roman"/>
          <w:sz w:val="24"/>
          <w:szCs w:val="24"/>
          <w:lang w:val="es-CO"/>
        </w:rPr>
        <w:br/>
        <w:t xml:space="preserve">La herramienta integra un </w:t>
      </w:r>
      <w:proofErr w:type="spellStart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backend</w:t>
      </w:r>
      <w:proofErr w:type="spellEnd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con </w:t>
      </w:r>
      <w:proofErr w:type="spellStart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FastAPI</w:t>
      </w:r>
      <w:proofErr w:type="spellEnd"/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 y un </w:t>
      </w:r>
      <w:proofErr w:type="spellStart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frontend</w:t>
      </w:r>
      <w:proofErr w:type="spellEnd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interactivo con </w:t>
      </w:r>
      <w:proofErr w:type="spellStart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Streamlit</w:t>
      </w:r>
      <w:proofErr w:type="spellEnd"/>
      <w:r w:rsidRPr="00E43EB9">
        <w:rPr>
          <w:rFonts w:ascii="Times New Roman" w:hAnsi="Times New Roman" w:cs="Times New Roman"/>
          <w:sz w:val="24"/>
          <w:szCs w:val="24"/>
          <w:lang w:val="es-CO"/>
        </w:rPr>
        <w:t>, facilitando la exploración de datos, la generación de gráficas dinámicas, mapas de calor y reportes en PDF.</w:t>
      </w:r>
    </w:p>
    <w:p w14:paraId="3A9A98C6" w14:textId="6CF0861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Este manual describe </w:t>
      </w: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cómo instalar, ejecutar y utilizar</w:t>
      </w: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 el sistema correctamente.</w:t>
      </w:r>
    </w:p>
    <w:p w14:paraId="57E3B8BF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2. Requisitos del sistema</w:t>
      </w:r>
    </w:p>
    <w:p w14:paraId="563368E7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2.1 Requisitos de software</w:t>
      </w:r>
    </w:p>
    <w:p w14:paraId="0D4C46E1" w14:textId="77777777" w:rsidR="00E43EB9" w:rsidRPr="00E43EB9" w:rsidRDefault="00E43EB9" w:rsidP="00E43EB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Sistema Operativo: Windows, Linux o macOS</w:t>
      </w:r>
    </w:p>
    <w:p w14:paraId="4247DADD" w14:textId="77777777" w:rsidR="00E43EB9" w:rsidRPr="00E43EB9" w:rsidRDefault="00E43EB9" w:rsidP="00E43EB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Python </w:t>
      </w: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3.10 o superior</w:t>
      </w:r>
    </w:p>
    <w:p w14:paraId="59A421CE" w14:textId="77777777" w:rsidR="00E43EB9" w:rsidRPr="00E43EB9" w:rsidRDefault="00E43EB9" w:rsidP="00E43EB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43EB9">
        <w:rPr>
          <w:rFonts w:ascii="Times New Roman" w:hAnsi="Times New Roman" w:cs="Times New Roman"/>
          <w:sz w:val="24"/>
          <w:szCs w:val="24"/>
        </w:rPr>
        <w:t>Navegador</w:t>
      </w:r>
      <w:proofErr w:type="spellEnd"/>
      <w:r w:rsidRPr="00E43EB9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E43EB9">
        <w:rPr>
          <w:rFonts w:ascii="Times New Roman" w:hAnsi="Times New Roman" w:cs="Times New Roman"/>
          <w:sz w:val="24"/>
          <w:szCs w:val="24"/>
        </w:rPr>
        <w:t>moderno</w:t>
      </w:r>
      <w:proofErr w:type="spellEnd"/>
      <w:r w:rsidRPr="00E43EB9">
        <w:rPr>
          <w:rFonts w:ascii="Times New Roman" w:hAnsi="Times New Roman" w:cs="Times New Roman"/>
          <w:sz w:val="24"/>
          <w:szCs w:val="24"/>
        </w:rPr>
        <w:t xml:space="preserve"> (Chrome, Edge, Firefox)</w:t>
      </w:r>
    </w:p>
    <w:p w14:paraId="282B5623" w14:textId="1769AADE" w:rsidR="00E43EB9" w:rsidRPr="00E43EB9" w:rsidRDefault="00E43EB9" w:rsidP="00E43EB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Conexión a internet (para librerías y API local)</w:t>
      </w:r>
    </w:p>
    <w:p w14:paraId="219447B8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3. Preparación del entorno virtual (IMPORTANTE)</w:t>
      </w:r>
    </w:p>
    <w:p w14:paraId="509030DD" w14:textId="4BCCD061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El proyecto fue desarrollado utilizando un entorno virtual de Python</w:t>
      </w:r>
      <w:r w:rsidRPr="00E43EB9">
        <w:rPr>
          <w:rFonts w:ascii="Times New Roman" w:hAnsi="Times New Roman" w:cs="Times New Roman"/>
          <w:sz w:val="24"/>
          <w:szCs w:val="24"/>
          <w:lang w:val="es-CO"/>
        </w:rPr>
        <w:t>, lo cual garantiza aislamiento de dependencias y correcta ejecución.</w:t>
      </w:r>
    </w:p>
    <w:p w14:paraId="46AF7204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3.1 Crear entorno virtual</w:t>
      </w:r>
    </w:p>
    <w:p w14:paraId="53B5D43A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Ubicado en la carpeta raíz del proyecto:</w:t>
      </w:r>
    </w:p>
    <w:p w14:paraId="58B165BE" w14:textId="75EDAA49" w:rsid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Segoe UI Emoji" w:hAnsi="Segoe UI Emoji" w:cs="Segoe UI Emoji"/>
          <w:sz w:val="24"/>
          <w:szCs w:val="24"/>
          <w:lang w:val="es-CO"/>
        </w:rPr>
        <w:drawing>
          <wp:inline distT="0" distB="0" distL="0" distR="0" wp14:anchorId="39AAAB14" wp14:editId="63720225">
            <wp:extent cx="2314898" cy="857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B66B" w14:textId="70FD01DC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lastRenderedPageBreak/>
        <w:drawing>
          <wp:inline distT="0" distB="0" distL="0" distR="0" wp14:anchorId="353D422B" wp14:editId="0A203F2B">
            <wp:extent cx="2095792" cy="5715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13F9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3.2 Activar entorno virtual</w:t>
      </w:r>
    </w:p>
    <w:p w14:paraId="6B470F2A" w14:textId="201DA74F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En Windows:</w:t>
      </w:r>
    </w:p>
    <w:p w14:paraId="0647C5CF" w14:textId="29CE52B1" w:rsid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0771A1F2" wp14:editId="6CCDAF63">
            <wp:extent cx="4968240" cy="215900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445" t="-7594"/>
                    <a:stretch/>
                  </pic:blipFill>
                  <pic:spPr bwMode="auto">
                    <a:xfrm>
                      <a:off x="0" y="0"/>
                      <a:ext cx="4968240" cy="21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D5282" w14:textId="7BB267DF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En Linux / macOS:</w:t>
      </w:r>
    </w:p>
    <w:p w14:paraId="09034189" w14:textId="77777777" w:rsidR="00E43EB9" w:rsidRPr="00E43EB9" w:rsidRDefault="00E43EB9" w:rsidP="00E43EB9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CO"/>
        </w:rPr>
      </w:pPr>
      <w:proofErr w:type="spellStart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>source</w:t>
      </w:r>
      <w:proofErr w:type="spellEnd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 xml:space="preserve"> .</w:t>
      </w:r>
      <w:proofErr w:type="spellStart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>venv</w:t>
      </w:r>
      <w:proofErr w:type="spellEnd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>/</w:t>
      </w:r>
      <w:proofErr w:type="spellStart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>bin</w:t>
      </w:r>
      <w:proofErr w:type="spellEnd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>/</w:t>
      </w:r>
      <w:proofErr w:type="spellStart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>activate</w:t>
      </w:r>
      <w:proofErr w:type="spellEnd"/>
    </w:p>
    <w:p w14:paraId="5CF5E56E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Cuando el entorno está activo, la consola mostrará:</w:t>
      </w:r>
    </w:p>
    <w:p w14:paraId="0CFF4414" w14:textId="0E9B4071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7503EAB1" wp14:editId="46BC4F01">
            <wp:extent cx="3573780" cy="20066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4861"/>
                    <a:stretch/>
                  </pic:blipFill>
                  <pic:spPr bwMode="auto">
                    <a:xfrm>
                      <a:off x="0" y="0"/>
                      <a:ext cx="3573780" cy="200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36ADD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3.3 Instalación de dependencias</w:t>
      </w:r>
    </w:p>
    <w:p w14:paraId="2A877196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Instalar las librerías necesarias:</w:t>
      </w:r>
    </w:p>
    <w:p w14:paraId="291D3E0B" w14:textId="77777777" w:rsidR="00E43EB9" w:rsidRPr="00E43EB9" w:rsidRDefault="00E43EB9" w:rsidP="00E43EB9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CO"/>
        </w:rPr>
      </w:pPr>
      <w:proofErr w:type="spellStart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>pip</w:t>
      </w:r>
      <w:proofErr w:type="spellEnd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 xml:space="preserve"> </w:t>
      </w:r>
      <w:proofErr w:type="spellStart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>install</w:t>
      </w:r>
      <w:proofErr w:type="spellEnd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 xml:space="preserve"> -r requirements.txt</w:t>
      </w:r>
    </w:p>
    <w:p w14:paraId="2B5CEA53" w14:textId="77777777" w:rsidR="00273174" w:rsidRDefault="00273174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273174">
        <w:rPr>
          <w:rFonts w:ascii="Segoe UI Emoji" w:hAnsi="Segoe UI Emoji" w:cs="Segoe UI Emoji"/>
          <w:sz w:val="24"/>
          <w:szCs w:val="24"/>
          <w:lang w:val="es-CO"/>
        </w:rPr>
        <w:drawing>
          <wp:inline distT="0" distB="0" distL="0" distR="0" wp14:anchorId="0FD50E35" wp14:editId="236523EB">
            <wp:extent cx="2537460" cy="3730820"/>
            <wp:effectExtent l="0" t="0" r="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2451" cy="37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0B1A" w14:textId="77777777" w:rsidR="00273174" w:rsidRDefault="00273174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</w:p>
    <w:p w14:paraId="1EADB94C" w14:textId="26963391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lastRenderedPageBreak/>
        <w:t>4. Ejecución del sistema</w:t>
      </w:r>
    </w:p>
    <w:p w14:paraId="68C210CB" w14:textId="3D04DF44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El sistema se ejecuta en </w:t>
      </w: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dos componentes</w:t>
      </w:r>
      <w:r w:rsidRPr="00E43EB9">
        <w:rPr>
          <w:rFonts w:ascii="Times New Roman" w:hAnsi="Times New Roman" w:cs="Times New Roman"/>
          <w:sz w:val="24"/>
          <w:szCs w:val="24"/>
          <w:lang w:val="es-CO"/>
        </w:rPr>
        <w:t>:</w:t>
      </w:r>
    </w:p>
    <w:p w14:paraId="780B3D98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4.1 Ejecutar </w:t>
      </w:r>
      <w:proofErr w:type="spellStart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Backend</w:t>
      </w:r>
      <w:proofErr w:type="spellEnd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(</w:t>
      </w:r>
      <w:proofErr w:type="spellStart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FastAPI</w:t>
      </w:r>
      <w:proofErr w:type="spellEnd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)</w:t>
      </w:r>
    </w:p>
    <w:p w14:paraId="6246E81A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Desde la raíz del proyecto:</w:t>
      </w:r>
    </w:p>
    <w:p w14:paraId="55431F43" w14:textId="77777777" w:rsidR="00E43EB9" w:rsidRPr="00E43EB9" w:rsidRDefault="00E43EB9" w:rsidP="00E43EB9">
      <w:p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python -m </w:t>
      </w:r>
      <w:proofErr w:type="spellStart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uvicorn</w:t>
      </w:r>
      <w:proofErr w:type="spellEnd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</w:t>
      </w:r>
      <w:proofErr w:type="spellStart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main:app</w:t>
      </w:r>
      <w:proofErr w:type="spellEnd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 --reload</w:t>
      </w:r>
    </w:p>
    <w:p w14:paraId="0B1323D0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Salida esperada:</w:t>
      </w:r>
    </w:p>
    <w:p w14:paraId="78518733" w14:textId="77777777" w:rsidR="00E43EB9" w:rsidRPr="00E43EB9" w:rsidRDefault="00E43EB9" w:rsidP="00E43EB9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CO"/>
        </w:rPr>
      </w:pPr>
      <w:proofErr w:type="spellStart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>Uvicorn</w:t>
      </w:r>
      <w:proofErr w:type="spellEnd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 xml:space="preserve"> running </w:t>
      </w:r>
      <w:proofErr w:type="spellStart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>on</w:t>
      </w:r>
      <w:proofErr w:type="spellEnd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 xml:space="preserve"> http://127.0.0.1:8000</w:t>
      </w:r>
    </w:p>
    <w:p w14:paraId="0234F1A7" w14:textId="1662D5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68A3FB3D" wp14:editId="1955AAB0">
            <wp:extent cx="5486400" cy="96647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3FCD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4.2 Ejecutar </w:t>
      </w:r>
      <w:proofErr w:type="spellStart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Frontend</w:t>
      </w:r>
      <w:proofErr w:type="spellEnd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(</w:t>
      </w:r>
      <w:proofErr w:type="spellStart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Streamlit</w:t>
      </w:r>
      <w:proofErr w:type="spellEnd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)</w:t>
      </w:r>
    </w:p>
    <w:p w14:paraId="30C774CA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En otra terminal (con el entorno virtual activo):</w:t>
      </w:r>
    </w:p>
    <w:p w14:paraId="6ED847A4" w14:textId="77777777" w:rsidR="00E43EB9" w:rsidRPr="00E43EB9" w:rsidRDefault="00E43EB9" w:rsidP="00E43EB9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CO"/>
        </w:rPr>
      </w:pPr>
      <w:proofErr w:type="spellStart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>streamlit</w:t>
      </w:r>
      <w:proofErr w:type="spellEnd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 xml:space="preserve"> run Vista/app.py</w:t>
      </w:r>
    </w:p>
    <w:p w14:paraId="7A414BBF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Se abrirá automáticamente el navegador en:</w:t>
      </w:r>
    </w:p>
    <w:p w14:paraId="3603D141" w14:textId="77777777" w:rsidR="00E43EB9" w:rsidRPr="00E43EB9" w:rsidRDefault="00E43EB9" w:rsidP="00E43EB9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>http://localhost:8501</w:t>
      </w:r>
    </w:p>
    <w:p w14:paraId="17D2325A" w14:textId="2B308280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4FC979B5" wp14:editId="0E0AC030">
            <wp:extent cx="5486400" cy="9753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1CB2" w14:textId="19674E38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5. Uso del </w:t>
      </w:r>
      <w:proofErr w:type="spellStart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Dashboard</w:t>
      </w:r>
      <w:proofErr w:type="spellEnd"/>
    </w:p>
    <w:p w14:paraId="31C08672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5.1 Pantalla principal del </w:t>
      </w:r>
      <w:proofErr w:type="spellStart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Dashboard</w:t>
      </w:r>
      <w:proofErr w:type="spellEnd"/>
    </w:p>
    <w:p w14:paraId="41F29C94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Al ingresar, el usuario visualiza:</w:t>
      </w:r>
    </w:p>
    <w:p w14:paraId="136DB974" w14:textId="77777777" w:rsidR="00E43EB9" w:rsidRPr="00E43EB9" w:rsidRDefault="00E43EB9" w:rsidP="00E43EB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Título del sistema</w:t>
      </w:r>
    </w:p>
    <w:p w14:paraId="737048E4" w14:textId="77777777" w:rsidR="00E43EB9" w:rsidRPr="00E43EB9" w:rsidRDefault="00E43EB9" w:rsidP="00E43EB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Descripción del proyecto</w:t>
      </w:r>
    </w:p>
    <w:p w14:paraId="35A9440C" w14:textId="77777777" w:rsidR="00E43EB9" w:rsidRPr="00E43EB9" w:rsidRDefault="00E43EB9" w:rsidP="00E43EB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Panel de filtros</w:t>
      </w:r>
    </w:p>
    <w:p w14:paraId="39A44585" w14:textId="77777777" w:rsidR="00E43EB9" w:rsidRPr="00E43EB9" w:rsidRDefault="00E43EB9" w:rsidP="00E43EB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lastRenderedPageBreak/>
        <w:t>Tabla de datos</w:t>
      </w:r>
    </w:p>
    <w:p w14:paraId="6E0BCBE4" w14:textId="77777777" w:rsidR="00E43EB9" w:rsidRPr="00E43EB9" w:rsidRDefault="00E43EB9" w:rsidP="00E43EB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E43EB9">
        <w:rPr>
          <w:rFonts w:ascii="Times New Roman" w:hAnsi="Times New Roman" w:cs="Times New Roman"/>
          <w:sz w:val="24"/>
          <w:szCs w:val="24"/>
          <w:lang w:val="es-CO"/>
        </w:rPr>
        <w:t>KPIs</w:t>
      </w:r>
      <w:proofErr w:type="spellEnd"/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 y estadísticas</w:t>
      </w:r>
    </w:p>
    <w:p w14:paraId="5599DC18" w14:textId="77777777" w:rsidR="00E43EB9" w:rsidRPr="00E43EB9" w:rsidRDefault="00E43EB9" w:rsidP="00E43EB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Gráficas interactivas</w:t>
      </w:r>
    </w:p>
    <w:p w14:paraId="0A9D5EB6" w14:textId="77777777" w:rsidR="00E43EB9" w:rsidRPr="00E43EB9" w:rsidRDefault="00E43EB9" w:rsidP="00E43EB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Mapa de calor</w:t>
      </w:r>
    </w:p>
    <w:p w14:paraId="5247255D" w14:textId="77777777" w:rsidR="00E43EB9" w:rsidRPr="00E43EB9" w:rsidRDefault="00E43EB9" w:rsidP="00E43EB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Opciones de descarga</w:t>
      </w:r>
    </w:p>
    <w:p w14:paraId="2A7BB92F" w14:textId="5092F1DB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305551A6" wp14:editId="6913E765">
            <wp:extent cx="5486400" cy="26543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0934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5.2 Panel de filtros</w:t>
      </w:r>
    </w:p>
    <w:p w14:paraId="1C79F486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Ubicado en la barra lateral izquierda.</w:t>
      </w:r>
    </w:p>
    <w:p w14:paraId="0DA669FC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Permite filtrar por:</w:t>
      </w:r>
    </w:p>
    <w:p w14:paraId="443CAFF4" w14:textId="77777777" w:rsidR="00E43EB9" w:rsidRPr="00E43EB9" w:rsidRDefault="00E43EB9" w:rsidP="00E43EB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Región</w:t>
      </w:r>
    </w:p>
    <w:p w14:paraId="67370173" w14:textId="77777777" w:rsidR="00E43EB9" w:rsidRPr="00E43EB9" w:rsidRDefault="00E43EB9" w:rsidP="00E43EB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Sector industrial</w:t>
      </w:r>
    </w:p>
    <w:p w14:paraId="443F8280" w14:textId="77777777" w:rsidR="00E43EB9" w:rsidRPr="00E43EB9" w:rsidRDefault="00E43EB9" w:rsidP="00E43EB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Rango de fechas</w:t>
      </w:r>
    </w:p>
    <w:p w14:paraId="537E4DA7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Cada cambio actualiza automáticamente todas las visualizaciones.</w:t>
      </w:r>
    </w:p>
    <w:p w14:paraId="2D312E19" w14:textId="26E94C17" w:rsidR="00751BC0" w:rsidRDefault="00751BC0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51BC0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5F18E319" wp14:editId="766AD662">
            <wp:extent cx="1074420" cy="133420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8216"/>
                    <a:stretch/>
                  </pic:blipFill>
                  <pic:spPr bwMode="auto">
                    <a:xfrm>
                      <a:off x="0" y="0"/>
                      <a:ext cx="1096782" cy="1361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88172" w14:textId="4C6DD92B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lastRenderedPageBreak/>
        <w:t>5.3 Tabla de datos filtrados</w:t>
      </w:r>
    </w:p>
    <w:p w14:paraId="446ABA6C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Muestra los registros resultantes según los filtros aplicados.</w:t>
      </w:r>
    </w:p>
    <w:p w14:paraId="4D7E8A10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Funcionalidades:</w:t>
      </w:r>
    </w:p>
    <w:p w14:paraId="0A8376EF" w14:textId="77777777" w:rsidR="00E43EB9" w:rsidRPr="00E43EB9" w:rsidRDefault="00E43EB9" w:rsidP="00E43EB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 w:rsidRPr="00E43EB9">
        <w:rPr>
          <w:rFonts w:ascii="Times New Roman" w:hAnsi="Times New Roman" w:cs="Times New Roman"/>
          <w:sz w:val="24"/>
          <w:szCs w:val="24"/>
          <w:lang w:val="es-CO"/>
        </w:rPr>
        <w:t>Scroll</w:t>
      </w:r>
      <w:proofErr w:type="spellEnd"/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 vertical</w:t>
      </w:r>
    </w:p>
    <w:p w14:paraId="7076709C" w14:textId="77777777" w:rsidR="00E43EB9" w:rsidRPr="00E43EB9" w:rsidRDefault="00E43EB9" w:rsidP="00E43EB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Visualización completa de columnas</w:t>
      </w:r>
    </w:p>
    <w:p w14:paraId="0ACAFCF2" w14:textId="77777777" w:rsidR="00E43EB9" w:rsidRPr="00E43EB9" w:rsidRDefault="00E43EB9" w:rsidP="00E43EB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Validación de datos numéricos</w:t>
      </w:r>
    </w:p>
    <w:p w14:paraId="1CB305B5" w14:textId="44D3B3F8" w:rsidR="00E43EB9" w:rsidRPr="00E43EB9" w:rsidRDefault="00751BC0" w:rsidP="00751BC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51BC0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08ABFD13" wp14:editId="6053C18E">
            <wp:extent cx="5486400" cy="10553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BD9F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5.4 </w:t>
      </w:r>
      <w:proofErr w:type="spellStart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KPIs</w:t>
      </w:r>
      <w:proofErr w:type="spellEnd"/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y estadísticas</w:t>
      </w:r>
    </w:p>
    <w:p w14:paraId="205E66A3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Se presentan indicadores clave como:</w:t>
      </w:r>
    </w:p>
    <w:p w14:paraId="609447F1" w14:textId="77777777" w:rsidR="00E43EB9" w:rsidRPr="00E43EB9" w:rsidRDefault="00E43EB9" w:rsidP="00E43EB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Total de registros</w:t>
      </w:r>
    </w:p>
    <w:p w14:paraId="3398C264" w14:textId="77777777" w:rsidR="00E43EB9" w:rsidRPr="00E43EB9" w:rsidRDefault="00E43EB9" w:rsidP="00E43EB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Consumo total (en </w:t>
      </w:r>
      <w:proofErr w:type="spellStart"/>
      <w:r w:rsidRPr="00E43EB9">
        <w:rPr>
          <w:rFonts w:ascii="Times New Roman" w:hAnsi="Times New Roman" w:cs="Times New Roman"/>
          <w:sz w:val="24"/>
          <w:szCs w:val="24"/>
          <w:lang w:val="es-CO"/>
        </w:rPr>
        <w:t>MWh</w:t>
      </w:r>
      <w:proofErr w:type="spellEnd"/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 / GWh)</w:t>
      </w:r>
    </w:p>
    <w:p w14:paraId="06664801" w14:textId="77777777" w:rsidR="00E43EB9" w:rsidRPr="00E43EB9" w:rsidRDefault="00E43EB9" w:rsidP="00E43EB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Media</w:t>
      </w:r>
    </w:p>
    <w:p w14:paraId="1CE50164" w14:textId="77777777" w:rsidR="00E43EB9" w:rsidRPr="00E43EB9" w:rsidRDefault="00E43EB9" w:rsidP="00E43EB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Mediana</w:t>
      </w:r>
    </w:p>
    <w:p w14:paraId="1873278E" w14:textId="77777777" w:rsidR="00E43EB9" w:rsidRPr="00E43EB9" w:rsidRDefault="00E43EB9" w:rsidP="00E43EB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Desviación estándar</w:t>
      </w:r>
    </w:p>
    <w:p w14:paraId="14C13E57" w14:textId="77777777" w:rsidR="00E43EB9" w:rsidRPr="00E43EB9" w:rsidRDefault="00E43EB9" w:rsidP="00E43EB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Valores mínimo y máximo</w:t>
      </w:r>
    </w:p>
    <w:p w14:paraId="54815B95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Estos valores permiten comprender el comportamiento general del consumo energético.</w:t>
      </w:r>
    </w:p>
    <w:p w14:paraId="75E56550" w14:textId="556CC0E0" w:rsidR="00E43EB9" w:rsidRDefault="00751BC0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751BC0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4830255F" wp14:editId="166BF8B1">
            <wp:extent cx="5486400" cy="1193800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031F" w14:textId="77777777" w:rsidR="00273174" w:rsidRDefault="00273174" w:rsidP="00E43EB9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A5E4487" w14:textId="77777777" w:rsidR="00273174" w:rsidRPr="00E43EB9" w:rsidRDefault="00273174" w:rsidP="00E43EB9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C6CAB1D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lastRenderedPageBreak/>
        <w:t>5.5 Gráficas interactivas</w:t>
      </w:r>
    </w:p>
    <w:p w14:paraId="6FED7DE1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5.5.1 Gráfica de barras</w:t>
      </w:r>
    </w:p>
    <w:p w14:paraId="050314CE" w14:textId="77777777" w:rsidR="00E43EB9" w:rsidRDefault="00E43EB9" w:rsidP="00E43EB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Consumo total por sector industrial</w:t>
      </w:r>
    </w:p>
    <w:p w14:paraId="3C21E692" w14:textId="61F33CE7" w:rsidR="000F0561" w:rsidRPr="00E43EB9" w:rsidRDefault="000F0561" w:rsidP="000F0561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0F0561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4B745E82" wp14:editId="26E5CFD2">
            <wp:extent cx="3406140" cy="1506959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6294" cy="152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E43F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5.5.2 Gráfica de torta (dinámica)</w:t>
      </w:r>
    </w:p>
    <w:p w14:paraId="14DE34AF" w14:textId="77777777" w:rsidR="00E43EB9" w:rsidRPr="00E43EB9" w:rsidRDefault="00E43EB9" w:rsidP="00E43EB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Por región (cuando no hay filtro)</w:t>
      </w:r>
    </w:p>
    <w:p w14:paraId="2B97D15A" w14:textId="77777777" w:rsidR="00E43EB9" w:rsidRPr="00E43EB9" w:rsidRDefault="00E43EB9" w:rsidP="00E43EB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Por sector (cuando se filtra una región)</w:t>
      </w:r>
    </w:p>
    <w:p w14:paraId="7A4730E0" w14:textId="4C55941D" w:rsidR="00E43EB9" w:rsidRDefault="00E43EB9" w:rsidP="00E43EB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Información detallada visible en tarjetas al pasar el cursor</w:t>
      </w:r>
      <w:r w:rsidR="000F0561" w:rsidRPr="000F0561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0A200703" wp14:editId="7C07D6FD">
            <wp:extent cx="5486400" cy="253174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DDB7" w14:textId="77777777" w:rsidR="00273174" w:rsidRDefault="00273174" w:rsidP="00273174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C70AF0C" w14:textId="77777777" w:rsidR="00273174" w:rsidRDefault="00273174" w:rsidP="00273174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8CD252F" w14:textId="77777777" w:rsidR="00273174" w:rsidRDefault="00273174" w:rsidP="00273174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57976963" w14:textId="77777777" w:rsidR="00273174" w:rsidRDefault="00273174" w:rsidP="00273174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4F6DBE0" w14:textId="77777777" w:rsidR="00273174" w:rsidRPr="00E43EB9" w:rsidRDefault="00273174" w:rsidP="00273174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82AF0A5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lastRenderedPageBreak/>
        <w:t>5.5.3 Histograma</w:t>
      </w:r>
    </w:p>
    <w:p w14:paraId="425EB9BD" w14:textId="77777777" w:rsidR="00E43EB9" w:rsidRDefault="00E43EB9" w:rsidP="00E43EB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Distribución del consumo energético</w:t>
      </w:r>
    </w:p>
    <w:p w14:paraId="0366C490" w14:textId="3D5E24D9" w:rsidR="000F0561" w:rsidRPr="00E43EB9" w:rsidRDefault="000F0561" w:rsidP="00273174">
      <w:pPr>
        <w:ind w:left="720"/>
        <w:rPr>
          <w:rFonts w:ascii="Times New Roman" w:hAnsi="Times New Roman" w:cs="Times New Roman"/>
          <w:sz w:val="24"/>
          <w:szCs w:val="24"/>
          <w:lang w:val="es-CO"/>
        </w:rPr>
      </w:pPr>
      <w:r w:rsidRPr="000F0561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12C5ECC2" wp14:editId="6035FDCD">
            <wp:extent cx="2615565" cy="214000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0914" cy="214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72A8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5.5.4 Dispersión</w:t>
      </w:r>
    </w:p>
    <w:p w14:paraId="2A237F8F" w14:textId="77777777" w:rsidR="00E43EB9" w:rsidRDefault="00E43EB9" w:rsidP="00E43EB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Relación entre consumo y tiempo</w:t>
      </w:r>
    </w:p>
    <w:p w14:paraId="5B470FB2" w14:textId="369C0251" w:rsidR="00E43EB9" w:rsidRPr="00E43EB9" w:rsidRDefault="000F0561" w:rsidP="000F0561">
      <w:p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0F0561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1A11AD27" wp14:editId="7535B665">
            <wp:extent cx="5486400" cy="28270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1214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5.6 Mapa de calor de Brasil</w:t>
      </w:r>
    </w:p>
    <w:p w14:paraId="2BEC711E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El mapa representa el consumo energético por </w:t>
      </w: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UF (Unidades Federativas – Estados)</w:t>
      </w:r>
      <w:r w:rsidRPr="00E43EB9">
        <w:rPr>
          <w:rFonts w:ascii="Times New Roman" w:hAnsi="Times New Roman" w:cs="Times New Roman"/>
          <w:sz w:val="24"/>
          <w:szCs w:val="24"/>
          <w:lang w:val="es-CO"/>
        </w:rPr>
        <w:t>.</w:t>
      </w:r>
    </w:p>
    <w:p w14:paraId="28BC5C4C" w14:textId="77777777" w:rsidR="00E43EB9" w:rsidRPr="00E43EB9" w:rsidRDefault="00E43EB9" w:rsidP="00E43EB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El color indica mayor o menor consumo</w:t>
      </w:r>
    </w:p>
    <w:p w14:paraId="5D2DA5A0" w14:textId="77777777" w:rsidR="00E43EB9" w:rsidRPr="00E43EB9" w:rsidRDefault="00E43EB9" w:rsidP="00E43EB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Basado en </w:t>
      </w:r>
      <w:proofErr w:type="spellStart"/>
      <w:r w:rsidRPr="00E43EB9">
        <w:rPr>
          <w:rFonts w:ascii="Times New Roman" w:hAnsi="Times New Roman" w:cs="Times New Roman"/>
          <w:sz w:val="24"/>
          <w:szCs w:val="24"/>
          <w:lang w:val="es-CO"/>
        </w:rPr>
        <w:t>GeoJSON</w:t>
      </w:r>
      <w:proofErr w:type="spellEnd"/>
    </w:p>
    <w:p w14:paraId="3B37D90C" w14:textId="77777777" w:rsidR="00E43EB9" w:rsidRPr="00E43EB9" w:rsidRDefault="00E43EB9" w:rsidP="00E43EB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Relaciona </w:t>
      </w:r>
      <w:proofErr w:type="spellStart"/>
      <w:r w:rsidRPr="00E43EB9">
        <w:rPr>
          <w:rFonts w:ascii="Times New Roman" w:hAnsi="Times New Roman" w:cs="Times New Roman"/>
          <w:sz w:val="24"/>
          <w:szCs w:val="24"/>
          <w:lang w:val="es-CO"/>
        </w:rPr>
        <w:t>macro-regiones</w:t>
      </w:r>
      <w:proofErr w:type="spellEnd"/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 con estados</w:t>
      </w:r>
    </w:p>
    <w:p w14:paraId="688E66BE" w14:textId="42E2F8D8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lastRenderedPageBreak/>
        <w:t>Nota:</w:t>
      </w:r>
      <w:r w:rsidRPr="00E43EB9">
        <w:rPr>
          <w:rFonts w:ascii="Times New Roman" w:hAnsi="Times New Roman" w:cs="Times New Roman"/>
          <w:sz w:val="24"/>
          <w:szCs w:val="24"/>
          <w:lang w:val="es-CO"/>
        </w:rPr>
        <w:br/>
        <w:t xml:space="preserve">La columna </w:t>
      </w: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UF</w:t>
      </w: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 representa el código oficial del estado (SP, RJ, MG, etc.) y se usa para vincular los datos con el mapa geográfico.</w:t>
      </w:r>
    </w:p>
    <w:p w14:paraId="1BDCF43E" w14:textId="27DDE6B3" w:rsidR="00E43EB9" w:rsidRPr="00E43EB9" w:rsidRDefault="000F0561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0F0561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06E83806" wp14:editId="522CA242">
            <wp:extent cx="3543300" cy="2087020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1373" cy="209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FDA2" w14:textId="20E6E9FE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6. Descarga de información</w:t>
      </w:r>
    </w:p>
    <w:p w14:paraId="787AFFF2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6.1 Descargar CSV</w:t>
      </w:r>
    </w:p>
    <w:p w14:paraId="21B9EDCA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Permite exportar los datos filtrados en formato CSV.</w:t>
      </w:r>
    </w:p>
    <w:p w14:paraId="46A01162" w14:textId="55AB7D0E" w:rsidR="00E43EB9" w:rsidRPr="00E43EB9" w:rsidRDefault="000F0561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0F0561">
        <w:rPr>
          <w:rFonts w:ascii="Segoe UI Emoji" w:hAnsi="Segoe UI Emoji" w:cs="Segoe UI Emoji"/>
          <w:sz w:val="24"/>
          <w:szCs w:val="24"/>
          <w:lang w:val="es-CO"/>
        </w:rPr>
        <w:drawing>
          <wp:inline distT="0" distB="0" distL="0" distR="0" wp14:anchorId="254C6735" wp14:editId="7F202575">
            <wp:extent cx="3810532" cy="981212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AFDA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6.2 Descargar informe PDF</w:t>
      </w:r>
    </w:p>
    <w:p w14:paraId="58B1EA1A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Genera automáticamente un informe que incluye:</w:t>
      </w:r>
    </w:p>
    <w:p w14:paraId="3C6ED238" w14:textId="77777777" w:rsidR="00E43EB9" w:rsidRPr="00E43EB9" w:rsidRDefault="00E43EB9" w:rsidP="00E43EB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Filtros aplicados</w:t>
      </w:r>
    </w:p>
    <w:p w14:paraId="028381F8" w14:textId="77777777" w:rsidR="00E43EB9" w:rsidRPr="00E43EB9" w:rsidRDefault="00E43EB9" w:rsidP="00E43EB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Todas las gráficas visibles</w:t>
      </w:r>
    </w:p>
    <w:p w14:paraId="0A1DAF7C" w14:textId="77777777" w:rsidR="00E43EB9" w:rsidRPr="00E43EB9" w:rsidRDefault="00E43EB9" w:rsidP="00E43EB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Mapa de calor</w:t>
      </w:r>
    </w:p>
    <w:p w14:paraId="2FE1D7DB" w14:textId="77777777" w:rsidR="00E43EB9" w:rsidRPr="00E43EB9" w:rsidRDefault="00E43EB9" w:rsidP="00E43EB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Estadísticas</w:t>
      </w:r>
    </w:p>
    <w:p w14:paraId="7F966676" w14:textId="6450E862" w:rsidR="00E43EB9" w:rsidRPr="00E43EB9" w:rsidRDefault="000F0561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0F0561">
        <w:rPr>
          <w:rFonts w:ascii="Times New Roman" w:hAnsi="Times New Roman" w:cs="Times New Roman"/>
          <w:sz w:val="24"/>
          <w:szCs w:val="24"/>
          <w:lang w:val="es-CO"/>
        </w:rPr>
        <w:drawing>
          <wp:inline distT="0" distB="0" distL="0" distR="0" wp14:anchorId="0EEFEF44" wp14:editId="25BABA41">
            <wp:extent cx="3505689" cy="1124107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A997" w14:textId="77777777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lastRenderedPageBreak/>
        <w:t>7. Acceso desde dispositivo móvil (QR)</w:t>
      </w:r>
    </w:p>
    <w:p w14:paraId="50A7CEE9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El sistema genera un </w:t>
      </w: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código QR</w:t>
      </w: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 que permite abrir el </w:t>
      </w:r>
      <w:proofErr w:type="spellStart"/>
      <w:r w:rsidRPr="00E43EB9">
        <w:rPr>
          <w:rFonts w:ascii="Times New Roman" w:hAnsi="Times New Roman" w:cs="Times New Roman"/>
          <w:sz w:val="24"/>
          <w:szCs w:val="24"/>
          <w:lang w:val="es-CO"/>
        </w:rPr>
        <w:t>dashboard</w:t>
      </w:r>
      <w:proofErr w:type="spellEnd"/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 desde otro dispositivo conectado a la red.</w:t>
      </w:r>
    </w:p>
    <w:p w14:paraId="09444B83" w14:textId="77777777" w:rsidR="000F0561" w:rsidRDefault="000F0561" w:rsidP="00E43EB9">
      <w:pPr>
        <w:rPr>
          <w:rFonts w:ascii="Segoe UI Emoji" w:hAnsi="Segoe UI Emoji" w:cs="Segoe UI Emoji"/>
          <w:sz w:val="24"/>
          <w:szCs w:val="24"/>
          <w:lang w:val="es-CO"/>
        </w:rPr>
      </w:pPr>
    </w:p>
    <w:p w14:paraId="36E61A5D" w14:textId="07880C16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8. Cierre del sistema</w:t>
      </w:r>
    </w:p>
    <w:p w14:paraId="348E39C1" w14:textId="77777777" w:rsidR="00E43EB9" w:rsidRPr="00E43EB9" w:rsidRDefault="00E43EB9" w:rsidP="00E43EB9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Para finalizar:</w:t>
      </w:r>
    </w:p>
    <w:p w14:paraId="4F4A5E08" w14:textId="77777777" w:rsidR="00E43EB9" w:rsidRPr="00E43EB9" w:rsidRDefault="00E43EB9" w:rsidP="00E43EB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Detener </w:t>
      </w:r>
      <w:proofErr w:type="spellStart"/>
      <w:r w:rsidRPr="00E43EB9">
        <w:rPr>
          <w:rFonts w:ascii="Times New Roman" w:hAnsi="Times New Roman" w:cs="Times New Roman"/>
          <w:sz w:val="24"/>
          <w:szCs w:val="24"/>
          <w:lang w:val="es-CO"/>
        </w:rPr>
        <w:t>Streamlit</w:t>
      </w:r>
      <w:proofErr w:type="spellEnd"/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: </w:t>
      </w:r>
      <w:proofErr w:type="spellStart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>Ctrl</w:t>
      </w:r>
      <w:proofErr w:type="spellEnd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 xml:space="preserve"> + C</w:t>
      </w:r>
    </w:p>
    <w:p w14:paraId="7306263B" w14:textId="77777777" w:rsidR="00E43EB9" w:rsidRPr="00E43EB9" w:rsidRDefault="00E43EB9" w:rsidP="00E43EB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Detener </w:t>
      </w:r>
      <w:proofErr w:type="spellStart"/>
      <w:r w:rsidRPr="00E43EB9">
        <w:rPr>
          <w:rFonts w:ascii="Times New Roman" w:hAnsi="Times New Roman" w:cs="Times New Roman"/>
          <w:sz w:val="24"/>
          <w:szCs w:val="24"/>
          <w:lang w:val="es-CO"/>
        </w:rPr>
        <w:t>Uvicorn</w:t>
      </w:r>
      <w:proofErr w:type="spellEnd"/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: </w:t>
      </w:r>
      <w:proofErr w:type="spellStart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>Ctrl</w:t>
      </w:r>
      <w:proofErr w:type="spellEnd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 xml:space="preserve"> + C</w:t>
      </w:r>
    </w:p>
    <w:p w14:paraId="4DF590A8" w14:textId="77777777" w:rsidR="00E43EB9" w:rsidRPr="00E43EB9" w:rsidRDefault="00E43EB9" w:rsidP="00E43EB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Desactivar entorno virtual:</w:t>
      </w:r>
    </w:p>
    <w:p w14:paraId="60BB542C" w14:textId="77777777" w:rsidR="00E43EB9" w:rsidRPr="00E43EB9" w:rsidRDefault="00E43EB9" w:rsidP="00E43EB9">
      <w:pPr>
        <w:rPr>
          <w:rFonts w:ascii="Times New Roman" w:hAnsi="Times New Roman" w:cs="Times New Roman"/>
          <w:color w:val="FFFFFF" w:themeColor="background1"/>
          <w:sz w:val="24"/>
          <w:szCs w:val="24"/>
          <w:lang w:val="es-CO"/>
        </w:rPr>
      </w:pPr>
      <w:proofErr w:type="spellStart"/>
      <w:r w:rsidRPr="00E43EB9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s-CO"/>
        </w:rPr>
        <w:t>deactivate</w:t>
      </w:r>
      <w:proofErr w:type="spellEnd"/>
    </w:p>
    <w:p w14:paraId="0B4B1808" w14:textId="3A8143DE" w:rsidR="000F0561" w:rsidRDefault="000F0561" w:rsidP="00E43EB9">
      <w:pPr>
        <w:rPr>
          <w:rFonts w:ascii="Segoe UI Emoji" w:hAnsi="Segoe UI Emoji" w:cs="Segoe UI Emoji"/>
          <w:sz w:val="24"/>
          <w:szCs w:val="24"/>
          <w:lang w:val="es-CO"/>
        </w:rPr>
      </w:pPr>
      <w:r w:rsidRPr="000F0561">
        <w:rPr>
          <w:rFonts w:ascii="Segoe UI Emoji" w:hAnsi="Segoe UI Emoji" w:cs="Segoe UI Emoji"/>
          <w:sz w:val="24"/>
          <w:szCs w:val="24"/>
          <w:lang w:val="es-CO"/>
        </w:rPr>
        <w:drawing>
          <wp:inline distT="0" distB="0" distL="0" distR="0" wp14:anchorId="0C1574AB" wp14:editId="7D5543B0">
            <wp:extent cx="5486400" cy="29527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AA79" w14:textId="191D1213" w:rsidR="00E43EB9" w:rsidRPr="00E43EB9" w:rsidRDefault="00E43EB9" w:rsidP="00E43EB9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9. Observaciones finales</w:t>
      </w:r>
    </w:p>
    <w:p w14:paraId="7AC7BCD2" w14:textId="77777777" w:rsidR="00E43EB9" w:rsidRPr="00E43EB9" w:rsidRDefault="00E43EB9" w:rsidP="00E43EB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El uso de </w:t>
      </w:r>
      <w:r w:rsidRPr="00E43EB9">
        <w:rPr>
          <w:rFonts w:ascii="Times New Roman" w:hAnsi="Times New Roman" w:cs="Times New Roman"/>
          <w:b/>
          <w:bCs/>
          <w:sz w:val="24"/>
          <w:szCs w:val="24"/>
          <w:lang w:val="es-CO"/>
        </w:rPr>
        <w:t>entorno virtual</w:t>
      </w: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 garantiza reproducibilidad y estabilidad del sistema.</w:t>
      </w:r>
    </w:p>
    <w:p w14:paraId="5BA3AE76" w14:textId="77777777" w:rsidR="00E43EB9" w:rsidRPr="00E43EB9" w:rsidRDefault="00E43EB9" w:rsidP="00E43EB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El sistema está preparado para futuras extensiones como:</w:t>
      </w:r>
    </w:p>
    <w:p w14:paraId="3168CD8B" w14:textId="77777777" w:rsidR="00E43EB9" w:rsidRPr="00E43EB9" w:rsidRDefault="00E43EB9" w:rsidP="00E43EB9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Predicción de consumo</w:t>
      </w:r>
    </w:p>
    <w:p w14:paraId="1CA21DD2" w14:textId="77777777" w:rsidR="00E43EB9" w:rsidRPr="00E43EB9" w:rsidRDefault="00E43EB9" w:rsidP="00E43EB9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 xml:space="preserve">Machine </w:t>
      </w:r>
      <w:proofErr w:type="spellStart"/>
      <w:r w:rsidRPr="00E43EB9">
        <w:rPr>
          <w:rFonts w:ascii="Times New Roman" w:hAnsi="Times New Roman" w:cs="Times New Roman"/>
          <w:sz w:val="24"/>
          <w:szCs w:val="24"/>
          <w:lang w:val="es-CO"/>
        </w:rPr>
        <w:t>Learning</w:t>
      </w:r>
      <w:proofErr w:type="spellEnd"/>
    </w:p>
    <w:p w14:paraId="125ED057" w14:textId="77777777" w:rsidR="00E43EB9" w:rsidRPr="00E43EB9" w:rsidRDefault="00E43EB9" w:rsidP="00E43EB9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E43EB9">
        <w:rPr>
          <w:rFonts w:ascii="Times New Roman" w:hAnsi="Times New Roman" w:cs="Times New Roman"/>
          <w:sz w:val="24"/>
          <w:szCs w:val="24"/>
          <w:lang w:val="es-CO"/>
        </w:rPr>
        <w:t>Análisis de anomalías</w:t>
      </w:r>
    </w:p>
    <w:p w14:paraId="42A42AD1" w14:textId="02D31639" w:rsidR="006D056E" w:rsidRPr="00E43EB9" w:rsidRDefault="006D056E">
      <w:pPr>
        <w:rPr>
          <w:rFonts w:ascii="Times New Roman" w:hAnsi="Times New Roman" w:cs="Times New Roman"/>
          <w:sz w:val="24"/>
          <w:szCs w:val="24"/>
          <w:lang w:val="es-CO"/>
        </w:rPr>
      </w:pPr>
    </w:p>
    <w:sectPr w:rsidR="006D056E" w:rsidRPr="00E43E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D377E3"/>
    <w:multiLevelType w:val="multilevel"/>
    <w:tmpl w:val="323A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D7744"/>
    <w:multiLevelType w:val="multilevel"/>
    <w:tmpl w:val="826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31496"/>
    <w:multiLevelType w:val="multilevel"/>
    <w:tmpl w:val="058A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F2E11"/>
    <w:multiLevelType w:val="multilevel"/>
    <w:tmpl w:val="05F2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85B03"/>
    <w:multiLevelType w:val="multilevel"/>
    <w:tmpl w:val="94A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C1012"/>
    <w:multiLevelType w:val="multilevel"/>
    <w:tmpl w:val="795E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674EC"/>
    <w:multiLevelType w:val="multilevel"/>
    <w:tmpl w:val="C84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2162C"/>
    <w:multiLevelType w:val="multilevel"/>
    <w:tmpl w:val="AA8A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1491D"/>
    <w:multiLevelType w:val="multilevel"/>
    <w:tmpl w:val="68E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352A3"/>
    <w:multiLevelType w:val="multilevel"/>
    <w:tmpl w:val="DCAE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0258A"/>
    <w:multiLevelType w:val="multilevel"/>
    <w:tmpl w:val="9E8A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14397"/>
    <w:multiLevelType w:val="multilevel"/>
    <w:tmpl w:val="950E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25E3E"/>
    <w:multiLevelType w:val="multilevel"/>
    <w:tmpl w:val="5938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830133">
    <w:abstractNumId w:val="8"/>
  </w:num>
  <w:num w:numId="2" w16cid:durableId="768038154">
    <w:abstractNumId w:val="6"/>
  </w:num>
  <w:num w:numId="3" w16cid:durableId="476992286">
    <w:abstractNumId w:val="5"/>
  </w:num>
  <w:num w:numId="4" w16cid:durableId="1970234604">
    <w:abstractNumId w:val="4"/>
  </w:num>
  <w:num w:numId="5" w16cid:durableId="2013297283">
    <w:abstractNumId w:val="7"/>
  </w:num>
  <w:num w:numId="6" w16cid:durableId="43989009">
    <w:abstractNumId w:val="3"/>
  </w:num>
  <w:num w:numId="7" w16cid:durableId="1634166728">
    <w:abstractNumId w:val="2"/>
  </w:num>
  <w:num w:numId="8" w16cid:durableId="1976518254">
    <w:abstractNumId w:val="1"/>
  </w:num>
  <w:num w:numId="9" w16cid:durableId="1455634120">
    <w:abstractNumId w:val="0"/>
  </w:num>
  <w:num w:numId="10" w16cid:durableId="1015233995">
    <w:abstractNumId w:val="20"/>
  </w:num>
  <w:num w:numId="11" w16cid:durableId="306210732">
    <w:abstractNumId w:val="17"/>
  </w:num>
  <w:num w:numId="12" w16cid:durableId="607127538">
    <w:abstractNumId w:val="21"/>
  </w:num>
  <w:num w:numId="13" w16cid:durableId="1864660616">
    <w:abstractNumId w:val="11"/>
  </w:num>
  <w:num w:numId="14" w16cid:durableId="1807045856">
    <w:abstractNumId w:val="14"/>
  </w:num>
  <w:num w:numId="15" w16cid:durableId="893931959">
    <w:abstractNumId w:val="19"/>
  </w:num>
  <w:num w:numId="16" w16cid:durableId="7951659">
    <w:abstractNumId w:val="13"/>
  </w:num>
  <w:num w:numId="17" w16cid:durableId="1337074038">
    <w:abstractNumId w:val="9"/>
  </w:num>
  <w:num w:numId="18" w16cid:durableId="1514416583">
    <w:abstractNumId w:val="18"/>
  </w:num>
  <w:num w:numId="19" w16cid:durableId="1887177384">
    <w:abstractNumId w:val="10"/>
  </w:num>
  <w:num w:numId="20" w16cid:durableId="489180482">
    <w:abstractNumId w:val="16"/>
  </w:num>
  <w:num w:numId="21" w16cid:durableId="178130778">
    <w:abstractNumId w:val="12"/>
  </w:num>
  <w:num w:numId="22" w16cid:durableId="9951076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561"/>
    <w:rsid w:val="0015074B"/>
    <w:rsid w:val="00273174"/>
    <w:rsid w:val="0029639D"/>
    <w:rsid w:val="00326F90"/>
    <w:rsid w:val="006D056E"/>
    <w:rsid w:val="00751BC0"/>
    <w:rsid w:val="008F52D2"/>
    <w:rsid w:val="00AA1D8D"/>
    <w:rsid w:val="00B47730"/>
    <w:rsid w:val="00CB0664"/>
    <w:rsid w:val="00E43E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FC839D"/>
  <w14:defaultImageDpi w14:val="300"/>
  <w15:docId w15:val="{437630D8-9B14-4A15-A9C7-8AEC2F323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0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36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9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6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13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59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8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50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2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6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4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3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752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327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8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059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5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3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580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1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90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3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7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2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7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2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6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09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97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640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639</Words>
  <Characters>3516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 Herreño</cp:lastModifiedBy>
  <cp:revision>2</cp:revision>
  <dcterms:created xsi:type="dcterms:W3CDTF">2013-12-23T23:15:00Z</dcterms:created>
  <dcterms:modified xsi:type="dcterms:W3CDTF">2025-12-18T01:31:00Z</dcterms:modified>
  <cp:category/>
</cp:coreProperties>
</file>