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7AE77" w14:textId="0C9560E7" w:rsidR="00A214BB" w:rsidRPr="005469E3" w:rsidRDefault="005469E3">
      <w:pPr>
        <w:rPr>
          <w:lang w:val="es-ES"/>
        </w:rPr>
      </w:pPr>
      <w:r>
        <w:rPr>
          <w:lang w:val="es-ES"/>
        </w:rPr>
        <w:t>GAAAA</w:t>
      </w:r>
    </w:p>
    <w:sectPr w:rsidR="00A214BB" w:rsidRPr="00546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AC2"/>
    <w:rsid w:val="005469E3"/>
    <w:rsid w:val="00A214BB"/>
    <w:rsid w:val="00EC7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3A077A"/>
  <w15:chartTrackingRefBased/>
  <w15:docId w15:val="{0B68B6B9-3433-4DCF-9EA8-CA24D458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THOMAS VILCA TAPIA</dc:creator>
  <cp:keywords/>
  <dc:description/>
  <cp:lastModifiedBy>ANDERSON THOMAS VILCA TAPIA</cp:lastModifiedBy>
  <cp:revision>2</cp:revision>
  <dcterms:created xsi:type="dcterms:W3CDTF">2021-11-13T00:49:00Z</dcterms:created>
  <dcterms:modified xsi:type="dcterms:W3CDTF">2021-11-13T00:50:00Z</dcterms:modified>
</cp:coreProperties>
</file>