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CC23" w14:textId="5703A1F7" w:rsidR="000671F4" w:rsidRPr="000671F4" w:rsidRDefault="00507A15" w:rsidP="3CDBA380">
      <w:pPr>
        <w:rPr>
          <w:rFonts w:ascii="Helvetica" w:eastAsia="Helvetica" w:hAnsi="Helvetica" w:cs="Helvetica"/>
          <w:noProof/>
          <w:color w:val="000000"/>
          <w:lang w:val="es-CO"/>
          <w14:ligatures w14:val="standardContextual"/>
        </w:rPr>
      </w:pPr>
      <w:r w:rsidRPr="00265C85">
        <w:rPr>
          <w:noProof/>
        </w:rPr>
        <w:drawing>
          <wp:anchor distT="0" distB="0" distL="114300" distR="114300" simplePos="0" relativeHeight="251658242" behindDoc="1" locked="0" layoutInCell="1" allowOverlap="1" wp14:anchorId="3FDCDB8F" wp14:editId="096C6C55">
            <wp:simplePos x="0" y="0"/>
            <wp:positionH relativeFrom="margin">
              <wp:posOffset>2184474</wp:posOffset>
            </wp:positionH>
            <wp:positionV relativeFrom="margin">
              <wp:posOffset>35235</wp:posOffset>
            </wp:positionV>
            <wp:extent cx="1456055" cy="1043940"/>
            <wp:effectExtent l="0" t="0" r="0" b="3810"/>
            <wp:wrapNone/>
            <wp:docPr id="192638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1794" name="Imagen 1"/>
                    <pic:cNvPicPr/>
                  </pic:nvPicPr>
                  <pic:blipFill>
                    <a:blip r:embed="rId8">
                      <a:extLst>
                        <a:ext uri="{28A0092B-C50C-407E-A947-70E740481C1C}">
                          <a14:useLocalDpi xmlns:a14="http://schemas.microsoft.com/office/drawing/2010/main" val="0"/>
                        </a:ext>
                      </a:extLst>
                    </a:blip>
                    <a:stretch>
                      <a:fillRect/>
                    </a:stretch>
                  </pic:blipFill>
                  <pic:spPr>
                    <a:xfrm>
                      <a:off x="0" y="0"/>
                      <a:ext cx="1474315" cy="1057032"/>
                    </a:xfrm>
                    <a:prstGeom prst="rect">
                      <a:avLst/>
                    </a:prstGeom>
                  </pic:spPr>
                </pic:pic>
              </a:graphicData>
            </a:graphic>
            <wp14:sizeRelH relativeFrom="margin">
              <wp14:pctWidth>0</wp14:pctWidth>
            </wp14:sizeRelH>
            <wp14:sizeRelV relativeFrom="margin">
              <wp14:pctHeight>0</wp14:pctHeight>
            </wp14:sizeRelV>
          </wp:anchor>
        </w:drawing>
      </w:r>
      <w:r w:rsidR="008C50B1" w:rsidRPr="000671F4">
        <w:rPr>
          <w:noProof/>
          <w:color w:val="000000"/>
          <w:lang w:val="es-CO"/>
          <w14:ligatures w14:val="standardContextual"/>
        </w:rPr>
        <w:drawing>
          <wp:anchor distT="0" distB="0" distL="114300" distR="114300" simplePos="0" relativeHeight="251658243" behindDoc="1" locked="0" layoutInCell="1" allowOverlap="1" wp14:anchorId="5C657D2B" wp14:editId="3D9DBC06">
            <wp:simplePos x="0" y="0"/>
            <wp:positionH relativeFrom="page">
              <wp:align>left</wp:align>
            </wp:positionH>
            <wp:positionV relativeFrom="paragraph">
              <wp:posOffset>-900429</wp:posOffset>
            </wp:positionV>
            <wp:extent cx="3517900" cy="10688128"/>
            <wp:effectExtent l="0" t="0" r="6350" b="0"/>
            <wp:wrapNone/>
            <wp:docPr id="1958747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7462"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518751" cy="106907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F9728" w14:textId="2C47BBFD" w:rsidR="00842F57" w:rsidRDefault="00842F57" w:rsidP="3CDBA380">
      <w:pPr>
        <w:rPr>
          <w:rFonts w:ascii="Helvetica" w:eastAsia="Helvetica" w:hAnsi="Helvetica" w:cs="Helvetica"/>
          <w:noProof/>
          <w:color w:val="000000"/>
          <w14:ligatures w14:val="standardContextual"/>
        </w:rPr>
      </w:pPr>
    </w:p>
    <w:p w14:paraId="00F69ACC" w14:textId="6CB58DA0" w:rsidR="00842F57" w:rsidRDefault="00842F57" w:rsidP="3CDBA380">
      <w:pPr>
        <w:rPr>
          <w:rFonts w:ascii="Helvetica" w:eastAsia="Helvetica" w:hAnsi="Helvetica" w:cs="Helvetica"/>
          <w:noProof/>
          <w14:ligatures w14:val="standardContextual"/>
        </w:rPr>
      </w:pPr>
    </w:p>
    <w:p w14:paraId="0F9D3F9B" w14:textId="68963961" w:rsidR="00842F57" w:rsidRDefault="00842F57" w:rsidP="3CDBA380">
      <w:pPr>
        <w:rPr>
          <w:rFonts w:ascii="Helvetica" w:eastAsia="Helvetica" w:hAnsi="Helvetica" w:cs="Helvetica"/>
          <w:noProof/>
          <w14:ligatures w14:val="standardContextual"/>
        </w:rPr>
      </w:pPr>
    </w:p>
    <w:p w14:paraId="1E9DD954" w14:textId="0CA34ED7" w:rsidR="00842F57" w:rsidRDefault="00842F57" w:rsidP="3CDBA380">
      <w:pPr>
        <w:rPr>
          <w:rFonts w:ascii="Helvetica" w:eastAsia="Helvetica" w:hAnsi="Helvetica" w:cs="Helvetica"/>
        </w:rPr>
      </w:pPr>
    </w:p>
    <w:p w14:paraId="28A73D74" w14:textId="77777777" w:rsidR="00842F57" w:rsidRDefault="00842F57" w:rsidP="3CDBA380">
      <w:pPr>
        <w:autoSpaceDE w:val="0"/>
        <w:autoSpaceDN w:val="0"/>
        <w:adjustRightInd w:val="0"/>
        <w:spacing w:line="360" w:lineRule="auto"/>
        <w:rPr>
          <w:rFonts w:ascii="Helvetica" w:eastAsia="Helvetica" w:hAnsi="Helvetica" w:cs="Helvetica"/>
          <w:color w:val="000000"/>
        </w:rPr>
      </w:pPr>
    </w:p>
    <w:p w14:paraId="32ED4360" w14:textId="3A7A30CA" w:rsidR="00842F57" w:rsidRDefault="00842F57" w:rsidP="3CDBA380">
      <w:pPr>
        <w:autoSpaceDE w:val="0"/>
        <w:autoSpaceDN w:val="0"/>
        <w:adjustRightInd w:val="0"/>
        <w:spacing w:line="360" w:lineRule="auto"/>
        <w:rPr>
          <w:rFonts w:ascii="Helvetica" w:eastAsia="Helvetica" w:hAnsi="Helvetica" w:cs="Helvetica"/>
          <w:color w:val="000000"/>
        </w:rPr>
      </w:pPr>
    </w:p>
    <w:p w14:paraId="533E8CDB" w14:textId="52F123D2" w:rsidR="00842F57" w:rsidRDefault="00842F57" w:rsidP="3CDBA380">
      <w:pPr>
        <w:rPr>
          <w:rFonts w:ascii="Helvetica" w:eastAsia="Helvetica" w:hAnsi="Helvetica" w:cs="Helvetica"/>
        </w:rPr>
      </w:pPr>
      <w:r>
        <w:rPr>
          <w:noProof/>
          <w14:ligatures w14:val="standardContextual"/>
        </w:rPr>
        <mc:AlternateContent>
          <mc:Choice Requires="wps">
            <w:drawing>
              <wp:anchor distT="0" distB="0" distL="114300" distR="114300" simplePos="0" relativeHeight="251658241" behindDoc="0" locked="0" layoutInCell="1" allowOverlap="1" wp14:anchorId="30F65DFE" wp14:editId="37A20355">
                <wp:simplePos x="0" y="0"/>
                <wp:positionH relativeFrom="margin">
                  <wp:posOffset>513734</wp:posOffset>
                </wp:positionH>
                <wp:positionV relativeFrom="margin">
                  <wp:posOffset>2361385</wp:posOffset>
                </wp:positionV>
                <wp:extent cx="4789805" cy="6209731"/>
                <wp:effectExtent l="0" t="0" r="0" b="635"/>
                <wp:wrapNone/>
                <wp:docPr id="1592944410" name="Text Box 2"/>
                <wp:cNvGraphicFramePr/>
                <a:graphic xmlns:a="http://schemas.openxmlformats.org/drawingml/2006/main">
                  <a:graphicData uri="http://schemas.microsoft.com/office/word/2010/wordprocessingShape">
                    <wps:wsp>
                      <wps:cNvSpPr txBox="1"/>
                      <wps:spPr>
                        <a:xfrm>
                          <a:off x="0" y="0"/>
                          <a:ext cx="4789805" cy="6209731"/>
                        </a:xfrm>
                        <a:prstGeom prst="rect">
                          <a:avLst/>
                        </a:prstGeom>
                        <a:noFill/>
                        <a:ln w="6350">
                          <a:noFill/>
                        </a:ln>
                      </wps:spPr>
                      <wps:txbx>
                        <w:txbxContent>
                          <w:p w14:paraId="0C6A1A2E" w14:textId="77777777" w:rsidR="00842F57" w:rsidRPr="00CD46B4" w:rsidRDefault="00842F57" w:rsidP="00842F57">
                            <w:pPr>
                              <w:jc w:val="center"/>
                              <w:rPr>
                                <w:rFonts w:ascii="Helvetica" w:hAnsi="Helvetica" w:cs="Arial"/>
                                <w:color w:val="000000" w:themeColor="text1"/>
                              </w:rPr>
                            </w:pPr>
                          </w:p>
                          <w:p w14:paraId="5D7B0BAF" w14:textId="082A94F1" w:rsidR="00842F57" w:rsidRPr="00511F33" w:rsidRDefault="00511F33" w:rsidP="00842F57">
                            <w:pPr>
                              <w:jc w:val="center"/>
                              <w:rPr>
                                <w:rFonts w:ascii="Helvetica" w:hAnsi="Helvetica" w:cs="Arial"/>
                                <w:b/>
                                <w:bCs/>
                                <w:color w:val="000000" w:themeColor="text1"/>
                                <w:sz w:val="32"/>
                                <w:szCs w:val="32"/>
                                <w:lang w:val="es-CO"/>
                              </w:rPr>
                            </w:pPr>
                            <w:r w:rsidRPr="00511F33">
                              <w:rPr>
                                <w:rFonts w:ascii="Helvetica" w:hAnsi="Helvetica" w:cs="Arial"/>
                                <w:b/>
                                <w:bCs/>
                                <w:color w:val="000000" w:themeColor="text1"/>
                                <w:sz w:val="32"/>
                                <w:szCs w:val="32"/>
                                <w:lang w:val="es-CO"/>
                              </w:rPr>
                              <w:t>SEGURIDAD Y PRIVACIDAD DE T</w:t>
                            </w:r>
                            <w:r>
                              <w:rPr>
                                <w:rFonts w:ascii="Helvetica" w:hAnsi="Helvetica" w:cs="Arial"/>
                                <w:b/>
                                <w:bCs/>
                                <w:color w:val="000000" w:themeColor="text1"/>
                                <w:sz w:val="32"/>
                                <w:szCs w:val="32"/>
                                <w:lang w:val="es-CO"/>
                              </w:rPr>
                              <w:t>I</w:t>
                            </w:r>
                          </w:p>
                          <w:p w14:paraId="547C2286" w14:textId="77777777" w:rsidR="00842F57" w:rsidRPr="00511F33" w:rsidRDefault="00842F57" w:rsidP="00842F57">
                            <w:pPr>
                              <w:jc w:val="center"/>
                              <w:rPr>
                                <w:rFonts w:ascii="Helvetica" w:hAnsi="Helvetica" w:cs="Arial"/>
                                <w:color w:val="000000" w:themeColor="text1"/>
                                <w:lang w:val="es-CO"/>
                              </w:rPr>
                            </w:pPr>
                          </w:p>
                          <w:p w14:paraId="39454260" w14:textId="77777777" w:rsidR="00842F57" w:rsidRPr="00511F33" w:rsidRDefault="00842F57" w:rsidP="00842F57">
                            <w:pPr>
                              <w:jc w:val="center"/>
                              <w:rPr>
                                <w:rFonts w:ascii="Helvetica" w:hAnsi="Helvetica" w:cs="Arial"/>
                                <w:color w:val="000000" w:themeColor="text1"/>
                                <w:lang w:val="es-CO"/>
                              </w:rPr>
                            </w:pPr>
                          </w:p>
                          <w:p w14:paraId="31103298" w14:textId="177E2146" w:rsidR="00842F57" w:rsidRPr="00511F33" w:rsidRDefault="009F44F0" w:rsidP="00842F57">
                            <w:pPr>
                              <w:jc w:val="center"/>
                              <w:rPr>
                                <w:rFonts w:ascii="Helvetica" w:hAnsi="Helvetica" w:cs="Arial"/>
                                <w:b/>
                                <w:bCs/>
                                <w:color w:val="000000" w:themeColor="text1"/>
                                <w:sz w:val="28"/>
                                <w:szCs w:val="28"/>
                                <w:lang w:val="es-CO"/>
                              </w:rPr>
                            </w:pPr>
                            <w:r>
                              <w:rPr>
                                <w:rFonts w:ascii="Helvetica" w:hAnsi="Helvetica" w:cs="Arial"/>
                                <w:b/>
                                <w:bCs/>
                                <w:color w:val="000000" w:themeColor="text1"/>
                                <w:sz w:val="28"/>
                                <w:szCs w:val="28"/>
                                <w:lang w:val="es-CO"/>
                              </w:rPr>
                              <w:t>ARQUITECTURA DE SEGURIDAD AWS</w:t>
                            </w:r>
                          </w:p>
                          <w:p w14:paraId="5571C344" w14:textId="77777777" w:rsidR="00842F57" w:rsidRPr="00511F33" w:rsidRDefault="00842F57" w:rsidP="00842F57">
                            <w:pPr>
                              <w:jc w:val="center"/>
                              <w:rPr>
                                <w:rFonts w:ascii="Helvetica" w:hAnsi="Helvetica" w:cs="Arial"/>
                                <w:b/>
                                <w:bCs/>
                                <w:color w:val="000000" w:themeColor="text1"/>
                                <w:sz w:val="28"/>
                                <w:szCs w:val="28"/>
                                <w:lang w:val="es-CO"/>
                              </w:rPr>
                            </w:pPr>
                          </w:p>
                          <w:p w14:paraId="085CDD93" w14:textId="77777777" w:rsidR="00842F57" w:rsidRPr="00511F33" w:rsidRDefault="00842F57" w:rsidP="00842F57">
                            <w:pPr>
                              <w:jc w:val="center"/>
                              <w:rPr>
                                <w:rFonts w:ascii="Helvetica" w:hAnsi="Helvetica" w:cs="Arial"/>
                                <w:b/>
                                <w:bCs/>
                                <w:color w:val="000000" w:themeColor="text1"/>
                                <w:sz w:val="28"/>
                                <w:szCs w:val="28"/>
                                <w:lang w:val="es-CO"/>
                              </w:rPr>
                            </w:pPr>
                          </w:p>
                          <w:p w14:paraId="6DAD0A05" w14:textId="08AF6E35" w:rsidR="00842F57" w:rsidRPr="006864DD" w:rsidRDefault="006864DD" w:rsidP="00842F57">
                            <w:pPr>
                              <w:jc w:val="center"/>
                              <w:rPr>
                                <w:rFonts w:ascii="Helvetica" w:hAnsi="Helvetica" w:cs="Arial"/>
                                <w:b/>
                                <w:bCs/>
                                <w:color w:val="000000" w:themeColor="text1"/>
                                <w:sz w:val="28"/>
                                <w:szCs w:val="28"/>
                                <w:lang w:val="es-CO"/>
                              </w:rPr>
                            </w:pPr>
                            <w:r w:rsidRPr="006864DD">
                              <w:rPr>
                                <w:rFonts w:ascii="Helvetica" w:hAnsi="Helvetica" w:cs="Arial"/>
                                <w:b/>
                                <w:bCs/>
                                <w:color w:val="000000" w:themeColor="text1"/>
                                <w:sz w:val="28"/>
                                <w:szCs w:val="28"/>
                                <w:lang w:val="es-CO"/>
                              </w:rPr>
                              <w:t>ENFOCADO E</w:t>
                            </w:r>
                            <w:r>
                              <w:rPr>
                                <w:rFonts w:ascii="Helvetica" w:hAnsi="Helvetica" w:cs="Arial"/>
                                <w:b/>
                                <w:bCs/>
                                <w:color w:val="000000" w:themeColor="text1"/>
                                <w:sz w:val="28"/>
                                <w:szCs w:val="28"/>
                                <w:lang w:val="es-CO"/>
                              </w:rPr>
                              <w:t>N</w:t>
                            </w:r>
                          </w:p>
                          <w:p w14:paraId="226655CF" w14:textId="77777777" w:rsidR="00842F57" w:rsidRPr="006864DD" w:rsidRDefault="00842F57" w:rsidP="00842F57">
                            <w:pPr>
                              <w:jc w:val="center"/>
                              <w:rPr>
                                <w:rFonts w:ascii="Helvetica" w:hAnsi="Helvetica" w:cs="Arial"/>
                                <w:b/>
                                <w:bCs/>
                                <w:color w:val="000000" w:themeColor="text1"/>
                                <w:sz w:val="28"/>
                                <w:szCs w:val="28"/>
                                <w:lang w:val="es-CO"/>
                              </w:rPr>
                            </w:pPr>
                          </w:p>
                          <w:p w14:paraId="727AC79E" w14:textId="6D7EB14D" w:rsidR="00842F57" w:rsidRPr="006864DD" w:rsidRDefault="00267385" w:rsidP="008651B9">
                            <w:pPr>
                              <w:jc w:val="center"/>
                              <w:rPr>
                                <w:rFonts w:ascii="Helvetica" w:hAnsi="Helvetica" w:cs="Arial"/>
                                <w:color w:val="000000" w:themeColor="text1"/>
                                <w:sz w:val="28"/>
                                <w:szCs w:val="28"/>
                                <w:lang w:val="es-CO"/>
                              </w:rPr>
                            </w:pPr>
                            <w:r>
                              <w:rPr>
                                <w:rFonts w:ascii="Helvetica" w:hAnsi="Helvetica" w:cs="Arial"/>
                                <w:color w:val="000000" w:themeColor="text1"/>
                                <w:sz w:val="28"/>
                                <w:szCs w:val="28"/>
                                <w:lang w:val="es-CO"/>
                              </w:rPr>
                              <w:t xml:space="preserve">Análisis </w:t>
                            </w:r>
                            <w:r w:rsidR="00BE4D0F">
                              <w:rPr>
                                <w:rFonts w:ascii="Helvetica" w:hAnsi="Helvetica" w:cs="Arial"/>
                                <w:color w:val="000000" w:themeColor="text1"/>
                                <w:sz w:val="28"/>
                                <w:szCs w:val="28"/>
                                <w:lang w:val="es-CO"/>
                              </w:rPr>
                              <w:t>Caso Estudio</w:t>
                            </w:r>
                          </w:p>
                          <w:p w14:paraId="6B48FCA5" w14:textId="77777777" w:rsidR="00842F57" w:rsidRPr="006864DD" w:rsidRDefault="00842F57" w:rsidP="00842F57">
                            <w:pPr>
                              <w:jc w:val="center"/>
                              <w:rPr>
                                <w:rFonts w:ascii="Helvetica" w:hAnsi="Helvetica" w:cs="Arial"/>
                                <w:b/>
                                <w:bCs/>
                                <w:color w:val="000000" w:themeColor="text1"/>
                                <w:sz w:val="28"/>
                                <w:szCs w:val="28"/>
                                <w:lang w:val="es-CO"/>
                              </w:rPr>
                            </w:pPr>
                          </w:p>
                          <w:p w14:paraId="6A1136B5" w14:textId="2D29719B" w:rsidR="00842F57" w:rsidRPr="00EA2B58" w:rsidRDefault="00A21ED8" w:rsidP="00842F57">
                            <w:pPr>
                              <w:jc w:val="center"/>
                              <w:rPr>
                                <w:rFonts w:ascii="Helvetica" w:hAnsi="Helvetica" w:cs="Arial"/>
                                <w:b/>
                                <w:bCs/>
                                <w:color w:val="000000" w:themeColor="text1"/>
                                <w:sz w:val="28"/>
                                <w:szCs w:val="28"/>
                                <w:lang w:val="es-CO"/>
                              </w:rPr>
                            </w:pPr>
                            <w:r w:rsidRPr="00EA2B58">
                              <w:rPr>
                                <w:rFonts w:ascii="Helvetica" w:hAnsi="Helvetica" w:cs="Arial"/>
                                <w:b/>
                                <w:bCs/>
                                <w:color w:val="000000" w:themeColor="text1"/>
                                <w:sz w:val="28"/>
                                <w:szCs w:val="28"/>
                                <w:lang w:val="es-CO"/>
                              </w:rPr>
                              <w:t>ANDERSSON DAVID SÁNCHEZ MÉNDEZ</w:t>
                            </w:r>
                          </w:p>
                          <w:p w14:paraId="2F759C78" w14:textId="2F3263F7" w:rsidR="00A21ED8" w:rsidRDefault="00A21ED8" w:rsidP="00842F57">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CRISTIAN SANTIAGO PEDRAZA RODRÍGUEZ</w:t>
                            </w:r>
                          </w:p>
                          <w:p w14:paraId="316CA5D5" w14:textId="77777777" w:rsidR="00842F57" w:rsidRPr="00CD46B4" w:rsidRDefault="00842F57" w:rsidP="00842F57">
                            <w:pPr>
                              <w:jc w:val="center"/>
                              <w:rPr>
                                <w:rFonts w:ascii="Helvetica" w:hAnsi="Helvetica" w:cs="Arial"/>
                                <w:b/>
                                <w:bCs/>
                                <w:color w:val="000000" w:themeColor="text1"/>
                                <w:sz w:val="28"/>
                                <w:szCs w:val="28"/>
                              </w:rPr>
                            </w:pPr>
                          </w:p>
                          <w:p w14:paraId="30229B52" w14:textId="77777777" w:rsidR="00842F57" w:rsidRPr="00CD46B4" w:rsidRDefault="00842F57" w:rsidP="00842F57">
                            <w:pPr>
                              <w:jc w:val="center"/>
                              <w:rPr>
                                <w:rFonts w:ascii="Helvetica" w:hAnsi="Helvetica" w:cs="Arial"/>
                                <w:b/>
                                <w:bCs/>
                                <w:color w:val="000000" w:themeColor="text1"/>
                                <w:sz w:val="28"/>
                                <w:szCs w:val="28"/>
                              </w:rPr>
                            </w:pPr>
                          </w:p>
                          <w:p w14:paraId="3AAD6272" w14:textId="3064D2E8" w:rsidR="00842F57" w:rsidRPr="001C1364" w:rsidRDefault="00B2206B" w:rsidP="00842F57">
                            <w:pPr>
                              <w:jc w:val="center"/>
                              <w:rPr>
                                <w:rFonts w:ascii="Helvetica" w:hAnsi="Helvetica" w:cs="Arial"/>
                                <w:color w:val="000000" w:themeColor="text1"/>
                                <w:sz w:val="28"/>
                                <w:szCs w:val="28"/>
                                <w:lang w:val="es-CO"/>
                              </w:rPr>
                            </w:pPr>
                            <w:r w:rsidRPr="001C1364">
                              <w:rPr>
                                <w:rFonts w:ascii="Helvetica" w:hAnsi="Helvetica" w:cs="Arial"/>
                                <w:color w:val="000000" w:themeColor="text1"/>
                                <w:sz w:val="28"/>
                                <w:szCs w:val="28"/>
                                <w:lang w:val="es-CO"/>
                              </w:rPr>
                              <w:t>PROFESOR</w:t>
                            </w:r>
                            <w:r w:rsidR="00842F57" w:rsidRPr="001C1364">
                              <w:rPr>
                                <w:rFonts w:ascii="Helvetica" w:hAnsi="Helvetica" w:cs="Arial"/>
                                <w:color w:val="000000" w:themeColor="text1"/>
                                <w:sz w:val="28"/>
                                <w:szCs w:val="28"/>
                                <w:lang w:val="es-CO"/>
                              </w:rPr>
                              <w:t>:</w:t>
                            </w:r>
                          </w:p>
                          <w:p w14:paraId="28A67819" w14:textId="77777777" w:rsidR="00842F57" w:rsidRPr="001C1364" w:rsidRDefault="00842F57" w:rsidP="00842F57">
                            <w:pPr>
                              <w:jc w:val="center"/>
                              <w:rPr>
                                <w:rFonts w:ascii="Helvetica" w:hAnsi="Helvetica" w:cs="Arial"/>
                                <w:b/>
                                <w:bCs/>
                                <w:color w:val="000000" w:themeColor="text1"/>
                                <w:sz w:val="28"/>
                                <w:szCs w:val="28"/>
                                <w:lang w:val="es-CO"/>
                              </w:rPr>
                            </w:pPr>
                          </w:p>
                          <w:p w14:paraId="155A11E7" w14:textId="5922F5E1" w:rsidR="00842F57" w:rsidRPr="00833958" w:rsidRDefault="006864DD" w:rsidP="00842F57">
                            <w:pPr>
                              <w:jc w:val="center"/>
                              <w:rPr>
                                <w:rFonts w:ascii="Helvetica" w:hAnsi="Helvetica" w:cs="Arial"/>
                                <w:b/>
                                <w:bCs/>
                                <w:color w:val="000000" w:themeColor="text1"/>
                                <w:sz w:val="28"/>
                                <w:szCs w:val="28"/>
                                <w:lang w:val="es-CO"/>
                              </w:rPr>
                            </w:pPr>
                            <w:r w:rsidRPr="00833958">
                              <w:rPr>
                                <w:rFonts w:ascii="Helvetica" w:hAnsi="Helvetica" w:cs="Arial"/>
                                <w:b/>
                                <w:bCs/>
                                <w:color w:val="000000" w:themeColor="text1"/>
                                <w:sz w:val="28"/>
                                <w:szCs w:val="28"/>
                                <w:lang w:val="es-CO"/>
                              </w:rPr>
                              <w:t>JAVIER IV</w:t>
                            </w:r>
                            <w:r w:rsidR="00833958" w:rsidRPr="00833958">
                              <w:rPr>
                                <w:rFonts w:ascii="Helvetica" w:hAnsi="Helvetica" w:cs="Arial"/>
                                <w:b/>
                                <w:bCs/>
                                <w:color w:val="000000" w:themeColor="text1"/>
                                <w:sz w:val="28"/>
                                <w:szCs w:val="28"/>
                                <w:lang w:val="es-CO"/>
                              </w:rPr>
                              <w:t>A</w:t>
                            </w:r>
                            <w:r w:rsidRPr="00833958">
                              <w:rPr>
                                <w:rFonts w:ascii="Helvetica" w:hAnsi="Helvetica" w:cs="Arial"/>
                                <w:b/>
                                <w:bCs/>
                                <w:color w:val="000000" w:themeColor="text1"/>
                                <w:sz w:val="28"/>
                                <w:szCs w:val="28"/>
                                <w:lang w:val="es-CO"/>
                              </w:rPr>
                              <w:t xml:space="preserve">N TOQUICA </w:t>
                            </w:r>
                            <w:r w:rsidR="00833958" w:rsidRPr="00833958">
                              <w:rPr>
                                <w:rFonts w:ascii="Helvetica" w:hAnsi="Helvetica" w:cs="Arial"/>
                                <w:b/>
                                <w:bCs/>
                                <w:color w:val="000000" w:themeColor="text1"/>
                                <w:sz w:val="28"/>
                                <w:szCs w:val="28"/>
                                <w:lang w:val="es-CO"/>
                              </w:rPr>
                              <w:t>BARRERA</w:t>
                            </w:r>
                          </w:p>
                          <w:p w14:paraId="3B6D94F3" w14:textId="77777777" w:rsidR="00842F57" w:rsidRPr="00833958" w:rsidRDefault="00842F57" w:rsidP="00842F57">
                            <w:pPr>
                              <w:jc w:val="center"/>
                              <w:rPr>
                                <w:rFonts w:ascii="Helvetica" w:hAnsi="Helvetica" w:cs="Arial"/>
                                <w:b/>
                                <w:bCs/>
                                <w:color w:val="000000" w:themeColor="text1"/>
                                <w:sz w:val="28"/>
                                <w:szCs w:val="28"/>
                                <w:lang w:val="es-CO"/>
                              </w:rPr>
                            </w:pPr>
                          </w:p>
                          <w:p w14:paraId="75F7F36F" w14:textId="77777777" w:rsidR="00842F57" w:rsidRPr="00833958" w:rsidRDefault="00842F57" w:rsidP="00842F57">
                            <w:pPr>
                              <w:jc w:val="center"/>
                              <w:rPr>
                                <w:rFonts w:ascii="Helvetica" w:hAnsi="Helvetica" w:cs="Arial"/>
                                <w:color w:val="000000" w:themeColor="text1"/>
                                <w:sz w:val="28"/>
                                <w:szCs w:val="28"/>
                                <w:lang w:val="es-CO"/>
                              </w:rPr>
                            </w:pPr>
                          </w:p>
                          <w:p w14:paraId="4442DC44" w14:textId="77777777" w:rsidR="00842F57" w:rsidRPr="00833958" w:rsidRDefault="00842F57" w:rsidP="00842F57">
                            <w:pPr>
                              <w:jc w:val="center"/>
                              <w:rPr>
                                <w:rFonts w:ascii="Helvetica" w:hAnsi="Helvetica" w:cs="Arial"/>
                                <w:color w:val="000000" w:themeColor="text1"/>
                                <w:sz w:val="28"/>
                                <w:szCs w:val="28"/>
                                <w:lang w:val="es-CO"/>
                              </w:rPr>
                            </w:pPr>
                          </w:p>
                          <w:p w14:paraId="5408E8C1" w14:textId="77777777" w:rsidR="00842F57" w:rsidRPr="00833958" w:rsidRDefault="00842F57" w:rsidP="00842F57">
                            <w:pPr>
                              <w:jc w:val="center"/>
                              <w:rPr>
                                <w:rFonts w:ascii="Helvetica" w:hAnsi="Helvetica" w:cs="Arial"/>
                                <w:color w:val="000000" w:themeColor="text1"/>
                                <w:lang w:val="es-CO"/>
                              </w:rPr>
                            </w:pPr>
                          </w:p>
                          <w:p w14:paraId="74D61BF6" w14:textId="77777777" w:rsidR="00842F57" w:rsidRPr="00833958" w:rsidRDefault="00842F57" w:rsidP="00842F57">
                            <w:pPr>
                              <w:jc w:val="center"/>
                              <w:rPr>
                                <w:rFonts w:ascii="Helvetica" w:hAnsi="Helvetica" w:cs="Arial"/>
                                <w:color w:val="000000" w:themeColor="text1"/>
                                <w:lang w:val="es-CO"/>
                              </w:rPr>
                            </w:pPr>
                          </w:p>
                          <w:p w14:paraId="54FBA321" w14:textId="51220AC1" w:rsidR="00842F57" w:rsidRPr="00833958" w:rsidRDefault="002B277F" w:rsidP="00842F57">
                            <w:pPr>
                              <w:jc w:val="center"/>
                              <w:rPr>
                                <w:rFonts w:ascii="Helvetica" w:hAnsi="Helvetica" w:cs="Arial"/>
                                <w:color w:val="000000" w:themeColor="text1"/>
                                <w:lang w:val="es-CO"/>
                              </w:rPr>
                            </w:pPr>
                            <w:r w:rsidRPr="00833958">
                              <w:rPr>
                                <w:rFonts w:ascii="Helvetica" w:hAnsi="Helvetica" w:cs="Arial"/>
                                <w:color w:val="000000" w:themeColor="text1"/>
                                <w:lang w:val="es-CO"/>
                              </w:rPr>
                              <w:t xml:space="preserve">    </w:t>
                            </w:r>
                            <w:r w:rsidR="00833958">
                              <w:rPr>
                                <w:rFonts w:ascii="Helvetica" w:hAnsi="Helvetica" w:cs="Arial"/>
                                <w:color w:val="000000" w:themeColor="text1"/>
                                <w:lang w:val="es-CO"/>
                              </w:rPr>
                              <w:t>Lugar</w:t>
                            </w:r>
                            <w:r w:rsidR="001305C7" w:rsidRPr="00833958">
                              <w:rPr>
                                <w:rFonts w:ascii="Helvetica" w:hAnsi="Helvetica" w:cs="Arial"/>
                                <w:color w:val="000000" w:themeColor="text1"/>
                                <w:lang w:val="es-CO"/>
                              </w:rPr>
                              <w:t>: Bogot</w:t>
                            </w:r>
                            <w:r w:rsidR="00833958">
                              <w:rPr>
                                <w:rFonts w:ascii="Helvetica" w:hAnsi="Helvetica" w:cs="Arial"/>
                                <w:color w:val="000000" w:themeColor="text1"/>
                                <w:lang w:val="es-CO"/>
                              </w:rPr>
                              <w:t>á</w:t>
                            </w:r>
                            <w:r w:rsidR="00842F57" w:rsidRPr="00833958">
                              <w:rPr>
                                <w:rFonts w:ascii="Helvetica" w:hAnsi="Helvetica" w:cs="Arial"/>
                                <w:color w:val="000000" w:themeColor="text1"/>
                                <w:lang w:val="es-CO"/>
                              </w:rPr>
                              <w:t xml:space="preserve">                                </w:t>
                            </w:r>
                            <w:r w:rsidR="00833958">
                              <w:rPr>
                                <w:rFonts w:ascii="Helvetica" w:hAnsi="Helvetica" w:cs="Arial"/>
                                <w:color w:val="000000" w:themeColor="text1"/>
                                <w:lang w:val="es-CO"/>
                              </w:rPr>
                              <w:t>Fecha</w:t>
                            </w:r>
                            <w:r w:rsidRPr="00833958">
                              <w:rPr>
                                <w:rFonts w:ascii="Helvetica" w:hAnsi="Helvetica" w:cs="Arial"/>
                                <w:color w:val="000000" w:themeColor="text1"/>
                                <w:lang w:val="es-CO"/>
                              </w:rPr>
                              <w:t xml:space="preserve">: </w:t>
                            </w:r>
                            <w:proofErr w:type="gramStart"/>
                            <w:r w:rsidR="001A70CF" w:rsidRPr="00833958">
                              <w:rPr>
                                <w:rFonts w:ascii="Helvetica" w:hAnsi="Helvetica" w:cs="Arial"/>
                                <w:color w:val="000000" w:themeColor="text1"/>
                                <w:lang w:val="es-CO"/>
                              </w:rPr>
                              <w:t>Febr</w:t>
                            </w:r>
                            <w:r w:rsidR="00833958">
                              <w:rPr>
                                <w:rFonts w:ascii="Helvetica" w:hAnsi="Helvetica" w:cs="Arial"/>
                                <w:color w:val="000000" w:themeColor="text1"/>
                                <w:lang w:val="es-CO"/>
                              </w:rPr>
                              <w:t>ero</w:t>
                            </w:r>
                            <w:proofErr w:type="gramEnd"/>
                            <w:r w:rsidR="00E700B8" w:rsidRPr="00833958">
                              <w:rPr>
                                <w:rFonts w:ascii="Helvetica" w:hAnsi="Helvetica" w:cs="Arial"/>
                                <w:color w:val="000000" w:themeColor="text1"/>
                                <w:lang w:val="es-CO"/>
                              </w:rPr>
                              <w:t xml:space="preserve"> </w:t>
                            </w:r>
                            <w:r w:rsidR="002D70EC">
                              <w:rPr>
                                <w:rFonts w:ascii="Helvetica" w:hAnsi="Helvetica" w:cs="Arial"/>
                                <w:color w:val="000000" w:themeColor="text1"/>
                                <w:lang w:val="es-CO"/>
                              </w:rPr>
                              <w:t>20</w:t>
                            </w:r>
                            <w:r w:rsidR="00E700B8" w:rsidRPr="00833958">
                              <w:rPr>
                                <w:rFonts w:ascii="Helvetica" w:hAnsi="Helvetica" w:cs="Arial"/>
                                <w:color w:val="000000" w:themeColor="text1"/>
                                <w:lang w:val="es-CO"/>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65DFE" id="_x0000_t202" coordsize="21600,21600" o:spt="202" path="m,l,21600r21600,l21600,xe">
                <v:stroke joinstyle="miter"/>
                <v:path gradientshapeok="t" o:connecttype="rect"/>
              </v:shapetype>
              <v:shape id="Text Box 2" o:spid="_x0000_s1026" type="#_x0000_t202" style="position:absolute;margin-left:40.45pt;margin-top:185.95pt;width:377.15pt;height:488.9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" filled="f" stroked="f" strokeweight=".5pt">
                <v:textbox>
                  <w:txbxContent>
                    <w:p w14:paraId="0C6A1A2E" w14:textId="77777777" w:rsidR="00842F57" w:rsidRPr="00CD46B4" w:rsidRDefault="00842F57" w:rsidP="00842F57">
                      <w:pPr>
                        <w:jc w:val="center"/>
                        <w:rPr>
                          <w:rFonts w:ascii="Helvetica" w:hAnsi="Helvetica" w:cs="Arial"/>
                          <w:color w:val="000000" w:themeColor="text1"/>
                        </w:rPr>
                      </w:pPr>
                    </w:p>
                    <w:p w14:paraId="5D7B0BAF" w14:textId="082A94F1" w:rsidR="00842F57" w:rsidRPr="00511F33" w:rsidRDefault="00511F33" w:rsidP="00842F57">
                      <w:pPr>
                        <w:jc w:val="center"/>
                        <w:rPr>
                          <w:rFonts w:ascii="Helvetica" w:hAnsi="Helvetica" w:cs="Arial"/>
                          <w:b/>
                          <w:bCs/>
                          <w:color w:val="000000" w:themeColor="text1"/>
                          <w:sz w:val="32"/>
                          <w:szCs w:val="32"/>
                          <w:lang w:val="es-CO"/>
                        </w:rPr>
                      </w:pPr>
                      <w:r w:rsidRPr="00511F33">
                        <w:rPr>
                          <w:rFonts w:ascii="Helvetica" w:hAnsi="Helvetica" w:cs="Arial"/>
                          <w:b/>
                          <w:bCs/>
                          <w:color w:val="000000" w:themeColor="text1"/>
                          <w:sz w:val="32"/>
                          <w:szCs w:val="32"/>
                          <w:lang w:val="es-CO"/>
                        </w:rPr>
                        <w:t>SEGURIDAD Y PRIVACIDAD DE T</w:t>
                      </w:r>
                      <w:r>
                        <w:rPr>
                          <w:rFonts w:ascii="Helvetica" w:hAnsi="Helvetica" w:cs="Arial"/>
                          <w:b/>
                          <w:bCs/>
                          <w:color w:val="000000" w:themeColor="text1"/>
                          <w:sz w:val="32"/>
                          <w:szCs w:val="32"/>
                          <w:lang w:val="es-CO"/>
                        </w:rPr>
                        <w:t>I</w:t>
                      </w:r>
                    </w:p>
                    <w:p w14:paraId="547C2286" w14:textId="77777777" w:rsidR="00842F57" w:rsidRPr="00511F33" w:rsidRDefault="00842F57" w:rsidP="00842F57">
                      <w:pPr>
                        <w:jc w:val="center"/>
                        <w:rPr>
                          <w:rFonts w:ascii="Helvetica" w:hAnsi="Helvetica" w:cs="Arial"/>
                          <w:color w:val="000000" w:themeColor="text1"/>
                          <w:lang w:val="es-CO"/>
                        </w:rPr>
                      </w:pPr>
                    </w:p>
                    <w:p w14:paraId="39454260" w14:textId="77777777" w:rsidR="00842F57" w:rsidRPr="00511F33" w:rsidRDefault="00842F57" w:rsidP="00842F57">
                      <w:pPr>
                        <w:jc w:val="center"/>
                        <w:rPr>
                          <w:rFonts w:ascii="Helvetica" w:hAnsi="Helvetica" w:cs="Arial"/>
                          <w:color w:val="000000" w:themeColor="text1"/>
                          <w:lang w:val="es-CO"/>
                        </w:rPr>
                      </w:pPr>
                    </w:p>
                    <w:p w14:paraId="31103298" w14:textId="177E2146" w:rsidR="00842F57" w:rsidRPr="00511F33" w:rsidRDefault="009F44F0" w:rsidP="00842F57">
                      <w:pPr>
                        <w:jc w:val="center"/>
                        <w:rPr>
                          <w:rFonts w:ascii="Helvetica" w:hAnsi="Helvetica" w:cs="Arial"/>
                          <w:b/>
                          <w:bCs/>
                          <w:color w:val="000000" w:themeColor="text1"/>
                          <w:sz w:val="28"/>
                          <w:szCs w:val="28"/>
                          <w:lang w:val="es-CO"/>
                        </w:rPr>
                      </w:pPr>
                      <w:r>
                        <w:rPr>
                          <w:rFonts w:ascii="Helvetica" w:hAnsi="Helvetica" w:cs="Arial"/>
                          <w:b/>
                          <w:bCs/>
                          <w:color w:val="000000" w:themeColor="text1"/>
                          <w:sz w:val="28"/>
                          <w:szCs w:val="28"/>
                          <w:lang w:val="es-CO"/>
                        </w:rPr>
                        <w:t>ARQUITECTURA DE SEGURIDAD AWS</w:t>
                      </w:r>
                    </w:p>
                    <w:p w14:paraId="5571C344" w14:textId="77777777" w:rsidR="00842F57" w:rsidRPr="00511F33" w:rsidRDefault="00842F57" w:rsidP="00842F57">
                      <w:pPr>
                        <w:jc w:val="center"/>
                        <w:rPr>
                          <w:rFonts w:ascii="Helvetica" w:hAnsi="Helvetica" w:cs="Arial"/>
                          <w:b/>
                          <w:bCs/>
                          <w:color w:val="000000" w:themeColor="text1"/>
                          <w:sz w:val="28"/>
                          <w:szCs w:val="28"/>
                          <w:lang w:val="es-CO"/>
                        </w:rPr>
                      </w:pPr>
                    </w:p>
                    <w:p w14:paraId="085CDD93" w14:textId="77777777" w:rsidR="00842F57" w:rsidRPr="00511F33" w:rsidRDefault="00842F57" w:rsidP="00842F57">
                      <w:pPr>
                        <w:jc w:val="center"/>
                        <w:rPr>
                          <w:rFonts w:ascii="Helvetica" w:hAnsi="Helvetica" w:cs="Arial"/>
                          <w:b/>
                          <w:bCs/>
                          <w:color w:val="000000" w:themeColor="text1"/>
                          <w:sz w:val="28"/>
                          <w:szCs w:val="28"/>
                          <w:lang w:val="es-CO"/>
                        </w:rPr>
                      </w:pPr>
                    </w:p>
                    <w:p w14:paraId="6DAD0A05" w14:textId="08AF6E35" w:rsidR="00842F57" w:rsidRPr="006864DD" w:rsidRDefault="006864DD" w:rsidP="00842F57">
                      <w:pPr>
                        <w:jc w:val="center"/>
                        <w:rPr>
                          <w:rFonts w:ascii="Helvetica" w:hAnsi="Helvetica" w:cs="Arial"/>
                          <w:b/>
                          <w:bCs/>
                          <w:color w:val="000000" w:themeColor="text1"/>
                          <w:sz w:val="28"/>
                          <w:szCs w:val="28"/>
                          <w:lang w:val="es-CO"/>
                        </w:rPr>
                      </w:pPr>
                      <w:r w:rsidRPr="006864DD">
                        <w:rPr>
                          <w:rFonts w:ascii="Helvetica" w:hAnsi="Helvetica" w:cs="Arial"/>
                          <w:b/>
                          <w:bCs/>
                          <w:color w:val="000000" w:themeColor="text1"/>
                          <w:sz w:val="28"/>
                          <w:szCs w:val="28"/>
                          <w:lang w:val="es-CO"/>
                        </w:rPr>
                        <w:t>ENFOCADO E</w:t>
                      </w:r>
                      <w:r>
                        <w:rPr>
                          <w:rFonts w:ascii="Helvetica" w:hAnsi="Helvetica" w:cs="Arial"/>
                          <w:b/>
                          <w:bCs/>
                          <w:color w:val="000000" w:themeColor="text1"/>
                          <w:sz w:val="28"/>
                          <w:szCs w:val="28"/>
                          <w:lang w:val="es-CO"/>
                        </w:rPr>
                        <w:t>N</w:t>
                      </w:r>
                    </w:p>
                    <w:p w14:paraId="226655CF" w14:textId="77777777" w:rsidR="00842F57" w:rsidRPr="006864DD" w:rsidRDefault="00842F57" w:rsidP="00842F57">
                      <w:pPr>
                        <w:jc w:val="center"/>
                        <w:rPr>
                          <w:rFonts w:ascii="Helvetica" w:hAnsi="Helvetica" w:cs="Arial"/>
                          <w:b/>
                          <w:bCs/>
                          <w:color w:val="000000" w:themeColor="text1"/>
                          <w:sz w:val="28"/>
                          <w:szCs w:val="28"/>
                          <w:lang w:val="es-CO"/>
                        </w:rPr>
                      </w:pPr>
                    </w:p>
                    <w:p w14:paraId="727AC79E" w14:textId="6D7EB14D" w:rsidR="00842F57" w:rsidRPr="006864DD" w:rsidRDefault="00267385" w:rsidP="008651B9">
                      <w:pPr>
                        <w:jc w:val="center"/>
                        <w:rPr>
                          <w:rFonts w:ascii="Helvetica" w:hAnsi="Helvetica" w:cs="Arial"/>
                          <w:color w:val="000000" w:themeColor="text1"/>
                          <w:sz w:val="28"/>
                          <w:szCs w:val="28"/>
                          <w:lang w:val="es-CO"/>
                        </w:rPr>
                      </w:pPr>
                      <w:r>
                        <w:rPr>
                          <w:rFonts w:ascii="Helvetica" w:hAnsi="Helvetica" w:cs="Arial"/>
                          <w:color w:val="000000" w:themeColor="text1"/>
                          <w:sz w:val="28"/>
                          <w:szCs w:val="28"/>
                          <w:lang w:val="es-CO"/>
                        </w:rPr>
                        <w:t xml:space="preserve">Análisis </w:t>
                      </w:r>
                      <w:r w:rsidR="00BE4D0F">
                        <w:rPr>
                          <w:rFonts w:ascii="Helvetica" w:hAnsi="Helvetica" w:cs="Arial"/>
                          <w:color w:val="000000" w:themeColor="text1"/>
                          <w:sz w:val="28"/>
                          <w:szCs w:val="28"/>
                          <w:lang w:val="es-CO"/>
                        </w:rPr>
                        <w:t>Caso Estudio</w:t>
                      </w:r>
                    </w:p>
                    <w:p w14:paraId="6B48FCA5" w14:textId="77777777" w:rsidR="00842F57" w:rsidRPr="006864DD" w:rsidRDefault="00842F57" w:rsidP="00842F57">
                      <w:pPr>
                        <w:jc w:val="center"/>
                        <w:rPr>
                          <w:rFonts w:ascii="Helvetica" w:hAnsi="Helvetica" w:cs="Arial"/>
                          <w:b/>
                          <w:bCs/>
                          <w:color w:val="000000" w:themeColor="text1"/>
                          <w:sz w:val="28"/>
                          <w:szCs w:val="28"/>
                          <w:lang w:val="es-CO"/>
                        </w:rPr>
                      </w:pPr>
                    </w:p>
                    <w:p w14:paraId="6A1136B5" w14:textId="2D29719B" w:rsidR="00842F57" w:rsidRPr="00EA2B58" w:rsidRDefault="00A21ED8" w:rsidP="00842F57">
                      <w:pPr>
                        <w:jc w:val="center"/>
                        <w:rPr>
                          <w:rFonts w:ascii="Helvetica" w:hAnsi="Helvetica" w:cs="Arial"/>
                          <w:b/>
                          <w:bCs/>
                          <w:color w:val="000000" w:themeColor="text1"/>
                          <w:sz w:val="28"/>
                          <w:szCs w:val="28"/>
                          <w:lang w:val="es-CO"/>
                        </w:rPr>
                      </w:pPr>
                      <w:r w:rsidRPr="00EA2B58">
                        <w:rPr>
                          <w:rFonts w:ascii="Helvetica" w:hAnsi="Helvetica" w:cs="Arial"/>
                          <w:b/>
                          <w:bCs/>
                          <w:color w:val="000000" w:themeColor="text1"/>
                          <w:sz w:val="28"/>
                          <w:szCs w:val="28"/>
                          <w:lang w:val="es-CO"/>
                        </w:rPr>
                        <w:t>ANDERSSON DAVID SÁNCHEZ MÉNDEZ</w:t>
                      </w:r>
                    </w:p>
                    <w:p w14:paraId="2F759C78" w14:textId="2F3263F7" w:rsidR="00A21ED8" w:rsidRDefault="00A21ED8" w:rsidP="00842F57">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CRISTIAN SANTIAGO PEDRAZA RODRÍGUEZ</w:t>
                      </w:r>
                    </w:p>
                    <w:p w14:paraId="316CA5D5" w14:textId="77777777" w:rsidR="00842F57" w:rsidRPr="00CD46B4" w:rsidRDefault="00842F57" w:rsidP="00842F57">
                      <w:pPr>
                        <w:jc w:val="center"/>
                        <w:rPr>
                          <w:rFonts w:ascii="Helvetica" w:hAnsi="Helvetica" w:cs="Arial"/>
                          <w:b/>
                          <w:bCs/>
                          <w:color w:val="000000" w:themeColor="text1"/>
                          <w:sz w:val="28"/>
                          <w:szCs w:val="28"/>
                        </w:rPr>
                      </w:pPr>
                    </w:p>
                    <w:p w14:paraId="30229B52" w14:textId="77777777" w:rsidR="00842F57" w:rsidRPr="00CD46B4" w:rsidRDefault="00842F57" w:rsidP="00842F57">
                      <w:pPr>
                        <w:jc w:val="center"/>
                        <w:rPr>
                          <w:rFonts w:ascii="Helvetica" w:hAnsi="Helvetica" w:cs="Arial"/>
                          <w:b/>
                          <w:bCs/>
                          <w:color w:val="000000" w:themeColor="text1"/>
                          <w:sz w:val="28"/>
                          <w:szCs w:val="28"/>
                        </w:rPr>
                      </w:pPr>
                    </w:p>
                    <w:p w14:paraId="3AAD6272" w14:textId="3064D2E8" w:rsidR="00842F57" w:rsidRPr="001C1364" w:rsidRDefault="00B2206B" w:rsidP="00842F57">
                      <w:pPr>
                        <w:jc w:val="center"/>
                        <w:rPr>
                          <w:rFonts w:ascii="Helvetica" w:hAnsi="Helvetica" w:cs="Arial"/>
                          <w:color w:val="000000" w:themeColor="text1"/>
                          <w:sz w:val="28"/>
                          <w:szCs w:val="28"/>
                          <w:lang w:val="es-CO"/>
                        </w:rPr>
                      </w:pPr>
                      <w:r w:rsidRPr="001C1364">
                        <w:rPr>
                          <w:rFonts w:ascii="Helvetica" w:hAnsi="Helvetica" w:cs="Arial"/>
                          <w:color w:val="000000" w:themeColor="text1"/>
                          <w:sz w:val="28"/>
                          <w:szCs w:val="28"/>
                          <w:lang w:val="es-CO"/>
                        </w:rPr>
                        <w:t>PROFESOR</w:t>
                      </w:r>
                      <w:r w:rsidR="00842F57" w:rsidRPr="001C1364">
                        <w:rPr>
                          <w:rFonts w:ascii="Helvetica" w:hAnsi="Helvetica" w:cs="Arial"/>
                          <w:color w:val="000000" w:themeColor="text1"/>
                          <w:sz w:val="28"/>
                          <w:szCs w:val="28"/>
                          <w:lang w:val="es-CO"/>
                        </w:rPr>
                        <w:t>:</w:t>
                      </w:r>
                    </w:p>
                    <w:p w14:paraId="28A67819" w14:textId="77777777" w:rsidR="00842F57" w:rsidRPr="001C1364" w:rsidRDefault="00842F57" w:rsidP="00842F57">
                      <w:pPr>
                        <w:jc w:val="center"/>
                        <w:rPr>
                          <w:rFonts w:ascii="Helvetica" w:hAnsi="Helvetica" w:cs="Arial"/>
                          <w:b/>
                          <w:bCs/>
                          <w:color w:val="000000" w:themeColor="text1"/>
                          <w:sz w:val="28"/>
                          <w:szCs w:val="28"/>
                          <w:lang w:val="es-CO"/>
                        </w:rPr>
                      </w:pPr>
                    </w:p>
                    <w:p w14:paraId="155A11E7" w14:textId="5922F5E1" w:rsidR="00842F57" w:rsidRPr="00833958" w:rsidRDefault="006864DD" w:rsidP="00842F57">
                      <w:pPr>
                        <w:jc w:val="center"/>
                        <w:rPr>
                          <w:rFonts w:ascii="Helvetica" w:hAnsi="Helvetica" w:cs="Arial"/>
                          <w:b/>
                          <w:bCs/>
                          <w:color w:val="000000" w:themeColor="text1"/>
                          <w:sz w:val="28"/>
                          <w:szCs w:val="28"/>
                          <w:lang w:val="es-CO"/>
                        </w:rPr>
                      </w:pPr>
                      <w:r w:rsidRPr="00833958">
                        <w:rPr>
                          <w:rFonts w:ascii="Helvetica" w:hAnsi="Helvetica" w:cs="Arial"/>
                          <w:b/>
                          <w:bCs/>
                          <w:color w:val="000000" w:themeColor="text1"/>
                          <w:sz w:val="28"/>
                          <w:szCs w:val="28"/>
                          <w:lang w:val="es-CO"/>
                        </w:rPr>
                        <w:t>JAVIER IV</w:t>
                      </w:r>
                      <w:r w:rsidR="00833958" w:rsidRPr="00833958">
                        <w:rPr>
                          <w:rFonts w:ascii="Helvetica" w:hAnsi="Helvetica" w:cs="Arial"/>
                          <w:b/>
                          <w:bCs/>
                          <w:color w:val="000000" w:themeColor="text1"/>
                          <w:sz w:val="28"/>
                          <w:szCs w:val="28"/>
                          <w:lang w:val="es-CO"/>
                        </w:rPr>
                        <w:t>A</w:t>
                      </w:r>
                      <w:r w:rsidRPr="00833958">
                        <w:rPr>
                          <w:rFonts w:ascii="Helvetica" w:hAnsi="Helvetica" w:cs="Arial"/>
                          <w:b/>
                          <w:bCs/>
                          <w:color w:val="000000" w:themeColor="text1"/>
                          <w:sz w:val="28"/>
                          <w:szCs w:val="28"/>
                          <w:lang w:val="es-CO"/>
                        </w:rPr>
                        <w:t xml:space="preserve">N TOQUICA </w:t>
                      </w:r>
                      <w:r w:rsidR="00833958" w:rsidRPr="00833958">
                        <w:rPr>
                          <w:rFonts w:ascii="Helvetica" w:hAnsi="Helvetica" w:cs="Arial"/>
                          <w:b/>
                          <w:bCs/>
                          <w:color w:val="000000" w:themeColor="text1"/>
                          <w:sz w:val="28"/>
                          <w:szCs w:val="28"/>
                          <w:lang w:val="es-CO"/>
                        </w:rPr>
                        <w:t>BARRERA</w:t>
                      </w:r>
                    </w:p>
                    <w:p w14:paraId="3B6D94F3" w14:textId="77777777" w:rsidR="00842F57" w:rsidRPr="00833958" w:rsidRDefault="00842F57" w:rsidP="00842F57">
                      <w:pPr>
                        <w:jc w:val="center"/>
                        <w:rPr>
                          <w:rFonts w:ascii="Helvetica" w:hAnsi="Helvetica" w:cs="Arial"/>
                          <w:b/>
                          <w:bCs/>
                          <w:color w:val="000000" w:themeColor="text1"/>
                          <w:sz w:val="28"/>
                          <w:szCs w:val="28"/>
                          <w:lang w:val="es-CO"/>
                        </w:rPr>
                      </w:pPr>
                    </w:p>
                    <w:p w14:paraId="75F7F36F" w14:textId="77777777" w:rsidR="00842F57" w:rsidRPr="00833958" w:rsidRDefault="00842F57" w:rsidP="00842F57">
                      <w:pPr>
                        <w:jc w:val="center"/>
                        <w:rPr>
                          <w:rFonts w:ascii="Helvetica" w:hAnsi="Helvetica" w:cs="Arial"/>
                          <w:color w:val="000000" w:themeColor="text1"/>
                          <w:sz w:val="28"/>
                          <w:szCs w:val="28"/>
                          <w:lang w:val="es-CO"/>
                        </w:rPr>
                      </w:pPr>
                    </w:p>
                    <w:p w14:paraId="4442DC44" w14:textId="77777777" w:rsidR="00842F57" w:rsidRPr="00833958" w:rsidRDefault="00842F57" w:rsidP="00842F57">
                      <w:pPr>
                        <w:jc w:val="center"/>
                        <w:rPr>
                          <w:rFonts w:ascii="Helvetica" w:hAnsi="Helvetica" w:cs="Arial"/>
                          <w:color w:val="000000" w:themeColor="text1"/>
                          <w:sz w:val="28"/>
                          <w:szCs w:val="28"/>
                          <w:lang w:val="es-CO"/>
                        </w:rPr>
                      </w:pPr>
                    </w:p>
                    <w:p w14:paraId="5408E8C1" w14:textId="77777777" w:rsidR="00842F57" w:rsidRPr="00833958" w:rsidRDefault="00842F57" w:rsidP="00842F57">
                      <w:pPr>
                        <w:jc w:val="center"/>
                        <w:rPr>
                          <w:rFonts w:ascii="Helvetica" w:hAnsi="Helvetica" w:cs="Arial"/>
                          <w:color w:val="000000" w:themeColor="text1"/>
                          <w:lang w:val="es-CO"/>
                        </w:rPr>
                      </w:pPr>
                    </w:p>
                    <w:p w14:paraId="74D61BF6" w14:textId="77777777" w:rsidR="00842F57" w:rsidRPr="00833958" w:rsidRDefault="00842F57" w:rsidP="00842F57">
                      <w:pPr>
                        <w:jc w:val="center"/>
                        <w:rPr>
                          <w:rFonts w:ascii="Helvetica" w:hAnsi="Helvetica" w:cs="Arial"/>
                          <w:color w:val="000000" w:themeColor="text1"/>
                          <w:lang w:val="es-CO"/>
                        </w:rPr>
                      </w:pPr>
                    </w:p>
                    <w:p w14:paraId="54FBA321" w14:textId="51220AC1" w:rsidR="00842F57" w:rsidRPr="00833958" w:rsidRDefault="002B277F" w:rsidP="00842F57">
                      <w:pPr>
                        <w:jc w:val="center"/>
                        <w:rPr>
                          <w:rFonts w:ascii="Helvetica" w:hAnsi="Helvetica" w:cs="Arial"/>
                          <w:color w:val="000000" w:themeColor="text1"/>
                          <w:lang w:val="es-CO"/>
                        </w:rPr>
                      </w:pPr>
                      <w:r w:rsidRPr="00833958">
                        <w:rPr>
                          <w:rFonts w:ascii="Helvetica" w:hAnsi="Helvetica" w:cs="Arial"/>
                          <w:color w:val="000000" w:themeColor="text1"/>
                          <w:lang w:val="es-CO"/>
                        </w:rPr>
                        <w:t xml:space="preserve">    </w:t>
                      </w:r>
                      <w:r w:rsidR="00833958">
                        <w:rPr>
                          <w:rFonts w:ascii="Helvetica" w:hAnsi="Helvetica" w:cs="Arial"/>
                          <w:color w:val="000000" w:themeColor="text1"/>
                          <w:lang w:val="es-CO"/>
                        </w:rPr>
                        <w:t>Lugar</w:t>
                      </w:r>
                      <w:r w:rsidR="001305C7" w:rsidRPr="00833958">
                        <w:rPr>
                          <w:rFonts w:ascii="Helvetica" w:hAnsi="Helvetica" w:cs="Arial"/>
                          <w:color w:val="000000" w:themeColor="text1"/>
                          <w:lang w:val="es-CO"/>
                        </w:rPr>
                        <w:t>: Bogot</w:t>
                      </w:r>
                      <w:r w:rsidR="00833958">
                        <w:rPr>
                          <w:rFonts w:ascii="Helvetica" w:hAnsi="Helvetica" w:cs="Arial"/>
                          <w:color w:val="000000" w:themeColor="text1"/>
                          <w:lang w:val="es-CO"/>
                        </w:rPr>
                        <w:t>á</w:t>
                      </w:r>
                      <w:r w:rsidR="00842F57" w:rsidRPr="00833958">
                        <w:rPr>
                          <w:rFonts w:ascii="Helvetica" w:hAnsi="Helvetica" w:cs="Arial"/>
                          <w:color w:val="000000" w:themeColor="text1"/>
                          <w:lang w:val="es-CO"/>
                        </w:rPr>
                        <w:t xml:space="preserve">                                </w:t>
                      </w:r>
                      <w:r w:rsidR="00833958">
                        <w:rPr>
                          <w:rFonts w:ascii="Helvetica" w:hAnsi="Helvetica" w:cs="Arial"/>
                          <w:color w:val="000000" w:themeColor="text1"/>
                          <w:lang w:val="es-CO"/>
                        </w:rPr>
                        <w:t>Fecha</w:t>
                      </w:r>
                      <w:r w:rsidRPr="00833958">
                        <w:rPr>
                          <w:rFonts w:ascii="Helvetica" w:hAnsi="Helvetica" w:cs="Arial"/>
                          <w:color w:val="000000" w:themeColor="text1"/>
                          <w:lang w:val="es-CO"/>
                        </w:rPr>
                        <w:t xml:space="preserve">: </w:t>
                      </w:r>
                      <w:proofErr w:type="gramStart"/>
                      <w:r w:rsidR="001A70CF" w:rsidRPr="00833958">
                        <w:rPr>
                          <w:rFonts w:ascii="Helvetica" w:hAnsi="Helvetica" w:cs="Arial"/>
                          <w:color w:val="000000" w:themeColor="text1"/>
                          <w:lang w:val="es-CO"/>
                        </w:rPr>
                        <w:t>Febr</w:t>
                      </w:r>
                      <w:r w:rsidR="00833958">
                        <w:rPr>
                          <w:rFonts w:ascii="Helvetica" w:hAnsi="Helvetica" w:cs="Arial"/>
                          <w:color w:val="000000" w:themeColor="text1"/>
                          <w:lang w:val="es-CO"/>
                        </w:rPr>
                        <w:t>ero</w:t>
                      </w:r>
                      <w:proofErr w:type="gramEnd"/>
                      <w:r w:rsidR="00E700B8" w:rsidRPr="00833958">
                        <w:rPr>
                          <w:rFonts w:ascii="Helvetica" w:hAnsi="Helvetica" w:cs="Arial"/>
                          <w:color w:val="000000" w:themeColor="text1"/>
                          <w:lang w:val="es-CO"/>
                        </w:rPr>
                        <w:t xml:space="preserve"> </w:t>
                      </w:r>
                      <w:r w:rsidR="002D70EC">
                        <w:rPr>
                          <w:rFonts w:ascii="Helvetica" w:hAnsi="Helvetica" w:cs="Arial"/>
                          <w:color w:val="000000" w:themeColor="text1"/>
                          <w:lang w:val="es-CO"/>
                        </w:rPr>
                        <w:t>20</w:t>
                      </w:r>
                      <w:r w:rsidR="00E700B8" w:rsidRPr="00833958">
                        <w:rPr>
                          <w:rFonts w:ascii="Helvetica" w:hAnsi="Helvetica" w:cs="Arial"/>
                          <w:color w:val="000000" w:themeColor="text1"/>
                          <w:lang w:val="es-CO"/>
                        </w:rPr>
                        <w:t>/2026</w:t>
                      </w:r>
                    </w:p>
                  </w:txbxContent>
                </v:textbox>
                <w10:wrap anchorx="margin" anchory="margin"/>
              </v:shape>
            </w:pict>
          </mc:Fallback>
        </mc:AlternateContent>
      </w:r>
    </w:p>
    <w:p w14:paraId="19DF1807" w14:textId="08632B43" w:rsidR="006D134E" w:rsidRPr="006D134E" w:rsidRDefault="006D134E" w:rsidP="3CDBA380">
      <w:pPr>
        <w:rPr>
          <w:rFonts w:ascii="Helvetica" w:eastAsia="Helvetica" w:hAnsi="Helvetica" w:cs="Helvetica"/>
          <w:lang w:val="es-CO"/>
        </w:rPr>
      </w:pPr>
    </w:p>
    <w:p w14:paraId="2974B8B4" w14:textId="62EDE934" w:rsidR="00F03239" w:rsidRDefault="002E7DF2" w:rsidP="3CDBA380">
      <w:pPr>
        <w:rPr>
          <w:rFonts w:ascii="Helvetica" w:eastAsia="Helvetica" w:hAnsi="Helvetica" w:cs="Helvetica"/>
        </w:rPr>
      </w:pPr>
      <w:r>
        <w:rPr>
          <w:noProof/>
          <w14:ligatures w14:val="standardContextual"/>
        </w:rPr>
        <mc:AlternateContent>
          <mc:Choice Requires="wps">
            <w:drawing>
              <wp:anchor distT="0" distB="0" distL="114300" distR="114300" simplePos="0" relativeHeight="251658240" behindDoc="0" locked="0" layoutInCell="1" allowOverlap="1" wp14:anchorId="38409768" wp14:editId="5C18618E">
                <wp:simplePos x="0" y="0"/>
                <wp:positionH relativeFrom="page">
                  <wp:align>right</wp:align>
                </wp:positionH>
                <wp:positionV relativeFrom="margin">
                  <wp:posOffset>1402904</wp:posOffset>
                </wp:positionV>
                <wp:extent cx="6745185" cy="777875"/>
                <wp:effectExtent l="0" t="0" r="0" b="3175"/>
                <wp:wrapNone/>
                <wp:docPr id="1629486275" name="Text Box 2"/>
                <wp:cNvGraphicFramePr/>
                <a:graphic xmlns:a="http://schemas.openxmlformats.org/drawingml/2006/main">
                  <a:graphicData uri="http://schemas.microsoft.com/office/word/2010/wordprocessingShape">
                    <wps:wsp>
                      <wps:cNvSpPr txBox="1"/>
                      <wps:spPr>
                        <a:xfrm>
                          <a:off x="0" y="0"/>
                          <a:ext cx="6745185" cy="777875"/>
                        </a:xfrm>
                        <a:prstGeom prst="rect">
                          <a:avLst/>
                        </a:prstGeom>
                        <a:noFill/>
                        <a:ln w="6350">
                          <a:noFill/>
                        </a:ln>
                      </wps:spPr>
                      <wps:txbx>
                        <w:txbxContent>
                          <w:p w14:paraId="0BD27939" w14:textId="5A38E7BD" w:rsidR="00842F57" w:rsidRPr="00CD46B4" w:rsidRDefault="002E7DF2" w:rsidP="00842F57">
                            <w:pPr>
                              <w:jc w:val="center"/>
                              <w:rPr>
                                <w:rFonts w:ascii="Helvetica" w:hAnsi="Helvetica" w:cs="Arial"/>
                                <w:b/>
                                <w:color w:val="000000" w:themeColor="text1"/>
                                <w:sz w:val="36"/>
                                <w:szCs w:val="36"/>
                              </w:rPr>
                            </w:pPr>
                            <w:r>
                              <w:rPr>
                                <w:rFonts w:ascii="Helvetica" w:hAnsi="Helvetica" w:cs="Arial"/>
                                <w:b/>
                                <w:color w:val="000000" w:themeColor="text1"/>
                                <w:sz w:val="36"/>
                                <w:szCs w:val="36"/>
                              </w:rPr>
                              <w:t>ESCUELA COLOMBIANA DE INGENIERÍA JULIO GARAVITO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9768" id="_x0000_s1027" type="#_x0000_t202" style="position:absolute;margin-left:479.9pt;margin-top:110.45pt;width:531.1pt;height:61.2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" filled="f" stroked="f" strokeweight=".5pt">
                <v:textbox>
                  <w:txbxContent>
                    <w:p w14:paraId="0BD27939" w14:textId="5A38E7BD" w:rsidR="00842F57" w:rsidRPr="00CD46B4" w:rsidRDefault="002E7DF2" w:rsidP="00842F57">
                      <w:pPr>
                        <w:jc w:val="center"/>
                        <w:rPr>
                          <w:rFonts w:ascii="Helvetica" w:hAnsi="Helvetica" w:cs="Arial"/>
                          <w:b/>
                          <w:color w:val="000000" w:themeColor="text1"/>
                          <w:sz w:val="36"/>
                          <w:szCs w:val="36"/>
                        </w:rPr>
                      </w:pPr>
                      <w:r>
                        <w:rPr>
                          <w:rFonts w:ascii="Helvetica" w:hAnsi="Helvetica" w:cs="Arial"/>
                          <w:b/>
                          <w:color w:val="000000" w:themeColor="text1"/>
                          <w:sz w:val="36"/>
                          <w:szCs w:val="36"/>
                        </w:rPr>
                        <w:t>ESCUELA COLOMBIANA DE INGENIERÍA JULIO GARAVITO</w:t>
                      </w:r>
                    </w:p>
                  </w:txbxContent>
                </v:textbox>
                <w10:wrap anchorx="page" anchory="margin"/>
              </v:shape>
            </w:pict>
          </mc:Fallback>
        </mc:AlternateContent>
      </w:r>
    </w:p>
    <w:p w14:paraId="206A1F6F" w14:textId="77777777" w:rsidR="00507A15" w:rsidRPr="00507A15" w:rsidRDefault="00507A15" w:rsidP="3CDBA380">
      <w:pPr>
        <w:rPr>
          <w:rFonts w:ascii="Helvetica" w:eastAsia="Helvetica" w:hAnsi="Helvetica" w:cs="Helvetica"/>
        </w:rPr>
      </w:pPr>
    </w:p>
    <w:p w14:paraId="3E5BAE7D" w14:textId="77777777" w:rsidR="00507A15" w:rsidRPr="00507A15" w:rsidRDefault="00507A15" w:rsidP="3CDBA380">
      <w:pPr>
        <w:rPr>
          <w:rFonts w:ascii="Helvetica" w:eastAsia="Helvetica" w:hAnsi="Helvetica" w:cs="Helvetica"/>
        </w:rPr>
      </w:pPr>
    </w:p>
    <w:p w14:paraId="1B2AFE6D" w14:textId="77777777" w:rsidR="00507A15" w:rsidRPr="00A51B76" w:rsidRDefault="00507A15" w:rsidP="3CDBA380">
      <w:pPr>
        <w:rPr>
          <w:rFonts w:ascii="Helvetica" w:eastAsia="Helvetica" w:hAnsi="Helvetica" w:cs="Helvetica"/>
        </w:rPr>
      </w:pPr>
    </w:p>
    <w:p w14:paraId="5C21B091" w14:textId="77777777" w:rsidR="00507A15" w:rsidRPr="00507A15" w:rsidRDefault="00507A15" w:rsidP="3CDBA380">
      <w:pPr>
        <w:rPr>
          <w:rFonts w:ascii="Helvetica" w:eastAsia="Helvetica" w:hAnsi="Helvetica" w:cs="Helvetica"/>
        </w:rPr>
      </w:pPr>
    </w:p>
    <w:p w14:paraId="2186A589" w14:textId="77777777" w:rsidR="00507A15" w:rsidRPr="00507A15" w:rsidRDefault="00507A15" w:rsidP="3CDBA380">
      <w:pPr>
        <w:rPr>
          <w:rFonts w:ascii="Helvetica" w:eastAsia="Helvetica" w:hAnsi="Helvetica" w:cs="Helvetica"/>
        </w:rPr>
      </w:pPr>
    </w:p>
    <w:p w14:paraId="3E671109" w14:textId="77777777" w:rsidR="00507A15" w:rsidRPr="00507A15" w:rsidRDefault="00507A15" w:rsidP="3CDBA380">
      <w:pPr>
        <w:rPr>
          <w:rFonts w:ascii="Helvetica" w:eastAsia="Helvetica" w:hAnsi="Helvetica" w:cs="Helvetica"/>
        </w:rPr>
      </w:pPr>
    </w:p>
    <w:p w14:paraId="51479834" w14:textId="77777777" w:rsidR="00507A15" w:rsidRPr="00507A15" w:rsidRDefault="00507A15" w:rsidP="3CDBA380">
      <w:pPr>
        <w:rPr>
          <w:rFonts w:ascii="Helvetica" w:eastAsia="Helvetica" w:hAnsi="Helvetica" w:cs="Helvetica"/>
        </w:rPr>
      </w:pPr>
    </w:p>
    <w:p w14:paraId="18462E66" w14:textId="77777777" w:rsidR="00507A15" w:rsidRPr="00507A15" w:rsidRDefault="00507A15" w:rsidP="3CDBA380">
      <w:pPr>
        <w:rPr>
          <w:rFonts w:ascii="Helvetica" w:eastAsia="Helvetica" w:hAnsi="Helvetica" w:cs="Helvetica"/>
        </w:rPr>
      </w:pPr>
    </w:p>
    <w:p w14:paraId="4EE60481" w14:textId="77777777" w:rsidR="00507A15" w:rsidRPr="00507A15" w:rsidRDefault="00507A15" w:rsidP="3CDBA380">
      <w:pPr>
        <w:rPr>
          <w:rFonts w:ascii="Helvetica" w:eastAsia="Helvetica" w:hAnsi="Helvetica" w:cs="Helvetica"/>
        </w:rPr>
      </w:pPr>
    </w:p>
    <w:p w14:paraId="7F8C7EC7" w14:textId="77777777" w:rsidR="00507A15" w:rsidRPr="00507A15" w:rsidRDefault="00507A15" w:rsidP="3CDBA380">
      <w:pPr>
        <w:rPr>
          <w:rFonts w:ascii="Helvetica" w:eastAsia="Helvetica" w:hAnsi="Helvetica" w:cs="Helvetica"/>
        </w:rPr>
      </w:pPr>
    </w:p>
    <w:p w14:paraId="3648C536" w14:textId="77777777" w:rsidR="00507A15" w:rsidRPr="00507A15" w:rsidRDefault="00507A15" w:rsidP="3CDBA380">
      <w:pPr>
        <w:rPr>
          <w:rFonts w:ascii="Helvetica" w:eastAsia="Helvetica" w:hAnsi="Helvetica" w:cs="Helvetica"/>
        </w:rPr>
      </w:pPr>
    </w:p>
    <w:p w14:paraId="5F058BD7" w14:textId="77777777" w:rsidR="00507A15" w:rsidRPr="00507A15" w:rsidRDefault="00507A15" w:rsidP="3CDBA380">
      <w:pPr>
        <w:rPr>
          <w:rFonts w:ascii="Helvetica" w:eastAsia="Helvetica" w:hAnsi="Helvetica" w:cs="Helvetica"/>
        </w:rPr>
      </w:pPr>
    </w:p>
    <w:p w14:paraId="16C6DAC8" w14:textId="77777777" w:rsidR="00507A15" w:rsidRPr="00507A15" w:rsidRDefault="00507A15" w:rsidP="3CDBA380">
      <w:pPr>
        <w:rPr>
          <w:rFonts w:ascii="Helvetica" w:eastAsia="Helvetica" w:hAnsi="Helvetica" w:cs="Helvetica"/>
        </w:rPr>
      </w:pPr>
    </w:p>
    <w:p w14:paraId="28ABB351" w14:textId="77777777" w:rsidR="00507A15" w:rsidRPr="00507A15" w:rsidRDefault="00507A15" w:rsidP="3CDBA380">
      <w:pPr>
        <w:rPr>
          <w:rFonts w:ascii="Helvetica" w:eastAsia="Helvetica" w:hAnsi="Helvetica" w:cs="Helvetica"/>
        </w:rPr>
      </w:pPr>
    </w:p>
    <w:p w14:paraId="62BEAF47" w14:textId="77777777" w:rsidR="00507A15" w:rsidRPr="00507A15" w:rsidRDefault="00507A15" w:rsidP="3CDBA380">
      <w:pPr>
        <w:rPr>
          <w:rFonts w:ascii="Helvetica" w:eastAsia="Helvetica" w:hAnsi="Helvetica" w:cs="Helvetica"/>
        </w:rPr>
      </w:pPr>
    </w:p>
    <w:p w14:paraId="509B97B6" w14:textId="77777777" w:rsidR="00507A15" w:rsidRPr="00507A15" w:rsidRDefault="00507A15" w:rsidP="3CDBA380">
      <w:pPr>
        <w:rPr>
          <w:rFonts w:ascii="Helvetica" w:eastAsia="Helvetica" w:hAnsi="Helvetica" w:cs="Helvetica"/>
        </w:rPr>
      </w:pPr>
    </w:p>
    <w:p w14:paraId="3F25D920" w14:textId="77777777" w:rsidR="00507A15" w:rsidRPr="00507A15" w:rsidRDefault="00507A15" w:rsidP="3CDBA380">
      <w:pPr>
        <w:rPr>
          <w:rFonts w:ascii="Helvetica" w:eastAsia="Helvetica" w:hAnsi="Helvetica" w:cs="Helvetica"/>
        </w:rPr>
      </w:pPr>
    </w:p>
    <w:p w14:paraId="7A3D0C8E" w14:textId="77777777" w:rsidR="00507A15" w:rsidRPr="00507A15" w:rsidRDefault="00507A15" w:rsidP="3CDBA380">
      <w:pPr>
        <w:rPr>
          <w:rFonts w:ascii="Helvetica" w:eastAsia="Helvetica" w:hAnsi="Helvetica" w:cs="Helvetica"/>
        </w:rPr>
      </w:pPr>
    </w:p>
    <w:p w14:paraId="0EC4F92F" w14:textId="77777777" w:rsidR="00507A15" w:rsidRPr="00507A15" w:rsidRDefault="00507A15" w:rsidP="3CDBA380">
      <w:pPr>
        <w:rPr>
          <w:rFonts w:ascii="Helvetica" w:eastAsia="Helvetica" w:hAnsi="Helvetica" w:cs="Helvetica"/>
        </w:rPr>
      </w:pPr>
    </w:p>
    <w:p w14:paraId="29A86949" w14:textId="77777777" w:rsidR="00507A15" w:rsidRPr="00507A15" w:rsidRDefault="00507A15" w:rsidP="3CDBA380">
      <w:pPr>
        <w:rPr>
          <w:rFonts w:ascii="Helvetica" w:eastAsia="Helvetica" w:hAnsi="Helvetica" w:cs="Helvetica"/>
        </w:rPr>
      </w:pPr>
    </w:p>
    <w:p w14:paraId="5B2A1D39" w14:textId="77777777" w:rsidR="00507A15" w:rsidRPr="00507A15" w:rsidRDefault="00507A15" w:rsidP="3CDBA380">
      <w:pPr>
        <w:rPr>
          <w:rFonts w:ascii="Helvetica" w:eastAsia="Helvetica" w:hAnsi="Helvetica" w:cs="Helvetica"/>
        </w:rPr>
      </w:pPr>
    </w:p>
    <w:p w14:paraId="706C20AC" w14:textId="77777777" w:rsidR="00507A15" w:rsidRPr="00507A15" w:rsidRDefault="00507A15" w:rsidP="3CDBA380">
      <w:pPr>
        <w:rPr>
          <w:rFonts w:ascii="Helvetica" w:eastAsia="Helvetica" w:hAnsi="Helvetica" w:cs="Helvetica"/>
        </w:rPr>
      </w:pPr>
    </w:p>
    <w:p w14:paraId="2E8E6912" w14:textId="77777777" w:rsidR="00507A15" w:rsidRPr="00507A15" w:rsidRDefault="00507A15" w:rsidP="3CDBA380">
      <w:pPr>
        <w:rPr>
          <w:rFonts w:ascii="Helvetica" w:eastAsia="Helvetica" w:hAnsi="Helvetica" w:cs="Helvetica"/>
        </w:rPr>
      </w:pPr>
    </w:p>
    <w:p w14:paraId="4443C5EA" w14:textId="77777777" w:rsidR="00507A15" w:rsidRPr="00507A15" w:rsidRDefault="00507A15" w:rsidP="3CDBA380">
      <w:pPr>
        <w:rPr>
          <w:rFonts w:ascii="Helvetica" w:eastAsia="Helvetica" w:hAnsi="Helvetica" w:cs="Helvetica"/>
        </w:rPr>
      </w:pPr>
    </w:p>
    <w:p w14:paraId="3473CB74" w14:textId="77777777" w:rsidR="00507A15" w:rsidRPr="00507A15" w:rsidRDefault="00507A15" w:rsidP="3CDBA380">
      <w:pPr>
        <w:rPr>
          <w:rFonts w:ascii="Helvetica" w:eastAsia="Helvetica" w:hAnsi="Helvetica" w:cs="Helvetica"/>
        </w:rPr>
      </w:pPr>
    </w:p>
    <w:p w14:paraId="1251C584" w14:textId="77777777" w:rsidR="00507A15" w:rsidRPr="00507A15" w:rsidRDefault="00507A15" w:rsidP="3CDBA380">
      <w:pPr>
        <w:rPr>
          <w:rFonts w:ascii="Helvetica" w:eastAsia="Helvetica" w:hAnsi="Helvetica" w:cs="Helvetica"/>
        </w:rPr>
      </w:pPr>
    </w:p>
    <w:p w14:paraId="02FBF335" w14:textId="77777777" w:rsidR="00507A15" w:rsidRPr="00507A15" w:rsidRDefault="00507A15" w:rsidP="3CDBA380">
      <w:pPr>
        <w:rPr>
          <w:rFonts w:ascii="Helvetica" w:eastAsia="Helvetica" w:hAnsi="Helvetica" w:cs="Helvetica"/>
        </w:rPr>
      </w:pPr>
    </w:p>
    <w:p w14:paraId="28DD3ABF" w14:textId="77777777" w:rsidR="00507A15" w:rsidRPr="00507A15" w:rsidRDefault="00507A15" w:rsidP="3CDBA380">
      <w:pPr>
        <w:rPr>
          <w:rFonts w:ascii="Helvetica" w:eastAsia="Helvetica" w:hAnsi="Helvetica" w:cs="Helvetica"/>
        </w:rPr>
      </w:pPr>
    </w:p>
    <w:p w14:paraId="2EBE3CD4" w14:textId="1E74C06B" w:rsidR="0032414E" w:rsidRPr="0032414E" w:rsidRDefault="0032414E" w:rsidP="3CDBA380">
      <w:pPr>
        <w:rPr>
          <w:rFonts w:ascii="Helvetica" w:eastAsia="Helvetica" w:hAnsi="Helvetica" w:cs="Helvetica"/>
          <w:lang w:val="es-CO"/>
        </w:rPr>
      </w:pPr>
    </w:p>
    <w:p w14:paraId="50C6600F" w14:textId="77777777" w:rsidR="00507A15" w:rsidRPr="00507A15" w:rsidRDefault="00507A15" w:rsidP="3CDBA380">
      <w:pPr>
        <w:rPr>
          <w:rFonts w:ascii="Helvetica" w:eastAsia="Helvetica" w:hAnsi="Helvetica" w:cs="Helvetica"/>
        </w:rPr>
      </w:pPr>
    </w:p>
    <w:p w14:paraId="3152565F" w14:textId="77777777" w:rsidR="00507A15" w:rsidRPr="00507A15" w:rsidRDefault="00507A15" w:rsidP="3CDBA380">
      <w:pPr>
        <w:rPr>
          <w:rFonts w:ascii="Helvetica" w:eastAsia="Helvetica" w:hAnsi="Helvetica" w:cs="Helvetica"/>
        </w:rPr>
      </w:pPr>
    </w:p>
    <w:p w14:paraId="231FD77C" w14:textId="6A74FBCA" w:rsidR="00507A15" w:rsidRPr="00507A15" w:rsidRDefault="00507A15" w:rsidP="3CDBA380">
      <w:pPr>
        <w:rPr>
          <w:rFonts w:ascii="Helvetica" w:eastAsia="Helvetica" w:hAnsi="Helvetica" w:cs="Helvetica"/>
        </w:rPr>
      </w:pPr>
    </w:p>
    <w:p w14:paraId="1D9D472B" w14:textId="31ABC19A" w:rsidR="00507A15" w:rsidRPr="00507A15" w:rsidRDefault="00507A15" w:rsidP="3CDBA380">
      <w:pPr>
        <w:rPr>
          <w:rFonts w:ascii="Helvetica" w:eastAsia="Helvetica" w:hAnsi="Helvetica" w:cs="Helvetica"/>
        </w:rPr>
      </w:pPr>
    </w:p>
    <w:p w14:paraId="1F4B222E" w14:textId="77777777" w:rsidR="00507A15" w:rsidRPr="00507A15" w:rsidRDefault="00507A15" w:rsidP="3CDBA380">
      <w:pPr>
        <w:rPr>
          <w:rFonts w:ascii="Helvetica" w:eastAsia="Helvetica" w:hAnsi="Helvetica" w:cs="Helvetica"/>
        </w:rPr>
      </w:pPr>
    </w:p>
    <w:p w14:paraId="42D401DC" w14:textId="472413F5" w:rsidR="00507A15" w:rsidRPr="00507A15" w:rsidRDefault="00507A15" w:rsidP="3CDBA380">
      <w:pPr>
        <w:rPr>
          <w:rFonts w:ascii="Helvetica" w:eastAsia="Helvetica" w:hAnsi="Helvetica" w:cs="Helvetica"/>
        </w:rPr>
      </w:pPr>
    </w:p>
    <w:p w14:paraId="01F8B82F" w14:textId="66C70F82" w:rsidR="00507A15" w:rsidRPr="00507A15" w:rsidRDefault="00507A15" w:rsidP="3CDBA380">
      <w:pPr>
        <w:rPr>
          <w:rFonts w:ascii="Helvetica" w:eastAsia="Helvetica" w:hAnsi="Helvetica" w:cs="Helvetica"/>
        </w:rPr>
      </w:pPr>
    </w:p>
    <w:p w14:paraId="519A284E" w14:textId="22035E10" w:rsidR="00507A15" w:rsidRPr="00507A15" w:rsidRDefault="00507A15" w:rsidP="3CDBA380">
      <w:pPr>
        <w:rPr>
          <w:rFonts w:ascii="Helvetica" w:eastAsia="Helvetica" w:hAnsi="Helvetica" w:cs="Helvetica"/>
        </w:rPr>
      </w:pPr>
    </w:p>
    <w:p w14:paraId="513917F3" w14:textId="089A87D6" w:rsidR="00507A15" w:rsidRDefault="00507A15" w:rsidP="3CDBA380">
      <w:pPr>
        <w:rPr>
          <w:rFonts w:ascii="Helvetica" w:eastAsia="Helvetica" w:hAnsi="Helvetica" w:cs="Helvetica"/>
        </w:rPr>
      </w:pPr>
    </w:p>
    <w:p w14:paraId="6269C1B9" w14:textId="6F68FA28" w:rsidR="00507A15" w:rsidRPr="00507A15" w:rsidRDefault="00603BFF" w:rsidP="3CDBA380">
      <w:pPr>
        <w:rPr>
          <w:rFonts w:ascii="Helvetica" w:eastAsia="Helvetica" w:hAnsi="Helvetica" w:cs="Helvetica"/>
        </w:rPr>
      </w:pPr>
      <w:r>
        <w:rPr>
          <w:rFonts w:ascii="Helvetica" w:eastAsia="Helvetica" w:hAnsi="Helvetica" w:cs="Helvetica"/>
          <w:noProof/>
        </w:rPr>
        <w:drawing>
          <wp:anchor distT="0" distB="0" distL="114300" distR="114300" simplePos="0" relativeHeight="251659267" behindDoc="1" locked="0" layoutInCell="1" allowOverlap="1" wp14:anchorId="1E45CF27" wp14:editId="6EAC04E2">
            <wp:simplePos x="0" y="0"/>
            <wp:positionH relativeFrom="page">
              <wp:align>left</wp:align>
            </wp:positionH>
            <wp:positionV relativeFrom="paragraph">
              <wp:posOffset>172085</wp:posOffset>
            </wp:positionV>
            <wp:extent cx="1195893" cy="933450"/>
            <wp:effectExtent l="114300" t="76200" r="61595" b="800100"/>
            <wp:wrapNone/>
            <wp:docPr id="966530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5893" cy="9334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5715032B" w14:textId="0181E634" w:rsidR="00507A15" w:rsidRPr="00507A15" w:rsidRDefault="00507A15" w:rsidP="3CDBA380">
      <w:pPr>
        <w:rPr>
          <w:rFonts w:ascii="Helvetica" w:eastAsia="Helvetica" w:hAnsi="Helvetica" w:cs="Helvetica"/>
        </w:rPr>
      </w:pPr>
    </w:p>
    <w:p w14:paraId="6DC55CDD" w14:textId="7906270F" w:rsidR="00507A15" w:rsidRPr="00507A15" w:rsidRDefault="00507A15" w:rsidP="3CDBA380">
      <w:pPr>
        <w:rPr>
          <w:rFonts w:ascii="Helvetica" w:eastAsia="Helvetica" w:hAnsi="Helvetica" w:cs="Helvetica"/>
        </w:rPr>
      </w:pPr>
    </w:p>
    <w:p w14:paraId="5BC2B454" w14:textId="77777777" w:rsidR="00507A15" w:rsidRPr="00507A15" w:rsidRDefault="00507A15" w:rsidP="3CDBA380">
      <w:pPr>
        <w:rPr>
          <w:rFonts w:ascii="Helvetica" w:eastAsia="Helvetica" w:hAnsi="Helvetica" w:cs="Helvetica"/>
        </w:rPr>
      </w:pPr>
    </w:p>
    <w:p w14:paraId="536A79D2" w14:textId="77777777" w:rsidR="00507A15" w:rsidRDefault="00507A15" w:rsidP="3CDBA380">
      <w:pPr>
        <w:rPr>
          <w:rFonts w:ascii="Helvetica" w:eastAsia="Helvetica" w:hAnsi="Helvetica" w:cs="Helvetica"/>
        </w:rPr>
      </w:pPr>
    </w:p>
    <w:p w14:paraId="00A8A079" w14:textId="5EC8AEF9" w:rsidR="003C5913" w:rsidRPr="006819D9" w:rsidRDefault="00507A15" w:rsidP="3CDBA380">
      <w:pPr>
        <w:tabs>
          <w:tab w:val="left" w:pos="6480"/>
        </w:tabs>
        <w:rPr>
          <w:rFonts w:ascii="Helvetica" w:eastAsia="Helvetica" w:hAnsi="Helvetica" w:cs="Helvetica"/>
        </w:rPr>
      </w:pPr>
      <w:r>
        <w:tab/>
      </w:r>
    </w:p>
    <w:p w14:paraId="00EAC167" w14:textId="43847B18" w:rsidR="00A33491" w:rsidRPr="004D2D67" w:rsidRDefault="00603BFF" w:rsidP="3CDBA380">
      <w:pPr>
        <w:rPr>
          <w:rFonts w:ascii="Helvetica" w:eastAsia="Helvetica" w:hAnsi="Helvetica" w:cs="Helvetica"/>
          <w:b/>
          <w:bCs/>
          <w:color w:val="000000" w:themeColor="text1"/>
          <w:sz w:val="28"/>
          <w:szCs w:val="28"/>
          <w:lang w:val="es-CO"/>
        </w:rPr>
      </w:pPr>
      <w:r>
        <w:rPr>
          <w:rFonts w:ascii="Helvetica" w:eastAsia="Helvetica" w:hAnsi="Helvetica" w:cs="Helvetica"/>
          <w:b/>
          <w:bCs/>
          <w:color w:val="000000" w:themeColor="text1"/>
          <w:sz w:val="28"/>
          <w:szCs w:val="28"/>
          <w:lang w:val="es-CO"/>
        </w:rPr>
        <w:lastRenderedPageBreak/>
        <w:t>ARQUITECTURA DE SEGURIDAD AWS</w:t>
      </w:r>
    </w:p>
    <w:p w14:paraId="6BB971E4" w14:textId="27D01B5C" w:rsidR="003C5913" w:rsidRPr="001C7551" w:rsidRDefault="0015119A" w:rsidP="3CDBA380">
      <w:pPr>
        <w:tabs>
          <w:tab w:val="left" w:pos="6480"/>
        </w:tabs>
        <w:rPr>
          <w:rFonts w:ascii="Helvetica" w:eastAsia="Helvetica" w:hAnsi="Helvetica" w:cs="Helvetica"/>
          <w:lang w:val="es-CO"/>
        </w:rPr>
      </w:pPr>
      <w:r>
        <w:rPr>
          <w:rFonts w:ascii="Helvetica" w:eastAsia="Helvetica" w:hAnsi="Helvetica" w:cs="Helvetica"/>
          <w:b/>
          <w:bCs/>
          <w:lang w:val="es-CO"/>
        </w:rPr>
        <w:t>Estudiante</w:t>
      </w:r>
      <w:r w:rsidR="003C5913" w:rsidRPr="3CDBA380">
        <w:rPr>
          <w:rFonts w:ascii="Helvetica" w:eastAsia="Helvetica" w:hAnsi="Helvetica" w:cs="Helvetica"/>
          <w:b/>
          <w:bCs/>
          <w:lang w:val="es-CO"/>
        </w:rPr>
        <w:t>:</w:t>
      </w:r>
      <w:r w:rsidR="00F10884" w:rsidRPr="3CDBA380">
        <w:rPr>
          <w:rFonts w:ascii="Helvetica" w:eastAsia="Helvetica" w:hAnsi="Helvetica" w:cs="Helvetica"/>
          <w:lang w:val="es-CO"/>
        </w:rPr>
        <w:t xml:space="preserve"> Andersson David Sánchez Ménde</w:t>
      </w:r>
      <w:r w:rsidR="0043280A" w:rsidRPr="3CDBA380">
        <w:rPr>
          <w:rFonts w:ascii="Helvetica" w:eastAsia="Helvetica" w:hAnsi="Helvetica" w:cs="Helvetica"/>
          <w:lang w:val="es-CO"/>
        </w:rPr>
        <w:t>z</w:t>
      </w:r>
    </w:p>
    <w:p w14:paraId="03FE3A20" w14:textId="35DEEF3F" w:rsidR="00833958" w:rsidRPr="00EA2B58" w:rsidRDefault="0015119A" w:rsidP="3CDBA380">
      <w:pPr>
        <w:tabs>
          <w:tab w:val="left" w:pos="6480"/>
        </w:tabs>
        <w:rPr>
          <w:rFonts w:ascii="Helvetica" w:eastAsia="Helvetica" w:hAnsi="Helvetica" w:cs="Helvetica"/>
          <w:lang w:val="es-CO"/>
        </w:rPr>
      </w:pPr>
      <w:r>
        <w:rPr>
          <w:rFonts w:ascii="Helvetica" w:eastAsia="Helvetica" w:hAnsi="Helvetica" w:cs="Helvetica"/>
          <w:b/>
          <w:bCs/>
          <w:lang w:val="es-CO"/>
        </w:rPr>
        <w:t>Estudiante</w:t>
      </w:r>
      <w:r w:rsidR="003C5913" w:rsidRPr="3CDBA380">
        <w:rPr>
          <w:rFonts w:ascii="Helvetica" w:eastAsia="Helvetica" w:hAnsi="Helvetica" w:cs="Helvetica"/>
          <w:b/>
          <w:bCs/>
          <w:lang w:val="es-CO"/>
        </w:rPr>
        <w:t>:</w:t>
      </w:r>
      <w:r w:rsidR="003C5913" w:rsidRPr="3CDBA380">
        <w:rPr>
          <w:rFonts w:ascii="Helvetica" w:eastAsia="Helvetica" w:hAnsi="Helvetica" w:cs="Helvetica"/>
          <w:lang w:val="es-CO"/>
        </w:rPr>
        <w:t xml:space="preserve"> </w:t>
      </w:r>
      <w:r w:rsidR="00F10884" w:rsidRPr="3CDBA380">
        <w:rPr>
          <w:rFonts w:ascii="Helvetica" w:eastAsia="Helvetica" w:hAnsi="Helvetica" w:cs="Helvetica"/>
          <w:lang w:val="es-CO"/>
        </w:rPr>
        <w:t>Cristian Santiago Pedraza Rodríguez</w:t>
      </w:r>
    </w:p>
    <w:p w14:paraId="45ED0FFF" w14:textId="4F8DA1BF" w:rsidR="003C5913" w:rsidRPr="00833958" w:rsidRDefault="00833958" w:rsidP="3CDBA380">
      <w:pPr>
        <w:tabs>
          <w:tab w:val="left" w:pos="6480"/>
        </w:tabs>
        <w:rPr>
          <w:rFonts w:ascii="Helvetica" w:eastAsia="Helvetica" w:hAnsi="Helvetica" w:cs="Helvetica"/>
          <w:lang w:val="es-CO"/>
        </w:rPr>
      </w:pPr>
      <w:r w:rsidRPr="3CDBA380">
        <w:rPr>
          <w:rFonts w:ascii="Helvetica" w:eastAsia="Helvetica" w:hAnsi="Helvetica" w:cs="Helvetica"/>
          <w:b/>
          <w:bCs/>
          <w:lang w:val="es-CO"/>
        </w:rPr>
        <w:t>Enfocado en</w:t>
      </w:r>
      <w:r w:rsidR="003C5913" w:rsidRPr="3CDBA380">
        <w:rPr>
          <w:rFonts w:ascii="Helvetica" w:eastAsia="Helvetica" w:hAnsi="Helvetica" w:cs="Helvetica"/>
          <w:b/>
          <w:bCs/>
          <w:lang w:val="es-CO"/>
        </w:rPr>
        <w:t>:</w:t>
      </w:r>
      <w:r w:rsidR="003C5913" w:rsidRPr="3CDBA380">
        <w:rPr>
          <w:rFonts w:ascii="Helvetica" w:eastAsia="Helvetica" w:hAnsi="Helvetica" w:cs="Helvetica"/>
          <w:lang w:val="es-CO"/>
        </w:rPr>
        <w:t xml:space="preserve"> </w:t>
      </w:r>
      <w:r w:rsidR="00507214" w:rsidRPr="3CDBA380">
        <w:rPr>
          <w:rFonts w:ascii="Helvetica" w:eastAsia="Helvetica" w:hAnsi="Helvetica" w:cs="Helvetica"/>
          <w:lang w:val="es-CO"/>
        </w:rPr>
        <w:t>Análisis Caso Estudio</w:t>
      </w:r>
    </w:p>
    <w:p w14:paraId="328B9130" w14:textId="7BEDD908" w:rsidR="003C5913" w:rsidRPr="00507214" w:rsidRDefault="00833958" w:rsidP="3CDBA380">
      <w:pPr>
        <w:tabs>
          <w:tab w:val="left" w:pos="6480"/>
        </w:tabs>
        <w:rPr>
          <w:rFonts w:ascii="Helvetica" w:eastAsia="Helvetica" w:hAnsi="Helvetica" w:cs="Helvetica"/>
          <w:lang w:val="es-CO"/>
        </w:rPr>
      </w:pPr>
      <w:r w:rsidRPr="3CDBA380">
        <w:rPr>
          <w:rFonts w:ascii="Helvetica" w:eastAsia="Helvetica" w:hAnsi="Helvetica" w:cs="Helvetica"/>
          <w:b/>
          <w:bCs/>
          <w:lang w:val="es-CO"/>
        </w:rPr>
        <w:t>Fecha</w:t>
      </w:r>
      <w:r w:rsidR="003C5913" w:rsidRPr="3CDBA380">
        <w:rPr>
          <w:rFonts w:ascii="Helvetica" w:eastAsia="Helvetica" w:hAnsi="Helvetica" w:cs="Helvetica"/>
          <w:b/>
          <w:bCs/>
          <w:lang w:val="es-CO"/>
        </w:rPr>
        <w:t>:</w:t>
      </w:r>
      <w:r w:rsidR="003C5913" w:rsidRPr="3CDBA380">
        <w:rPr>
          <w:rFonts w:ascii="Helvetica" w:eastAsia="Helvetica" w:hAnsi="Helvetica" w:cs="Helvetica"/>
          <w:lang w:val="es-CO"/>
        </w:rPr>
        <w:t xml:space="preserve"> </w:t>
      </w:r>
      <w:proofErr w:type="gramStart"/>
      <w:r w:rsidR="00080479" w:rsidRPr="3CDBA380">
        <w:rPr>
          <w:rFonts w:ascii="Helvetica" w:eastAsia="Helvetica" w:hAnsi="Helvetica" w:cs="Helvetica"/>
          <w:lang w:val="es-CO"/>
        </w:rPr>
        <w:t>Febr</w:t>
      </w:r>
      <w:r w:rsidR="0015119A">
        <w:rPr>
          <w:rFonts w:ascii="Helvetica" w:eastAsia="Helvetica" w:hAnsi="Helvetica" w:cs="Helvetica"/>
          <w:lang w:val="es-CO"/>
        </w:rPr>
        <w:t>ero</w:t>
      </w:r>
      <w:proofErr w:type="gramEnd"/>
      <w:r w:rsidR="003C5913" w:rsidRPr="3CDBA380">
        <w:rPr>
          <w:rFonts w:ascii="Helvetica" w:eastAsia="Helvetica" w:hAnsi="Helvetica" w:cs="Helvetica"/>
          <w:lang w:val="es-CO"/>
        </w:rPr>
        <w:t xml:space="preserve"> </w:t>
      </w:r>
      <w:r w:rsidR="00603BFF">
        <w:rPr>
          <w:rFonts w:ascii="Helvetica" w:eastAsia="Helvetica" w:hAnsi="Helvetica" w:cs="Helvetica"/>
          <w:lang w:val="es-CO"/>
        </w:rPr>
        <w:t>20</w:t>
      </w:r>
      <w:r w:rsidR="003C5913" w:rsidRPr="3CDBA380">
        <w:rPr>
          <w:rFonts w:ascii="Helvetica" w:eastAsia="Helvetica" w:hAnsi="Helvetica" w:cs="Helvetica"/>
          <w:lang w:val="es-CO"/>
        </w:rPr>
        <w:t>, 2026</w:t>
      </w:r>
    </w:p>
    <w:p w14:paraId="2F4DB954" w14:textId="77777777" w:rsidR="003C5913" w:rsidRPr="0043280A" w:rsidRDefault="00043381" w:rsidP="3CDBA380">
      <w:pPr>
        <w:tabs>
          <w:tab w:val="left" w:pos="6480"/>
        </w:tabs>
        <w:rPr>
          <w:rFonts w:ascii="Helvetica" w:eastAsia="Helvetica" w:hAnsi="Helvetica" w:cs="Helvetica"/>
          <w:lang w:val="es-CO"/>
        </w:rPr>
      </w:pPr>
      <w:r>
        <w:rPr>
          <w:rFonts w:ascii="Helvetica" w:hAnsi="Helvetica" w:cs="Helvetica"/>
          <w:lang w:val="es-CO"/>
        </w:rPr>
        <w:pict w14:anchorId="1AF43F09">
          <v:rect id="_x0000_i1026" style="width:0;height:1.5pt" o:hralign="center" o:hrstd="t" o:hrnoshade="t" o:hr="t" fillcolor="gray" stroked="f"/>
        </w:pict>
      </w:r>
    </w:p>
    <w:p w14:paraId="1F0B299A" w14:textId="06D2A257" w:rsidR="005821CC" w:rsidRPr="008C6D0B" w:rsidRDefault="003C5913" w:rsidP="008C6D0B">
      <w:pPr>
        <w:tabs>
          <w:tab w:val="left" w:pos="6480"/>
        </w:tabs>
        <w:jc w:val="both"/>
        <w:rPr>
          <w:rFonts w:ascii="Helvetica" w:eastAsia="Helvetica" w:hAnsi="Helvetica" w:cs="Helvetica"/>
          <w:b/>
          <w:bCs/>
          <w:sz w:val="24"/>
          <w:szCs w:val="24"/>
          <w:lang w:val="es-CO"/>
        </w:rPr>
      </w:pPr>
      <w:r w:rsidRPr="3CDBA380">
        <w:rPr>
          <w:rFonts w:ascii="Helvetica" w:eastAsia="Helvetica" w:hAnsi="Helvetica" w:cs="Helvetica"/>
          <w:b/>
          <w:bCs/>
          <w:sz w:val="24"/>
          <w:szCs w:val="24"/>
          <w:lang w:val="es-CO"/>
        </w:rPr>
        <w:t xml:space="preserve">1. </w:t>
      </w:r>
      <w:r w:rsidR="003E6C5B">
        <w:rPr>
          <w:rFonts w:ascii="Helvetica" w:eastAsia="Helvetica" w:hAnsi="Helvetica" w:cs="Helvetica"/>
          <w:b/>
          <w:bCs/>
          <w:sz w:val="24"/>
          <w:szCs w:val="24"/>
          <w:lang w:val="es-CO"/>
        </w:rPr>
        <w:t>Introducción</w:t>
      </w:r>
    </w:p>
    <w:p w14:paraId="22883572" w14:textId="6CC0AE2F" w:rsidR="0094390F" w:rsidRDefault="0094390F" w:rsidP="0094390F">
      <w:pPr>
        <w:tabs>
          <w:tab w:val="left" w:pos="6480"/>
        </w:tabs>
        <w:jc w:val="both"/>
        <w:rPr>
          <w:rFonts w:ascii="Helvetica" w:eastAsia="Helvetica" w:hAnsi="Helvetica" w:cs="Helvetica"/>
          <w:lang w:val="es-CO"/>
        </w:rPr>
      </w:pPr>
      <w:r w:rsidRPr="0094390F">
        <w:rPr>
          <w:rFonts w:ascii="Helvetica" w:eastAsia="Helvetica" w:hAnsi="Helvetica" w:cs="Helvetica"/>
          <w:lang w:val="es-CO"/>
        </w:rPr>
        <w:t xml:space="preserve">Durante las últimas dos décadas el mundo de IT ha experimentado un cambio acelerado y constante de las tecnologías que nos permiten crear soluciones innovadoras, la mayoría de esos cambios han sido impulsados por la necesidad de lograr un “Time </w:t>
      </w:r>
      <w:proofErr w:type="spellStart"/>
      <w:r w:rsidRPr="0094390F">
        <w:rPr>
          <w:rFonts w:ascii="Helvetica" w:eastAsia="Helvetica" w:hAnsi="Helvetica" w:cs="Helvetica"/>
          <w:lang w:val="es-CO"/>
        </w:rPr>
        <w:t>to</w:t>
      </w:r>
      <w:proofErr w:type="spellEnd"/>
      <w:r w:rsidRPr="0094390F">
        <w:rPr>
          <w:rFonts w:ascii="Helvetica" w:eastAsia="Helvetica" w:hAnsi="Helvetica" w:cs="Helvetica"/>
          <w:lang w:val="es-CO"/>
        </w:rPr>
        <w:t xml:space="preserve"> </w:t>
      </w:r>
      <w:proofErr w:type="spellStart"/>
      <w:r w:rsidRPr="0094390F">
        <w:rPr>
          <w:rFonts w:ascii="Helvetica" w:eastAsia="Helvetica" w:hAnsi="Helvetica" w:cs="Helvetica"/>
          <w:lang w:val="es-CO"/>
        </w:rPr>
        <w:t>market</w:t>
      </w:r>
      <w:proofErr w:type="spellEnd"/>
      <w:r w:rsidRPr="0094390F">
        <w:rPr>
          <w:rFonts w:ascii="Helvetica" w:eastAsia="Helvetica" w:hAnsi="Helvetica" w:cs="Helvetica"/>
          <w:lang w:val="es-CO"/>
        </w:rPr>
        <w:t>” más competitivo, así como, crear soluciones que con un alto grado de escalabilidad y resiliencia.</w:t>
      </w:r>
    </w:p>
    <w:p w14:paraId="5B144D5C" w14:textId="77777777" w:rsidR="0094390F" w:rsidRPr="0094390F" w:rsidRDefault="0094390F" w:rsidP="0094390F">
      <w:pPr>
        <w:tabs>
          <w:tab w:val="left" w:pos="6480"/>
        </w:tabs>
        <w:jc w:val="both"/>
        <w:rPr>
          <w:rFonts w:ascii="Helvetica" w:eastAsia="Helvetica" w:hAnsi="Helvetica" w:cs="Helvetica"/>
          <w:lang w:val="es-CO"/>
        </w:rPr>
      </w:pPr>
    </w:p>
    <w:p w14:paraId="5E771F9E" w14:textId="77777777" w:rsidR="0094390F" w:rsidRDefault="0094390F" w:rsidP="0094390F">
      <w:pPr>
        <w:tabs>
          <w:tab w:val="left" w:pos="6480"/>
        </w:tabs>
        <w:jc w:val="both"/>
        <w:rPr>
          <w:rFonts w:ascii="Helvetica" w:eastAsia="Helvetica" w:hAnsi="Helvetica" w:cs="Helvetica"/>
          <w:lang w:val="es-CO"/>
        </w:rPr>
      </w:pPr>
      <w:r w:rsidRPr="0094390F">
        <w:rPr>
          <w:rFonts w:ascii="Helvetica" w:eastAsia="Helvetica" w:hAnsi="Helvetica" w:cs="Helvetica"/>
          <w:lang w:val="es-CO"/>
        </w:rPr>
        <w:t>El objetivo de este taller es revisar un caso práctico en el cual una solución diseñada en un modelo tradicional, en su mayoría usando componentes infraestructura como servicio (IaaS) ha sido re – diseñada para utilizar componentes nativos del Cloud y posteriormente definir los controles de seguridad apropiados para preservar la Confidencialidad, Integridad y Disponibilidad de los datos.</w:t>
      </w:r>
    </w:p>
    <w:p w14:paraId="5D649922" w14:textId="77777777" w:rsidR="0094390F" w:rsidRPr="0094390F" w:rsidRDefault="0094390F" w:rsidP="0094390F">
      <w:pPr>
        <w:tabs>
          <w:tab w:val="left" w:pos="6480"/>
        </w:tabs>
        <w:jc w:val="both"/>
        <w:rPr>
          <w:rFonts w:ascii="Helvetica" w:eastAsia="Helvetica" w:hAnsi="Helvetica" w:cs="Helvetica"/>
          <w:lang w:val="es-CO"/>
        </w:rPr>
      </w:pPr>
    </w:p>
    <w:p w14:paraId="6D1DB0FA" w14:textId="1B04DBFF" w:rsidR="001C7551" w:rsidRDefault="0094390F" w:rsidP="0094390F">
      <w:pPr>
        <w:tabs>
          <w:tab w:val="left" w:pos="6480"/>
        </w:tabs>
        <w:jc w:val="both"/>
        <w:rPr>
          <w:rFonts w:ascii="Helvetica" w:eastAsia="Helvetica" w:hAnsi="Helvetica" w:cs="Helvetica"/>
          <w:lang w:val="es-CO"/>
        </w:rPr>
      </w:pPr>
      <w:r w:rsidRPr="0094390F">
        <w:rPr>
          <w:rFonts w:ascii="Helvetica" w:eastAsia="Helvetica" w:hAnsi="Helvetica" w:cs="Helvetica"/>
          <w:lang w:val="es-CO"/>
        </w:rPr>
        <w:t xml:space="preserve">Lectura: Evolucionando frente a una pandemia, cómo escalar para atender a todo un país usando tecnologías </w:t>
      </w:r>
      <w:proofErr w:type="spellStart"/>
      <w:r w:rsidRPr="0094390F">
        <w:rPr>
          <w:rFonts w:ascii="Helvetica" w:eastAsia="Helvetica" w:hAnsi="Helvetica" w:cs="Helvetica"/>
          <w:lang w:val="es-CO"/>
        </w:rPr>
        <w:t>serverless</w:t>
      </w:r>
      <w:proofErr w:type="spellEnd"/>
      <w:r w:rsidRPr="0094390F">
        <w:rPr>
          <w:rFonts w:ascii="Helvetica" w:eastAsia="Helvetica" w:hAnsi="Helvetica" w:cs="Helvetica"/>
          <w:lang w:val="es-CO"/>
        </w:rPr>
        <w:t xml:space="preserve"> en AWS | Blog de Amazon Web </w:t>
      </w:r>
      <w:proofErr w:type="spellStart"/>
      <w:r w:rsidRPr="0094390F">
        <w:rPr>
          <w:rFonts w:ascii="Helvetica" w:eastAsia="Helvetica" w:hAnsi="Helvetica" w:cs="Helvetica"/>
          <w:lang w:val="es-CO"/>
        </w:rPr>
        <w:t>Services</w:t>
      </w:r>
      <w:proofErr w:type="spellEnd"/>
      <w:r w:rsidRPr="0094390F">
        <w:rPr>
          <w:rFonts w:ascii="Helvetica" w:eastAsia="Helvetica" w:hAnsi="Helvetica" w:cs="Helvetica"/>
          <w:lang w:val="es-CO"/>
        </w:rPr>
        <w:t xml:space="preserve"> (AWS)</w:t>
      </w:r>
    </w:p>
    <w:p w14:paraId="5B384294" w14:textId="77777777" w:rsidR="0094390F" w:rsidRDefault="0094390F" w:rsidP="0094390F">
      <w:pPr>
        <w:tabs>
          <w:tab w:val="left" w:pos="6480"/>
        </w:tabs>
        <w:jc w:val="both"/>
        <w:rPr>
          <w:rFonts w:ascii="Helvetica" w:eastAsia="Helvetica" w:hAnsi="Helvetica" w:cs="Helvetica"/>
          <w:lang w:val="es-CO"/>
        </w:rPr>
      </w:pPr>
    </w:p>
    <w:p w14:paraId="128AC96E" w14:textId="053520FD" w:rsidR="0094390F" w:rsidRDefault="0094390F" w:rsidP="0094390F">
      <w:pPr>
        <w:tabs>
          <w:tab w:val="left" w:pos="6480"/>
        </w:tabs>
        <w:jc w:val="both"/>
        <w:rPr>
          <w:rFonts w:ascii="Helvetica" w:eastAsia="Helvetica" w:hAnsi="Helvetica" w:cs="Helvetica"/>
          <w:lang w:val="es-CO"/>
        </w:rPr>
      </w:pPr>
      <w:r w:rsidRPr="0094390F">
        <w:rPr>
          <w:rFonts w:ascii="Helvetica" w:eastAsia="Helvetica" w:hAnsi="Helvetica" w:cs="Helvetica"/>
          <w:noProof/>
          <w:lang w:val="es-CO"/>
        </w:rPr>
        <w:drawing>
          <wp:inline distT="0" distB="0" distL="0" distR="0" wp14:anchorId="26500AAD" wp14:editId="6AB6AAF0">
            <wp:extent cx="5368290" cy="3007360"/>
            <wp:effectExtent l="0" t="0" r="3810" b="2540"/>
            <wp:docPr id="613333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lum bright="-20000" contrast="40000"/>
                      <a:extLst>
                        <a:ext uri="{28A0092B-C50C-407E-A947-70E740481C1C}">
                          <a14:useLocalDpi xmlns:a14="http://schemas.microsoft.com/office/drawing/2010/main" val="0"/>
                        </a:ext>
                      </a:extLst>
                    </a:blip>
                    <a:srcRect/>
                    <a:stretch>
                      <a:fillRect/>
                    </a:stretch>
                  </pic:blipFill>
                  <pic:spPr bwMode="auto">
                    <a:xfrm>
                      <a:off x="0" y="0"/>
                      <a:ext cx="5368290" cy="3007360"/>
                    </a:xfrm>
                    <a:prstGeom prst="rect">
                      <a:avLst/>
                    </a:prstGeom>
                    <a:noFill/>
                    <a:ln>
                      <a:noFill/>
                    </a:ln>
                  </pic:spPr>
                </pic:pic>
              </a:graphicData>
            </a:graphic>
          </wp:inline>
        </w:drawing>
      </w:r>
    </w:p>
    <w:p w14:paraId="1478D458" w14:textId="11B4C33B" w:rsidR="003C5913" w:rsidRPr="0043280A" w:rsidRDefault="00043381" w:rsidP="3CDBA380">
      <w:pPr>
        <w:tabs>
          <w:tab w:val="left" w:pos="6480"/>
        </w:tabs>
        <w:jc w:val="both"/>
        <w:rPr>
          <w:rFonts w:ascii="Helvetica" w:eastAsia="Helvetica" w:hAnsi="Helvetica" w:cs="Helvetica"/>
          <w:lang w:val="es-CO"/>
        </w:rPr>
      </w:pPr>
      <w:r>
        <w:rPr>
          <w:rFonts w:ascii="Helvetica" w:hAnsi="Helvetica" w:cs="Helvetica"/>
          <w:lang w:val="es-CO"/>
        </w:rPr>
        <w:pict w14:anchorId="06CC5097">
          <v:rect id="_x0000_i1027" style="width:0;height:1.5pt" o:hralign="center" o:hrstd="t" o:hrnoshade="t" o:hr="t" fillcolor="gray" stroked="f"/>
        </w:pict>
      </w:r>
    </w:p>
    <w:p w14:paraId="7FDF6542" w14:textId="77777777" w:rsidR="00AA680C" w:rsidRDefault="00DB4261" w:rsidP="00AA680C">
      <w:pPr>
        <w:tabs>
          <w:tab w:val="left" w:pos="6480"/>
        </w:tabs>
        <w:rPr>
          <w:rFonts w:ascii="Helvetica" w:eastAsia="Helvetica" w:hAnsi="Helvetica" w:cs="Helvetica"/>
          <w:b/>
          <w:bCs/>
          <w:sz w:val="24"/>
          <w:szCs w:val="24"/>
          <w:lang w:val="es-CO"/>
        </w:rPr>
      </w:pPr>
      <w:r>
        <w:rPr>
          <w:rFonts w:ascii="Helvetica" w:eastAsia="Helvetica" w:hAnsi="Helvetica" w:cs="Helvetica"/>
          <w:b/>
          <w:bCs/>
          <w:sz w:val="24"/>
          <w:szCs w:val="24"/>
          <w:lang w:val="es-CO"/>
        </w:rPr>
        <w:t>2</w:t>
      </w:r>
      <w:r w:rsidR="003C5913" w:rsidRPr="3CDBA380">
        <w:rPr>
          <w:rFonts w:ascii="Helvetica" w:eastAsia="Helvetica" w:hAnsi="Helvetica" w:cs="Helvetica"/>
          <w:b/>
          <w:bCs/>
          <w:sz w:val="24"/>
          <w:szCs w:val="24"/>
          <w:lang w:val="es-CO"/>
        </w:rPr>
        <w:t xml:space="preserve">. </w:t>
      </w:r>
      <w:r>
        <w:rPr>
          <w:rFonts w:ascii="Helvetica" w:eastAsia="Helvetica" w:hAnsi="Helvetica" w:cs="Helvetica"/>
          <w:b/>
          <w:bCs/>
          <w:sz w:val="24"/>
          <w:szCs w:val="24"/>
          <w:lang w:val="es-CO"/>
        </w:rPr>
        <w:t>Preguntas</w:t>
      </w:r>
      <w:r w:rsidR="00722ED2" w:rsidRPr="3CDBA380">
        <w:rPr>
          <w:rFonts w:ascii="Helvetica" w:eastAsia="Helvetica" w:hAnsi="Helvetica" w:cs="Helvetica"/>
          <w:b/>
          <w:bCs/>
          <w:sz w:val="24"/>
          <w:szCs w:val="24"/>
          <w:lang w:val="es-CO"/>
        </w:rPr>
        <w:t>.</w:t>
      </w:r>
    </w:p>
    <w:p w14:paraId="5F466BB4" w14:textId="0D3A6724" w:rsidR="009654E4" w:rsidRDefault="00CC5F9A" w:rsidP="009D1FB7">
      <w:pPr>
        <w:tabs>
          <w:tab w:val="left" w:pos="6480"/>
        </w:tabs>
        <w:jc w:val="both"/>
        <w:rPr>
          <w:rFonts w:ascii="Helvetica" w:eastAsia="Helvetica" w:hAnsi="Helvetica" w:cs="Helvetica"/>
        </w:rPr>
      </w:pPr>
      <w:r w:rsidRPr="00CC5F9A">
        <w:rPr>
          <w:rFonts w:ascii="Helvetica" w:eastAsia="Helvetica" w:hAnsi="Helvetica" w:cs="Helvetica"/>
        </w:rPr>
        <w:t>Estudie el marco de referencia de seguridad de AWS (Ejemplos y prácticas recomendadas de arquitecturas de referencia (amazon.com)), específicamente la categoría Seguridad, identidad y cumplimiento determine 4 controles que deberían ser implementados en la arquitectura final mencionada en la lectura.</w:t>
      </w:r>
    </w:p>
    <w:p w14:paraId="44E8F653" w14:textId="77777777" w:rsidR="000B5B08" w:rsidRDefault="000B5B08" w:rsidP="009D1FB7">
      <w:pPr>
        <w:tabs>
          <w:tab w:val="left" w:pos="6480"/>
        </w:tabs>
        <w:jc w:val="both"/>
        <w:rPr>
          <w:rFonts w:ascii="Helvetica" w:eastAsia="Helvetica" w:hAnsi="Helvetica" w:cs="Helvetica"/>
        </w:rPr>
      </w:pPr>
    </w:p>
    <w:p w14:paraId="18B1CDAD" w14:textId="2E3E841F" w:rsidR="00D43B56" w:rsidRDefault="00D43B56" w:rsidP="00D43B56">
      <w:pPr>
        <w:tabs>
          <w:tab w:val="left" w:pos="6480"/>
        </w:tabs>
        <w:jc w:val="both"/>
        <w:rPr>
          <w:rFonts w:ascii="Helvetica" w:eastAsia="Helvetica" w:hAnsi="Helvetica" w:cs="Helvetica"/>
          <w:lang w:val="es-CO"/>
        </w:rPr>
      </w:pPr>
      <w:r>
        <w:rPr>
          <w:rFonts w:ascii="Helvetica" w:eastAsia="Helvetica" w:hAnsi="Helvetica" w:cs="Helvetica"/>
          <w:lang w:val="es-CO"/>
        </w:rPr>
        <w:t>Para determinar los controles que deberían ser implementados como arquitectura final</w:t>
      </w:r>
      <w:r w:rsidR="00C6674C">
        <w:rPr>
          <w:rFonts w:ascii="Helvetica" w:eastAsia="Helvetica" w:hAnsi="Helvetica" w:cs="Helvetica"/>
          <w:lang w:val="es-CO"/>
        </w:rPr>
        <w:t>, damos un contexto sobre las lecturas y los enlaces de referencia.</w:t>
      </w:r>
    </w:p>
    <w:p w14:paraId="555BE251" w14:textId="77777777" w:rsidR="00C6674C" w:rsidRDefault="00C6674C" w:rsidP="00D43B56">
      <w:pPr>
        <w:tabs>
          <w:tab w:val="left" w:pos="6480"/>
        </w:tabs>
        <w:jc w:val="both"/>
        <w:rPr>
          <w:rFonts w:ascii="Helvetica" w:eastAsia="Helvetica" w:hAnsi="Helvetica" w:cs="Helvetica"/>
          <w:lang w:val="es-CO"/>
        </w:rPr>
      </w:pPr>
    </w:p>
    <w:p w14:paraId="587BF415" w14:textId="0EB53595" w:rsidR="0075227A" w:rsidRDefault="0075227A" w:rsidP="0075227A">
      <w:pPr>
        <w:pStyle w:val="ListParagraph"/>
        <w:numPr>
          <w:ilvl w:val="0"/>
          <w:numId w:val="35"/>
        </w:numPr>
        <w:tabs>
          <w:tab w:val="left" w:pos="6480"/>
        </w:tabs>
        <w:jc w:val="both"/>
        <w:rPr>
          <w:rFonts w:ascii="Helvetica" w:eastAsia="Helvetica" w:hAnsi="Helvetica" w:cs="Helvetica"/>
          <w:b/>
          <w:bCs/>
          <w:lang w:val="es-CO"/>
        </w:rPr>
      </w:pPr>
      <w:r w:rsidRPr="00D65047">
        <w:rPr>
          <w:rFonts w:ascii="Helvetica" w:eastAsia="Helvetica" w:hAnsi="Helvetica" w:cs="Helvetica"/>
          <w:b/>
          <w:bCs/>
          <w:lang w:val="es-CO"/>
        </w:rPr>
        <w:t>Resumen</w:t>
      </w:r>
      <w:r w:rsidR="00D65047" w:rsidRPr="00D65047">
        <w:rPr>
          <w:rFonts w:ascii="Helvetica" w:eastAsia="Helvetica" w:hAnsi="Helvetica" w:cs="Helvetica"/>
          <w:b/>
          <w:bCs/>
          <w:lang w:val="es-CO"/>
        </w:rPr>
        <w:t xml:space="preserve"> y Contexto arquitectónico</w:t>
      </w:r>
    </w:p>
    <w:p w14:paraId="78652604" w14:textId="77777777" w:rsidR="00E55C2C" w:rsidRDefault="00D43B56" w:rsidP="00E55C2C">
      <w:pPr>
        <w:pStyle w:val="ListParagraph"/>
        <w:tabs>
          <w:tab w:val="left" w:pos="6480"/>
        </w:tabs>
        <w:jc w:val="both"/>
        <w:rPr>
          <w:rFonts w:ascii="Helvetica" w:eastAsia="Helvetica" w:hAnsi="Helvetica" w:cs="Helvetica"/>
          <w:lang w:val="es-CO"/>
        </w:rPr>
      </w:pPr>
      <w:r w:rsidRPr="00D65047">
        <w:rPr>
          <w:rFonts w:ascii="Helvetica" w:eastAsia="Helvetica" w:hAnsi="Helvetica" w:cs="Helvetica"/>
          <w:lang w:val="es-CO"/>
        </w:rPr>
        <w:t xml:space="preserve">La evolución de IaaS tradicional a componentes </w:t>
      </w:r>
      <w:proofErr w:type="spellStart"/>
      <w:r w:rsidRPr="00D65047">
        <w:rPr>
          <w:rFonts w:ascii="Helvetica" w:eastAsia="Helvetica" w:hAnsi="Helvetica" w:cs="Helvetica"/>
          <w:lang w:val="es-CO"/>
        </w:rPr>
        <w:t>Serverless</w:t>
      </w:r>
      <w:proofErr w:type="spellEnd"/>
      <w:r w:rsidRPr="00D65047">
        <w:rPr>
          <w:rFonts w:ascii="Helvetica" w:eastAsia="Helvetica" w:hAnsi="Helvetica" w:cs="Helvetica"/>
          <w:lang w:val="es-CO"/>
        </w:rPr>
        <w:t xml:space="preserve"> (AWS Lambda, API Gateway, </w:t>
      </w:r>
      <w:proofErr w:type="spellStart"/>
      <w:r w:rsidRPr="00D65047">
        <w:rPr>
          <w:rFonts w:ascii="Helvetica" w:eastAsia="Helvetica" w:hAnsi="Helvetica" w:cs="Helvetica"/>
          <w:lang w:val="es-CO"/>
        </w:rPr>
        <w:t>DynamoDB</w:t>
      </w:r>
      <w:proofErr w:type="spellEnd"/>
      <w:r w:rsidRPr="00D65047">
        <w:rPr>
          <w:rFonts w:ascii="Helvetica" w:eastAsia="Helvetica" w:hAnsi="Helvetica" w:cs="Helvetica"/>
          <w:lang w:val="es-CO"/>
        </w:rPr>
        <w:t xml:space="preserve">) y contenedores orquestados (Amazon EKS) para plataformas de alto tráfico gubernamental (como el caso de la pandemia) rompe </w:t>
      </w:r>
      <w:r w:rsidRPr="00D65047">
        <w:rPr>
          <w:rFonts w:ascii="Helvetica" w:eastAsia="Helvetica" w:hAnsi="Helvetica" w:cs="Helvetica"/>
          <w:lang w:val="es-CO"/>
        </w:rPr>
        <w:lastRenderedPageBreak/>
        <w:t xml:space="preserve">el perímetro de red clásico. En IaaS, el control recaía en Firewalls y Security </w:t>
      </w:r>
      <w:proofErr w:type="spellStart"/>
      <w:r w:rsidRPr="00D65047">
        <w:rPr>
          <w:rFonts w:ascii="Helvetica" w:eastAsia="Helvetica" w:hAnsi="Helvetica" w:cs="Helvetica"/>
          <w:lang w:val="es-CO"/>
        </w:rPr>
        <w:t>Groups</w:t>
      </w:r>
      <w:proofErr w:type="spellEnd"/>
      <w:r w:rsidRPr="00D65047">
        <w:rPr>
          <w:rFonts w:ascii="Helvetica" w:eastAsia="Helvetica" w:hAnsi="Helvetica" w:cs="Helvetica"/>
          <w:lang w:val="es-CO"/>
        </w:rPr>
        <w:t xml:space="preserve"> a nivel de red (Capa 3/4). En una arquitectura nativa Cloud, el perímetro de seguridad primario se desplaza hacia la Identidad (IAM) y la Capa de Aplicación (Capa 7).</w:t>
      </w:r>
    </w:p>
    <w:p w14:paraId="02E94256" w14:textId="77777777" w:rsidR="00E55C2C" w:rsidRDefault="00E55C2C" w:rsidP="00E55C2C">
      <w:pPr>
        <w:pStyle w:val="ListParagraph"/>
        <w:tabs>
          <w:tab w:val="left" w:pos="6480"/>
        </w:tabs>
        <w:jc w:val="both"/>
        <w:rPr>
          <w:rFonts w:ascii="Helvetica" w:eastAsia="Helvetica" w:hAnsi="Helvetica" w:cs="Helvetica"/>
          <w:lang w:val="es-CO"/>
        </w:rPr>
      </w:pPr>
    </w:p>
    <w:p w14:paraId="5094C2A6" w14:textId="5B706BED" w:rsidR="00D43B56" w:rsidRPr="00D43B56" w:rsidRDefault="00D43B56" w:rsidP="00E55C2C">
      <w:pPr>
        <w:pStyle w:val="ListParagraph"/>
        <w:tabs>
          <w:tab w:val="left" w:pos="6480"/>
        </w:tabs>
        <w:jc w:val="both"/>
        <w:rPr>
          <w:rFonts w:ascii="Helvetica" w:eastAsia="Helvetica" w:hAnsi="Helvetica" w:cs="Helvetica"/>
          <w:b/>
          <w:bCs/>
          <w:lang w:val="es-CO"/>
        </w:rPr>
      </w:pPr>
      <w:r w:rsidRPr="00D43B56">
        <w:rPr>
          <w:rFonts w:ascii="Helvetica" w:eastAsia="Helvetica" w:hAnsi="Helvetica" w:cs="Helvetica"/>
          <w:lang w:val="es-CO"/>
        </w:rPr>
        <w:t xml:space="preserve">Implementar Zero Trust </w:t>
      </w:r>
      <w:proofErr w:type="spellStart"/>
      <w:r w:rsidRPr="00D43B56">
        <w:rPr>
          <w:rFonts w:ascii="Helvetica" w:eastAsia="Helvetica" w:hAnsi="Helvetica" w:cs="Helvetica"/>
          <w:lang w:val="es-CO"/>
        </w:rPr>
        <w:t>Architecture</w:t>
      </w:r>
      <w:proofErr w:type="spellEnd"/>
      <w:r w:rsidRPr="00D43B56">
        <w:rPr>
          <w:rFonts w:ascii="Helvetica" w:eastAsia="Helvetica" w:hAnsi="Helvetica" w:cs="Helvetica"/>
          <w:lang w:val="es-CO"/>
        </w:rPr>
        <w:t xml:space="preserve"> (ZTA) en este entorno requiere abordar inhibidores comunes: la </w:t>
      </w:r>
      <w:proofErr w:type="spellStart"/>
      <w:r w:rsidRPr="00D43B56">
        <w:rPr>
          <w:rFonts w:ascii="Helvetica" w:eastAsia="Helvetica" w:hAnsi="Helvetica" w:cs="Helvetica"/>
          <w:lang w:val="es-CO"/>
        </w:rPr>
        <w:t>sobreautorización</w:t>
      </w:r>
      <w:proofErr w:type="spellEnd"/>
      <w:r w:rsidRPr="00D43B56">
        <w:rPr>
          <w:rFonts w:ascii="Helvetica" w:eastAsia="Helvetica" w:hAnsi="Helvetica" w:cs="Helvetica"/>
          <w:lang w:val="es-CO"/>
        </w:rPr>
        <w:t xml:space="preserve"> y la falta de microsegmentación que facilita el movimiento lateral de un atacante. De hecho, ZTA exige que los usuarios y entidades (como funciones Lambda o </w:t>
      </w:r>
      <w:proofErr w:type="spellStart"/>
      <w:r w:rsidRPr="00D43B56">
        <w:rPr>
          <w:rFonts w:ascii="Helvetica" w:eastAsia="Helvetica" w:hAnsi="Helvetica" w:cs="Helvetica"/>
          <w:lang w:val="es-CO"/>
        </w:rPr>
        <w:t>Pods</w:t>
      </w:r>
      <w:proofErr w:type="spellEnd"/>
      <w:r w:rsidRPr="00D43B56">
        <w:rPr>
          <w:rFonts w:ascii="Helvetica" w:eastAsia="Helvetica" w:hAnsi="Helvetica" w:cs="Helvetica"/>
          <w:lang w:val="es-CO"/>
        </w:rPr>
        <w:t>) se verifiquen cada vez que intentan acceder a los recursos, no solo al inicio.</w:t>
      </w:r>
    </w:p>
    <w:p w14:paraId="75FC3D22" w14:textId="77777777" w:rsidR="00D43B56" w:rsidRPr="00D43B56" w:rsidRDefault="00043381" w:rsidP="00D43B56">
      <w:pPr>
        <w:tabs>
          <w:tab w:val="left" w:pos="6480"/>
        </w:tabs>
        <w:jc w:val="both"/>
        <w:rPr>
          <w:rFonts w:ascii="Helvetica" w:eastAsia="Helvetica" w:hAnsi="Helvetica" w:cs="Helvetica"/>
          <w:lang w:val="es-CO"/>
        </w:rPr>
      </w:pPr>
      <w:r>
        <w:rPr>
          <w:rFonts w:ascii="Helvetica" w:eastAsia="Helvetica" w:hAnsi="Helvetica" w:cs="Helvetica"/>
          <w:lang w:val="es-CO"/>
        </w:rPr>
        <w:pict w14:anchorId="5BF88B0F">
          <v:rect id="_x0000_i1028" style="width:0;height:1.5pt" o:hralign="center" o:hrstd="t" o:hr="t" fillcolor="#a0a0a0" stroked="f"/>
        </w:pict>
      </w:r>
    </w:p>
    <w:p w14:paraId="6B8E080B" w14:textId="382D6085" w:rsidR="00FD241B" w:rsidRDefault="00D43B56" w:rsidP="00DF28D4">
      <w:pPr>
        <w:pStyle w:val="ListParagraph"/>
        <w:numPr>
          <w:ilvl w:val="0"/>
          <w:numId w:val="35"/>
        </w:numPr>
        <w:tabs>
          <w:tab w:val="left" w:pos="6480"/>
        </w:tabs>
        <w:jc w:val="both"/>
        <w:rPr>
          <w:rFonts w:ascii="Helvetica" w:eastAsia="Helvetica" w:hAnsi="Helvetica" w:cs="Helvetica"/>
          <w:b/>
          <w:bCs/>
          <w:lang w:val="es-CO"/>
        </w:rPr>
      </w:pPr>
      <w:r w:rsidRPr="00E55C2C">
        <w:rPr>
          <w:rFonts w:ascii="Helvetica" w:eastAsia="Helvetica" w:hAnsi="Helvetica" w:cs="Helvetica"/>
          <w:b/>
          <w:bCs/>
          <w:lang w:val="es-CO"/>
        </w:rPr>
        <w:t>Diagrama con Controles Señalados</w:t>
      </w:r>
    </w:p>
    <w:p w14:paraId="04F8D5D2" w14:textId="3CD5EE86" w:rsidR="00DF28D4" w:rsidRPr="00DF28D4" w:rsidRDefault="00DF28D4" w:rsidP="00DF28D4">
      <w:pPr>
        <w:pStyle w:val="ListParagraph"/>
        <w:tabs>
          <w:tab w:val="left" w:pos="6480"/>
        </w:tabs>
        <w:jc w:val="both"/>
        <w:rPr>
          <w:rFonts w:ascii="Helvetica" w:eastAsia="Helvetica" w:hAnsi="Helvetica" w:cs="Helvetica"/>
          <w:lang w:val="es-CO"/>
        </w:rPr>
      </w:pPr>
      <w:r>
        <w:rPr>
          <w:rFonts w:ascii="Helvetica" w:eastAsia="Helvetica" w:hAnsi="Helvetica" w:cs="Helvetica"/>
          <w:lang w:val="es-CO"/>
        </w:rPr>
        <w:t xml:space="preserve">En el diagrama se evidencia </w:t>
      </w:r>
      <w:r w:rsidR="00A90376">
        <w:rPr>
          <w:rFonts w:ascii="Helvetica" w:eastAsia="Helvetica" w:hAnsi="Helvetica" w:cs="Helvetica"/>
          <w:lang w:val="es-CO"/>
        </w:rPr>
        <w:t>todo el flujo para evidenciar los controles de seguridad en este caso de estudio, partiendo de:</w:t>
      </w:r>
    </w:p>
    <w:p w14:paraId="6F218065" w14:textId="62B8A729" w:rsidR="00D43B56" w:rsidRPr="00D43B56" w:rsidRDefault="00D43B56" w:rsidP="00FD241B">
      <w:pPr>
        <w:pStyle w:val="ListParagraph"/>
        <w:numPr>
          <w:ilvl w:val="0"/>
          <w:numId w:val="30"/>
        </w:numPr>
        <w:tabs>
          <w:tab w:val="left" w:pos="6480"/>
        </w:tabs>
        <w:jc w:val="both"/>
        <w:rPr>
          <w:rFonts w:ascii="Helvetica" w:eastAsia="Helvetica" w:hAnsi="Helvetica" w:cs="Helvetica"/>
          <w:i/>
          <w:iCs/>
          <w:lang w:val="es-CO"/>
        </w:rPr>
      </w:pPr>
      <w:r w:rsidRPr="00D43B56">
        <w:rPr>
          <w:rFonts w:ascii="Helvetica" w:eastAsia="Helvetica" w:hAnsi="Helvetica" w:cs="Helvetica"/>
          <w:lang w:val="es-CO"/>
        </w:rPr>
        <w:t>[C1] Ubicación: Entre "Usuarios" y "AWS WAF / API Gateway".</w:t>
      </w:r>
    </w:p>
    <w:p w14:paraId="73478C1D" w14:textId="77777777" w:rsidR="00D43B56" w:rsidRPr="00D43B56" w:rsidRDefault="00D43B56" w:rsidP="00D43B56">
      <w:pPr>
        <w:numPr>
          <w:ilvl w:val="0"/>
          <w:numId w:val="30"/>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[C2] Ubicación: Sobre las funciones "AWS Lambda (Generador/Validador)".</w:t>
      </w:r>
    </w:p>
    <w:p w14:paraId="1AD72441" w14:textId="77777777" w:rsidR="00D43B56" w:rsidRPr="00D43B56" w:rsidRDefault="00D43B56" w:rsidP="00D43B56">
      <w:pPr>
        <w:numPr>
          <w:ilvl w:val="0"/>
          <w:numId w:val="30"/>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[C3] Ubicación: Entre las Lambdas y "Amazon </w:t>
      </w:r>
      <w:proofErr w:type="spellStart"/>
      <w:r w:rsidRPr="00D43B56">
        <w:rPr>
          <w:rFonts w:ascii="Helvetica" w:eastAsia="Helvetica" w:hAnsi="Helvetica" w:cs="Helvetica"/>
          <w:lang w:val="es-CO"/>
        </w:rPr>
        <w:t>DynamoDB</w:t>
      </w:r>
      <w:proofErr w:type="spellEnd"/>
      <w:r w:rsidRPr="00D43B56">
        <w:rPr>
          <w:rFonts w:ascii="Helvetica" w:eastAsia="Helvetica" w:hAnsi="Helvetica" w:cs="Helvetica"/>
          <w:lang w:val="es-CO"/>
        </w:rPr>
        <w:t xml:space="preserve"> / Amazon S3".</w:t>
      </w:r>
    </w:p>
    <w:p w14:paraId="4A96A4DC" w14:textId="370D9EDE" w:rsidR="00D43B56" w:rsidRDefault="00D43B56" w:rsidP="00D43B56">
      <w:pPr>
        <w:numPr>
          <w:ilvl w:val="0"/>
          <w:numId w:val="30"/>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[C4] Ubicación: Dentro de "Amazon EKS Nodos </w:t>
      </w:r>
      <w:proofErr w:type="spellStart"/>
      <w:r w:rsidRPr="00D43B56">
        <w:rPr>
          <w:rFonts w:ascii="Helvetica" w:eastAsia="Helvetica" w:hAnsi="Helvetica" w:cs="Helvetica"/>
          <w:lang w:val="es-CO"/>
        </w:rPr>
        <w:t>Kubernetes</w:t>
      </w:r>
      <w:proofErr w:type="spellEnd"/>
      <w:r w:rsidRPr="00D43B56">
        <w:rPr>
          <w:rFonts w:ascii="Helvetica" w:eastAsia="Helvetica" w:hAnsi="Helvetica" w:cs="Helvetica"/>
          <w:lang w:val="es-CO"/>
        </w:rPr>
        <w:t>" (Zonas de Disponibilidad 1,</w:t>
      </w:r>
      <w:r w:rsidR="00926BFF">
        <w:rPr>
          <w:rFonts w:ascii="Helvetica" w:eastAsia="Helvetica" w:hAnsi="Helvetica" w:cs="Helvetica"/>
          <w:lang w:val="es-CO"/>
        </w:rPr>
        <w:t xml:space="preserve"> 2, 3, …</w:t>
      </w:r>
      <w:r w:rsidRPr="00D43B56">
        <w:rPr>
          <w:rFonts w:ascii="Helvetica" w:eastAsia="Helvetica" w:hAnsi="Helvetica" w:cs="Helvetica"/>
          <w:lang w:val="es-CO"/>
        </w:rPr>
        <w:t>).</w:t>
      </w:r>
    </w:p>
    <w:p w14:paraId="0DD5C799" w14:textId="77777777" w:rsidR="00DF28D4" w:rsidRDefault="00DF28D4" w:rsidP="00DF28D4">
      <w:pPr>
        <w:tabs>
          <w:tab w:val="left" w:pos="6480"/>
        </w:tabs>
        <w:ind w:left="1068"/>
        <w:jc w:val="both"/>
        <w:rPr>
          <w:rFonts w:ascii="Helvetica" w:eastAsia="Helvetica" w:hAnsi="Helvetica" w:cs="Helvetica"/>
          <w:lang w:val="es-CO"/>
        </w:rPr>
      </w:pPr>
    </w:p>
    <w:p w14:paraId="77C5C7B7" w14:textId="7BA62455" w:rsidR="00DF28D4" w:rsidRPr="00DF28D4" w:rsidRDefault="00DF28D4" w:rsidP="00DF28D4">
      <w:pPr>
        <w:tabs>
          <w:tab w:val="left" w:pos="6480"/>
        </w:tabs>
        <w:ind w:left="1068"/>
        <w:jc w:val="both"/>
        <w:rPr>
          <w:rFonts w:ascii="Helvetica" w:eastAsia="Helvetica" w:hAnsi="Helvetica" w:cs="Helvetica"/>
          <w:lang w:val="es-CO"/>
        </w:rPr>
      </w:pPr>
      <w:r w:rsidRPr="00DF28D4">
        <w:rPr>
          <w:rFonts w:ascii="Helvetica" w:eastAsia="Helvetica" w:hAnsi="Helvetica" w:cs="Helvetica"/>
          <w:lang w:val="es-CO"/>
        </w:rPr>
        <w:drawing>
          <wp:inline distT="0" distB="0" distL="0" distR="0" wp14:anchorId="36D3D601" wp14:editId="0A666CE5">
            <wp:extent cx="4719704" cy="2794194"/>
            <wp:effectExtent l="0" t="0" r="5080" b="6350"/>
            <wp:docPr id="1344645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7933" cy="2799066"/>
                    </a:xfrm>
                    <a:prstGeom prst="rect">
                      <a:avLst/>
                    </a:prstGeom>
                    <a:noFill/>
                    <a:ln>
                      <a:noFill/>
                    </a:ln>
                  </pic:spPr>
                </pic:pic>
              </a:graphicData>
            </a:graphic>
          </wp:inline>
        </w:drawing>
      </w:r>
    </w:p>
    <w:p w14:paraId="695A7C40" w14:textId="77777777" w:rsidR="00DF28D4" w:rsidRPr="00D43B56" w:rsidRDefault="00DF28D4" w:rsidP="00DF28D4">
      <w:pPr>
        <w:tabs>
          <w:tab w:val="left" w:pos="6480"/>
        </w:tabs>
        <w:ind w:left="1068"/>
        <w:jc w:val="both"/>
        <w:rPr>
          <w:rFonts w:ascii="Helvetica" w:eastAsia="Helvetica" w:hAnsi="Helvetica" w:cs="Helvetica"/>
          <w:lang w:val="es-CO"/>
        </w:rPr>
      </w:pPr>
    </w:p>
    <w:p w14:paraId="103F5E32" w14:textId="77777777" w:rsidR="00D43B56" w:rsidRPr="00D43B56" w:rsidRDefault="00043381" w:rsidP="00D43B56">
      <w:pPr>
        <w:tabs>
          <w:tab w:val="left" w:pos="6480"/>
        </w:tabs>
        <w:jc w:val="both"/>
        <w:rPr>
          <w:rFonts w:ascii="Helvetica" w:eastAsia="Helvetica" w:hAnsi="Helvetica" w:cs="Helvetica"/>
          <w:lang w:val="es-CO"/>
        </w:rPr>
      </w:pPr>
      <w:r>
        <w:rPr>
          <w:rFonts w:ascii="Helvetica" w:eastAsia="Helvetica" w:hAnsi="Helvetica" w:cs="Helvetica"/>
          <w:lang w:val="es-CO"/>
        </w:rPr>
        <w:pict w14:anchorId="68FBA33A">
          <v:rect id="_x0000_i1029" style="width:0;height:1.5pt" o:hralign="center" o:hrstd="t" o:hr="t" fillcolor="#a0a0a0" stroked="f"/>
        </w:pict>
      </w:r>
    </w:p>
    <w:p w14:paraId="671067D2" w14:textId="77777777" w:rsidR="00003608" w:rsidRDefault="00D43B56" w:rsidP="00D43B56">
      <w:pPr>
        <w:pStyle w:val="ListParagraph"/>
        <w:numPr>
          <w:ilvl w:val="0"/>
          <w:numId w:val="35"/>
        </w:numPr>
        <w:tabs>
          <w:tab w:val="left" w:pos="6480"/>
        </w:tabs>
        <w:jc w:val="both"/>
        <w:rPr>
          <w:rFonts w:ascii="Helvetica" w:eastAsia="Helvetica" w:hAnsi="Helvetica" w:cs="Helvetica"/>
          <w:b/>
          <w:bCs/>
          <w:lang w:val="es-CO"/>
        </w:rPr>
      </w:pPr>
      <w:r w:rsidRPr="00003608">
        <w:rPr>
          <w:rFonts w:ascii="Helvetica" w:eastAsia="Helvetica" w:hAnsi="Helvetica" w:cs="Helvetica"/>
          <w:b/>
          <w:bCs/>
          <w:lang w:val="es-CO"/>
        </w:rPr>
        <w:t>Definición Técnica de Controles (Arquitectura Nativa Cloud)</w:t>
      </w:r>
    </w:p>
    <w:p w14:paraId="70BEDB96" w14:textId="77777777" w:rsidR="00003608" w:rsidRDefault="00003608" w:rsidP="00003608">
      <w:pPr>
        <w:pStyle w:val="ListParagraph"/>
        <w:tabs>
          <w:tab w:val="left" w:pos="6480"/>
        </w:tabs>
        <w:jc w:val="both"/>
        <w:rPr>
          <w:rFonts w:ascii="Helvetica" w:eastAsia="Helvetica" w:hAnsi="Helvetica" w:cs="Helvetica"/>
          <w:b/>
          <w:bCs/>
          <w:lang w:val="es-CO"/>
        </w:rPr>
      </w:pPr>
    </w:p>
    <w:p w14:paraId="1F71A306" w14:textId="7B6BC704" w:rsidR="00D43B56" w:rsidRPr="00003608" w:rsidRDefault="00D43B56" w:rsidP="00003608">
      <w:pPr>
        <w:pStyle w:val="ListParagraph"/>
        <w:tabs>
          <w:tab w:val="left" w:pos="6480"/>
        </w:tabs>
        <w:jc w:val="both"/>
        <w:rPr>
          <w:rFonts w:ascii="Helvetica" w:eastAsia="Helvetica" w:hAnsi="Helvetica" w:cs="Helvetica"/>
          <w:b/>
          <w:bCs/>
          <w:lang w:val="es-CO"/>
        </w:rPr>
      </w:pPr>
      <w:r w:rsidRPr="00003608">
        <w:rPr>
          <w:rFonts w:ascii="Helvetica" w:eastAsia="Helvetica" w:hAnsi="Helvetica" w:cs="Helvetica"/>
          <w:lang w:val="es-CO"/>
        </w:rPr>
        <w:t xml:space="preserve">Control 1: Prevención de Abuso de </w:t>
      </w:r>
      <w:proofErr w:type="spellStart"/>
      <w:r w:rsidRPr="00003608">
        <w:rPr>
          <w:rFonts w:ascii="Helvetica" w:eastAsia="Helvetica" w:hAnsi="Helvetica" w:cs="Helvetica"/>
          <w:lang w:val="es-CO"/>
        </w:rPr>
        <w:t>APIs</w:t>
      </w:r>
      <w:proofErr w:type="spellEnd"/>
      <w:r w:rsidRPr="00003608">
        <w:rPr>
          <w:rFonts w:ascii="Helvetica" w:eastAsia="Helvetica" w:hAnsi="Helvetica" w:cs="Helvetica"/>
          <w:lang w:val="es-CO"/>
        </w:rPr>
        <w:t xml:space="preserve"> y Limitación de Tasa (Rate </w:t>
      </w:r>
      <w:proofErr w:type="spellStart"/>
      <w:r w:rsidRPr="00003608">
        <w:rPr>
          <w:rFonts w:ascii="Helvetica" w:eastAsia="Helvetica" w:hAnsi="Helvetica" w:cs="Helvetica"/>
          <w:lang w:val="es-CO"/>
        </w:rPr>
        <w:t>Limiting</w:t>
      </w:r>
      <w:proofErr w:type="spellEnd"/>
      <w:r w:rsidRPr="00003608">
        <w:rPr>
          <w:rFonts w:ascii="Helvetica" w:eastAsia="Helvetica" w:hAnsi="Helvetica" w:cs="Helvetica"/>
          <w:lang w:val="es-CO"/>
        </w:rPr>
        <w:t>)</w:t>
      </w:r>
    </w:p>
    <w:p w14:paraId="6587EBED" w14:textId="77777777" w:rsidR="00D43B56" w:rsidRPr="00D43B56" w:rsidRDefault="00D43B56" w:rsidP="00D43B56">
      <w:pPr>
        <w:numPr>
          <w:ilvl w:val="0"/>
          <w:numId w:val="31"/>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Marcador: [C1]</w:t>
      </w:r>
    </w:p>
    <w:p w14:paraId="2A72DFA1" w14:textId="77777777" w:rsidR="00D43B56" w:rsidRPr="00D43B56" w:rsidRDefault="00D43B56" w:rsidP="00D43B56">
      <w:pPr>
        <w:numPr>
          <w:ilvl w:val="0"/>
          <w:numId w:val="31"/>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Servicio/Mecanismo AWS: AWS WAF asociado a Amazon API Gateway y Amazon </w:t>
      </w:r>
      <w:proofErr w:type="spellStart"/>
      <w:r w:rsidRPr="00D43B56">
        <w:rPr>
          <w:rFonts w:ascii="Helvetica" w:eastAsia="Helvetica" w:hAnsi="Helvetica" w:cs="Helvetica"/>
          <w:lang w:val="es-CO"/>
        </w:rPr>
        <w:t>CloudFront</w:t>
      </w:r>
      <w:proofErr w:type="spellEnd"/>
      <w:r w:rsidRPr="00D43B56">
        <w:rPr>
          <w:rFonts w:ascii="Helvetica" w:eastAsia="Helvetica" w:hAnsi="Helvetica" w:cs="Helvetica"/>
          <w:lang w:val="es-CO"/>
        </w:rPr>
        <w:t xml:space="preserve">, junto con </w:t>
      </w:r>
      <w:proofErr w:type="spellStart"/>
      <w:r w:rsidRPr="00D43B56">
        <w:rPr>
          <w:rFonts w:ascii="Helvetica" w:eastAsia="Helvetica" w:hAnsi="Helvetica" w:cs="Helvetica"/>
          <w:i/>
          <w:iCs/>
          <w:lang w:val="es-CO"/>
        </w:rPr>
        <w:t>Usage</w:t>
      </w:r>
      <w:proofErr w:type="spellEnd"/>
      <w:r w:rsidRPr="00D43B56">
        <w:rPr>
          <w:rFonts w:ascii="Helvetica" w:eastAsia="Helvetica" w:hAnsi="Helvetica" w:cs="Helvetica"/>
          <w:i/>
          <w:iCs/>
          <w:lang w:val="es-CO"/>
        </w:rPr>
        <w:t xml:space="preserve"> </w:t>
      </w:r>
      <w:proofErr w:type="spellStart"/>
      <w:r w:rsidRPr="00D43B56">
        <w:rPr>
          <w:rFonts w:ascii="Helvetica" w:eastAsia="Helvetica" w:hAnsi="Helvetica" w:cs="Helvetica"/>
          <w:i/>
          <w:iCs/>
          <w:lang w:val="es-CO"/>
        </w:rPr>
        <w:t>Plans</w:t>
      </w:r>
      <w:proofErr w:type="spellEnd"/>
      <w:r w:rsidRPr="00D43B56">
        <w:rPr>
          <w:rFonts w:ascii="Helvetica" w:eastAsia="Helvetica" w:hAnsi="Helvetica" w:cs="Helvetica"/>
          <w:lang w:val="es-CO"/>
        </w:rPr>
        <w:t xml:space="preserve"> de API Gateway.</w:t>
      </w:r>
    </w:p>
    <w:p w14:paraId="13F9F8FC" w14:textId="77777777" w:rsidR="00D43B56" w:rsidRPr="00D43B56" w:rsidRDefault="00D43B56" w:rsidP="00D43B56">
      <w:pPr>
        <w:numPr>
          <w:ilvl w:val="0"/>
          <w:numId w:val="31"/>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Riesgo que mitiga: Ataques </w:t>
      </w:r>
      <w:proofErr w:type="spellStart"/>
      <w:r w:rsidRPr="00D43B56">
        <w:rPr>
          <w:rFonts w:ascii="Helvetica" w:eastAsia="Helvetica" w:hAnsi="Helvetica" w:cs="Helvetica"/>
          <w:lang w:val="es-CO"/>
        </w:rPr>
        <w:t>DDoS</w:t>
      </w:r>
      <w:proofErr w:type="spellEnd"/>
      <w:r w:rsidRPr="00D43B56">
        <w:rPr>
          <w:rFonts w:ascii="Helvetica" w:eastAsia="Helvetica" w:hAnsi="Helvetica" w:cs="Helvetica"/>
          <w:lang w:val="es-CO"/>
        </w:rPr>
        <w:t xml:space="preserve"> volumétricos y de capa de aplicación (Capa 7), fuerza bruta y agotamiento de recursos </w:t>
      </w:r>
      <w:proofErr w:type="spellStart"/>
      <w:r w:rsidRPr="00D43B56">
        <w:rPr>
          <w:rFonts w:ascii="Helvetica" w:eastAsia="Helvetica" w:hAnsi="Helvetica" w:cs="Helvetica"/>
          <w:lang w:val="es-CO"/>
        </w:rPr>
        <w:t>serverless</w:t>
      </w:r>
      <w:proofErr w:type="spellEnd"/>
      <w:r w:rsidRPr="00D43B56">
        <w:rPr>
          <w:rFonts w:ascii="Helvetica" w:eastAsia="Helvetica" w:hAnsi="Helvetica" w:cs="Helvetica"/>
          <w:lang w:val="es-CO"/>
        </w:rPr>
        <w:t xml:space="preserve"> (Billetera/Denegación de servicio financiero).</w:t>
      </w:r>
    </w:p>
    <w:p w14:paraId="77D198AF" w14:textId="77777777" w:rsidR="00D43B56" w:rsidRPr="00D43B56" w:rsidRDefault="00D43B56" w:rsidP="00D43B56">
      <w:pPr>
        <w:numPr>
          <w:ilvl w:val="0"/>
          <w:numId w:val="31"/>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Dimensión CIA: Disponibilidad.</w:t>
      </w:r>
    </w:p>
    <w:p w14:paraId="32E13256" w14:textId="77777777" w:rsidR="00CD0021" w:rsidRDefault="00D43B56" w:rsidP="00D43B56">
      <w:pPr>
        <w:numPr>
          <w:ilvl w:val="0"/>
          <w:numId w:val="31"/>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Justificación técnica: Al exponer </w:t>
      </w:r>
      <w:proofErr w:type="spellStart"/>
      <w:r w:rsidRPr="00D43B56">
        <w:rPr>
          <w:rFonts w:ascii="Helvetica" w:eastAsia="Helvetica" w:hAnsi="Helvetica" w:cs="Helvetica"/>
          <w:lang w:val="es-CO"/>
        </w:rPr>
        <w:t>endpoints</w:t>
      </w:r>
      <w:proofErr w:type="spellEnd"/>
      <w:r w:rsidRPr="00D43B56">
        <w:rPr>
          <w:rFonts w:ascii="Helvetica" w:eastAsia="Helvetica" w:hAnsi="Helvetica" w:cs="Helvetica"/>
          <w:lang w:val="es-CO"/>
        </w:rPr>
        <w:t xml:space="preserve"> </w:t>
      </w:r>
      <w:proofErr w:type="spellStart"/>
      <w:r w:rsidRPr="00D43B56">
        <w:rPr>
          <w:rFonts w:ascii="Helvetica" w:eastAsia="Helvetica" w:hAnsi="Helvetica" w:cs="Helvetica"/>
          <w:lang w:val="es-CO"/>
        </w:rPr>
        <w:t>serverless</w:t>
      </w:r>
      <w:proofErr w:type="spellEnd"/>
      <w:r w:rsidRPr="00D43B56">
        <w:rPr>
          <w:rFonts w:ascii="Helvetica" w:eastAsia="Helvetica" w:hAnsi="Helvetica" w:cs="Helvetica"/>
          <w:lang w:val="es-CO"/>
        </w:rPr>
        <w:t xml:space="preserve"> directamente a internet, el escalado automático de Lambda y API Gateway puede generar costos desbordados si es atacado. Implementar </w:t>
      </w:r>
      <w:r w:rsidRPr="00D43B56">
        <w:rPr>
          <w:rFonts w:ascii="Helvetica" w:eastAsia="Helvetica" w:hAnsi="Helvetica" w:cs="Helvetica"/>
          <w:i/>
          <w:iCs/>
          <w:lang w:val="es-CO"/>
        </w:rPr>
        <w:t>Rate-</w:t>
      </w:r>
      <w:proofErr w:type="spellStart"/>
      <w:r w:rsidRPr="00D43B56">
        <w:rPr>
          <w:rFonts w:ascii="Helvetica" w:eastAsia="Helvetica" w:hAnsi="Helvetica" w:cs="Helvetica"/>
          <w:i/>
          <w:iCs/>
          <w:lang w:val="es-CO"/>
        </w:rPr>
        <w:t>based</w:t>
      </w:r>
      <w:proofErr w:type="spellEnd"/>
      <w:r w:rsidRPr="00D43B56">
        <w:rPr>
          <w:rFonts w:ascii="Helvetica" w:eastAsia="Helvetica" w:hAnsi="Helvetica" w:cs="Helvetica"/>
          <w:i/>
          <w:iCs/>
          <w:lang w:val="es-CO"/>
        </w:rPr>
        <w:t xml:space="preserve"> rules</w:t>
      </w:r>
      <w:r w:rsidRPr="00D43B56">
        <w:rPr>
          <w:rFonts w:ascii="Helvetica" w:eastAsia="Helvetica" w:hAnsi="Helvetica" w:cs="Helvetica"/>
          <w:lang w:val="es-CO"/>
        </w:rPr>
        <w:t xml:space="preserve"> en AWS WAF mitigará picos anómalos de IP individuales. Adicionalmente, configurar </w:t>
      </w:r>
      <w:proofErr w:type="spellStart"/>
      <w:r w:rsidRPr="00D43B56">
        <w:rPr>
          <w:rFonts w:ascii="Helvetica" w:eastAsia="Helvetica" w:hAnsi="Helvetica" w:cs="Helvetica"/>
          <w:i/>
          <w:iCs/>
          <w:lang w:val="es-CO"/>
        </w:rPr>
        <w:t>Throttling</w:t>
      </w:r>
      <w:proofErr w:type="spellEnd"/>
      <w:r w:rsidRPr="00D43B56">
        <w:rPr>
          <w:rFonts w:ascii="Helvetica" w:eastAsia="Helvetica" w:hAnsi="Helvetica" w:cs="Helvetica"/>
          <w:lang w:val="es-CO"/>
        </w:rPr>
        <w:t xml:space="preserve"> a nivel de etapa y método en API Gateway garantiza la </w:t>
      </w:r>
      <w:r w:rsidRPr="00D43B56">
        <w:rPr>
          <w:rFonts w:ascii="Helvetica" w:eastAsia="Helvetica" w:hAnsi="Helvetica" w:cs="Helvetica"/>
          <w:lang w:val="es-CO"/>
        </w:rPr>
        <w:lastRenderedPageBreak/>
        <w:t xml:space="preserve">Disponibilidad de los servicios </w:t>
      </w:r>
      <w:proofErr w:type="spellStart"/>
      <w:r w:rsidRPr="00D43B56">
        <w:rPr>
          <w:rFonts w:ascii="Helvetica" w:eastAsia="Helvetica" w:hAnsi="Helvetica" w:cs="Helvetica"/>
          <w:lang w:val="es-CO"/>
        </w:rPr>
        <w:t>backend</w:t>
      </w:r>
      <w:proofErr w:type="spellEnd"/>
      <w:r w:rsidRPr="00D43B56">
        <w:rPr>
          <w:rFonts w:ascii="Helvetica" w:eastAsia="Helvetica" w:hAnsi="Helvetica" w:cs="Helvetica"/>
          <w:lang w:val="es-CO"/>
        </w:rPr>
        <w:t xml:space="preserve"> (Generador/Validador) al limitar el límite de concurrencia y los </w:t>
      </w:r>
      <w:proofErr w:type="spellStart"/>
      <w:r w:rsidRPr="00D43B56">
        <w:rPr>
          <w:rFonts w:ascii="Helvetica" w:eastAsia="Helvetica" w:hAnsi="Helvetica" w:cs="Helvetica"/>
          <w:i/>
          <w:iCs/>
          <w:lang w:val="es-CO"/>
        </w:rPr>
        <w:t>bursts</w:t>
      </w:r>
      <w:proofErr w:type="spellEnd"/>
      <w:r w:rsidRPr="00D43B56">
        <w:rPr>
          <w:rFonts w:ascii="Helvetica" w:eastAsia="Helvetica" w:hAnsi="Helvetica" w:cs="Helvetica"/>
          <w:lang w:val="es-CO"/>
        </w:rPr>
        <w:t>, protegiendo la cuota regional de AWS.</w:t>
      </w:r>
    </w:p>
    <w:p w14:paraId="75154D9D" w14:textId="77777777" w:rsidR="003C06EB" w:rsidRDefault="003C06EB" w:rsidP="003C06EB">
      <w:pPr>
        <w:tabs>
          <w:tab w:val="left" w:pos="6480"/>
        </w:tabs>
        <w:ind w:left="1068"/>
        <w:jc w:val="both"/>
        <w:rPr>
          <w:rFonts w:ascii="Helvetica" w:eastAsia="Helvetica" w:hAnsi="Helvetica" w:cs="Helvetica"/>
          <w:lang w:val="es-CO"/>
        </w:rPr>
      </w:pPr>
    </w:p>
    <w:p w14:paraId="04EAA28F" w14:textId="7F29A9BC" w:rsidR="00D43B56" w:rsidRPr="00D43B56" w:rsidRDefault="00D43B56" w:rsidP="003C06EB">
      <w:pPr>
        <w:tabs>
          <w:tab w:val="left" w:pos="6480"/>
        </w:tabs>
        <w:ind w:left="708"/>
        <w:jc w:val="both"/>
        <w:rPr>
          <w:rFonts w:ascii="Helvetica" w:eastAsia="Helvetica" w:hAnsi="Helvetica" w:cs="Helvetica"/>
          <w:lang w:val="es-CO"/>
        </w:rPr>
      </w:pPr>
      <w:r w:rsidRPr="00D43B56">
        <w:rPr>
          <w:rFonts w:ascii="Helvetica" w:eastAsia="Helvetica" w:hAnsi="Helvetica" w:cs="Helvetica"/>
          <w:lang w:val="es-CO"/>
        </w:rPr>
        <w:t>Control 2: Políticas de Permisos Estrictos por Función (Microsegmentación IAM)</w:t>
      </w:r>
    </w:p>
    <w:p w14:paraId="386B00BF" w14:textId="77777777" w:rsidR="00D43B56" w:rsidRPr="00D43B56" w:rsidRDefault="00D43B56" w:rsidP="00D43B56">
      <w:pPr>
        <w:numPr>
          <w:ilvl w:val="0"/>
          <w:numId w:val="32"/>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Marcador: [C2]</w:t>
      </w:r>
    </w:p>
    <w:p w14:paraId="7C086D16" w14:textId="77777777" w:rsidR="00D43B56" w:rsidRPr="00D43B56" w:rsidRDefault="00D43B56" w:rsidP="00D43B56">
      <w:pPr>
        <w:numPr>
          <w:ilvl w:val="0"/>
          <w:numId w:val="32"/>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Servicio/Mecanismo AWS: AWS IAM (</w:t>
      </w:r>
      <w:proofErr w:type="spellStart"/>
      <w:r w:rsidRPr="00D43B56">
        <w:rPr>
          <w:rFonts w:ascii="Helvetica" w:eastAsia="Helvetica" w:hAnsi="Helvetica" w:cs="Helvetica"/>
          <w:lang w:val="es-CO"/>
        </w:rPr>
        <w:t>Execution</w:t>
      </w:r>
      <w:proofErr w:type="spellEnd"/>
      <w:r w:rsidRPr="00D43B56">
        <w:rPr>
          <w:rFonts w:ascii="Helvetica" w:eastAsia="Helvetica" w:hAnsi="Helvetica" w:cs="Helvetica"/>
          <w:lang w:val="es-CO"/>
        </w:rPr>
        <w:t xml:space="preserve"> Roles específicos por función Lambda) usando </w:t>
      </w:r>
      <w:proofErr w:type="spellStart"/>
      <w:r w:rsidRPr="00D43B56">
        <w:rPr>
          <w:rFonts w:ascii="Helvetica" w:eastAsia="Helvetica" w:hAnsi="Helvetica" w:cs="Helvetica"/>
          <w:lang w:val="es-CO"/>
        </w:rPr>
        <w:t>Resource-Based</w:t>
      </w:r>
      <w:proofErr w:type="spellEnd"/>
      <w:r w:rsidRPr="00D43B56">
        <w:rPr>
          <w:rFonts w:ascii="Helvetica" w:eastAsia="Helvetica" w:hAnsi="Helvetica" w:cs="Helvetica"/>
          <w:lang w:val="es-CO"/>
        </w:rPr>
        <w:t xml:space="preserve"> </w:t>
      </w:r>
      <w:proofErr w:type="spellStart"/>
      <w:r w:rsidRPr="00D43B56">
        <w:rPr>
          <w:rFonts w:ascii="Helvetica" w:eastAsia="Helvetica" w:hAnsi="Helvetica" w:cs="Helvetica"/>
          <w:lang w:val="es-CO"/>
        </w:rPr>
        <w:t>Policies</w:t>
      </w:r>
      <w:proofErr w:type="spellEnd"/>
      <w:r w:rsidRPr="00D43B56">
        <w:rPr>
          <w:rFonts w:ascii="Helvetica" w:eastAsia="Helvetica" w:hAnsi="Helvetica" w:cs="Helvetica"/>
          <w:lang w:val="es-CO"/>
        </w:rPr>
        <w:t>.</w:t>
      </w:r>
    </w:p>
    <w:p w14:paraId="6A4DCCB1" w14:textId="77777777" w:rsidR="00D43B56" w:rsidRPr="00D43B56" w:rsidRDefault="00D43B56" w:rsidP="00D43B56">
      <w:pPr>
        <w:numPr>
          <w:ilvl w:val="0"/>
          <w:numId w:val="32"/>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Riesgo que mitiga: </w:t>
      </w:r>
      <w:proofErr w:type="spellStart"/>
      <w:r w:rsidRPr="00D43B56">
        <w:rPr>
          <w:rFonts w:ascii="Helvetica" w:eastAsia="Helvetica" w:hAnsi="Helvetica" w:cs="Helvetica"/>
          <w:lang w:val="es-CO"/>
        </w:rPr>
        <w:t>Sobreautorización</w:t>
      </w:r>
      <w:proofErr w:type="spellEnd"/>
      <w:r w:rsidRPr="00D43B56">
        <w:rPr>
          <w:rFonts w:ascii="Helvetica" w:eastAsia="Helvetica" w:hAnsi="Helvetica" w:cs="Helvetica"/>
          <w:lang w:val="es-CO"/>
        </w:rPr>
        <w:t xml:space="preserve"> (</w:t>
      </w:r>
      <w:proofErr w:type="spellStart"/>
      <w:r w:rsidRPr="00D43B56">
        <w:rPr>
          <w:rFonts w:ascii="Helvetica" w:eastAsia="Helvetica" w:hAnsi="Helvetica" w:cs="Helvetica"/>
          <w:lang w:val="es-CO"/>
        </w:rPr>
        <w:t>Overauthorization</w:t>
      </w:r>
      <w:proofErr w:type="spellEnd"/>
      <w:r w:rsidRPr="00D43B56">
        <w:rPr>
          <w:rFonts w:ascii="Helvetica" w:eastAsia="Helvetica" w:hAnsi="Helvetica" w:cs="Helvetica"/>
          <w:lang w:val="es-CO"/>
        </w:rPr>
        <w:t>) y escalamiento de privilegios de código comprometido.</w:t>
      </w:r>
    </w:p>
    <w:p w14:paraId="45B28B20" w14:textId="77777777" w:rsidR="00D43B56" w:rsidRPr="00D43B56" w:rsidRDefault="00D43B56" w:rsidP="00D43B56">
      <w:pPr>
        <w:numPr>
          <w:ilvl w:val="0"/>
          <w:numId w:val="32"/>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Dimensión CIA: Confidencialidad e Integridad.</w:t>
      </w:r>
    </w:p>
    <w:p w14:paraId="6FFEB126" w14:textId="77777777" w:rsidR="003C06EB" w:rsidRDefault="00D43B56" w:rsidP="00D43B56">
      <w:pPr>
        <w:numPr>
          <w:ilvl w:val="0"/>
          <w:numId w:val="32"/>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Justificación técnica: Un inhibidor clave de ZTA es que a las entidades se les otorga acceso que no necesitan, o no se les retira cuando cambia su función. En lugar de un rol IAM monolítico para todas las Lambdas, la "Lambda Validador" debe tener un rol IAM que permita </w:t>
      </w:r>
      <w:r w:rsidRPr="00D43B56">
        <w:rPr>
          <w:rFonts w:ascii="Helvetica" w:eastAsia="Helvetica" w:hAnsi="Helvetica" w:cs="Helvetica"/>
          <w:i/>
          <w:iCs/>
          <w:lang w:val="es-CO"/>
        </w:rPr>
        <w:t>únicamente</w:t>
      </w:r>
      <w:r w:rsidRPr="00D43B56">
        <w:rPr>
          <w:rFonts w:ascii="Helvetica" w:eastAsia="Helvetica" w:hAnsi="Helvetica" w:cs="Helvetica"/>
          <w:lang w:val="es-CO"/>
        </w:rPr>
        <w:t xml:space="preserve"> </w:t>
      </w:r>
      <w:proofErr w:type="spellStart"/>
      <w:proofErr w:type="gramStart"/>
      <w:r w:rsidRPr="00D43B56">
        <w:rPr>
          <w:rFonts w:ascii="Helvetica" w:eastAsia="Helvetica" w:hAnsi="Helvetica" w:cs="Helvetica"/>
          <w:lang w:val="es-CO"/>
        </w:rPr>
        <w:t>dynamodb:GetItem</w:t>
      </w:r>
      <w:proofErr w:type="spellEnd"/>
      <w:proofErr w:type="gramEnd"/>
      <w:r w:rsidRPr="00D43B56">
        <w:rPr>
          <w:rFonts w:ascii="Helvetica" w:eastAsia="Helvetica" w:hAnsi="Helvetica" w:cs="Helvetica"/>
          <w:lang w:val="es-CO"/>
        </w:rPr>
        <w:t xml:space="preserve"> sobre una tabla específica, mientras que la "Lambda Generador" debe tener permisos separados para s</w:t>
      </w:r>
      <w:proofErr w:type="gramStart"/>
      <w:r w:rsidRPr="00D43B56">
        <w:rPr>
          <w:rFonts w:ascii="Helvetica" w:eastAsia="Helvetica" w:hAnsi="Helvetica" w:cs="Helvetica"/>
          <w:lang w:val="es-CO"/>
        </w:rPr>
        <w:t>3:PutObject</w:t>
      </w:r>
      <w:proofErr w:type="gramEnd"/>
      <w:r w:rsidRPr="00D43B56">
        <w:rPr>
          <w:rFonts w:ascii="Helvetica" w:eastAsia="Helvetica" w:hAnsi="Helvetica" w:cs="Helvetica"/>
          <w:lang w:val="es-CO"/>
        </w:rPr>
        <w:t>. Esto impone privilegios mínimos a nivel computacional y previene que una inyección de código en una función alcance recursos no autorizados.</w:t>
      </w:r>
    </w:p>
    <w:p w14:paraId="3B2C6108" w14:textId="77777777" w:rsidR="003C06EB" w:rsidRDefault="003C06EB" w:rsidP="003C06EB">
      <w:pPr>
        <w:tabs>
          <w:tab w:val="left" w:pos="6480"/>
        </w:tabs>
        <w:ind w:left="1068"/>
        <w:jc w:val="both"/>
        <w:rPr>
          <w:rFonts w:ascii="Helvetica" w:eastAsia="Helvetica" w:hAnsi="Helvetica" w:cs="Helvetica"/>
          <w:lang w:val="es-CO"/>
        </w:rPr>
      </w:pPr>
    </w:p>
    <w:p w14:paraId="4E7D5346" w14:textId="3485118A" w:rsidR="00D43B56" w:rsidRPr="00D43B56" w:rsidRDefault="00D43B56" w:rsidP="003C06EB">
      <w:pPr>
        <w:tabs>
          <w:tab w:val="left" w:pos="6480"/>
        </w:tabs>
        <w:ind w:left="708"/>
        <w:jc w:val="both"/>
        <w:rPr>
          <w:rFonts w:ascii="Helvetica" w:eastAsia="Helvetica" w:hAnsi="Helvetica" w:cs="Helvetica"/>
          <w:lang w:val="es-CO"/>
        </w:rPr>
      </w:pPr>
      <w:r w:rsidRPr="00D43B56">
        <w:rPr>
          <w:rFonts w:ascii="Helvetica" w:eastAsia="Helvetica" w:hAnsi="Helvetica" w:cs="Helvetica"/>
          <w:lang w:val="es-CO"/>
        </w:rPr>
        <w:t xml:space="preserve">Control 3: Tráfico Privado para Servicios Gestionados (VPC </w:t>
      </w:r>
      <w:proofErr w:type="spellStart"/>
      <w:r w:rsidRPr="00D43B56">
        <w:rPr>
          <w:rFonts w:ascii="Helvetica" w:eastAsia="Helvetica" w:hAnsi="Helvetica" w:cs="Helvetica"/>
          <w:lang w:val="es-CO"/>
        </w:rPr>
        <w:t>Endpoints</w:t>
      </w:r>
      <w:proofErr w:type="spellEnd"/>
      <w:r w:rsidRPr="00D43B56">
        <w:rPr>
          <w:rFonts w:ascii="Helvetica" w:eastAsia="Helvetica" w:hAnsi="Helvetica" w:cs="Helvetica"/>
          <w:lang w:val="es-CO"/>
        </w:rPr>
        <w:t>)</w:t>
      </w:r>
    </w:p>
    <w:p w14:paraId="38F070EF" w14:textId="77777777" w:rsidR="00D43B56" w:rsidRPr="00D43B56" w:rsidRDefault="00D43B56" w:rsidP="00D43B56">
      <w:pPr>
        <w:numPr>
          <w:ilvl w:val="0"/>
          <w:numId w:val="33"/>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Marcador: [C3]</w:t>
      </w:r>
    </w:p>
    <w:p w14:paraId="7B2945C1" w14:textId="77777777" w:rsidR="00D43B56" w:rsidRPr="00D43B56" w:rsidRDefault="00D43B56" w:rsidP="00D43B56">
      <w:pPr>
        <w:numPr>
          <w:ilvl w:val="0"/>
          <w:numId w:val="33"/>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Servicio/Mecanismo AWS: AWS </w:t>
      </w:r>
      <w:proofErr w:type="spellStart"/>
      <w:r w:rsidRPr="00D43B56">
        <w:rPr>
          <w:rFonts w:ascii="Helvetica" w:eastAsia="Helvetica" w:hAnsi="Helvetica" w:cs="Helvetica"/>
          <w:lang w:val="es-CO"/>
        </w:rPr>
        <w:t>PrivateLink</w:t>
      </w:r>
      <w:proofErr w:type="spellEnd"/>
      <w:r w:rsidRPr="00D43B56">
        <w:rPr>
          <w:rFonts w:ascii="Helvetica" w:eastAsia="Helvetica" w:hAnsi="Helvetica" w:cs="Helvetica"/>
          <w:lang w:val="es-CO"/>
        </w:rPr>
        <w:t xml:space="preserve"> (VPC </w:t>
      </w:r>
      <w:proofErr w:type="spellStart"/>
      <w:r w:rsidRPr="00D43B56">
        <w:rPr>
          <w:rFonts w:ascii="Helvetica" w:eastAsia="Helvetica" w:hAnsi="Helvetica" w:cs="Helvetica"/>
          <w:lang w:val="es-CO"/>
        </w:rPr>
        <w:t>Endpoints</w:t>
      </w:r>
      <w:proofErr w:type="spellEnd"/>
      <w:r w:rsidRPr="00D43B56">
        <w:rPr>
          <w:rFonts w:ascii="Helvetica" w:eastAsia="Helvetica" w:hAnsi="Helvetica" w:cs="Helvetica"/>
          <w:lang w:val="es-CO"/>
        </w:rPr>
        <w:t xml:space="preserve"> tipo Gateway para S3 y </w:t>
      </w:r>
      <w:proofErr w:type="spellStart"/>
      <w:r w:rsidRPr="00D43B56">
        <w:rPr>
          <w:rFonts w:ascii="Helvetica" w:eastAsia="Helvetica" w:hAnsi="Helvetica" w:cs="Helvetica"/>
          <w:lang w:val="es-CO"/>
        </w:rPr>
        <w:t>DynamoDB</w:t>
      </w:r>
      <w:proofErr w:type="spellEnd"/>
      <w:r w:rsidRPr="00D43B56">
        <w:rPr>
          <w:rFonts w:ascii="Helvetica" w:eastAsia="Helvetica" w:hAnsi="Helvetica" w:cs="Helvetica"/>
          <w:lang w:val="es-CO"/>
        </w:rPr>
        <w:t>).</w:t>
      </w:r>
    </w:p>
    <w:p w14:paraId="79660182" w14:textId="77777777" w:rsidR="00D43B56" w:rsidRPr="00D43B56" w:rsidRDefault="00D43B56" w:rsidP="00D43B56">
      <w:pPr>
        <w:numPr>
          <w:ilvl w:val="0"/>
          <w:numId w:val="33"/>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Riesgo que mitiga: Exfiltración de datos, interceptación de tráfico e intentos de acceso desde el internet público o mediante credenciales robadas.</w:t>
      </w:r>
    </w:p>
    <w:p w14:paraId="5954D6EE" w14:textId="77777777" w:rsidR="00D43B56" w:rsidRPr="00D43B56" w:rsidRDefault="00D43B56" w:rsidP="00D43B56">
      <w:pPr>
        <w:numPr>
          <w:ilvl w:val="0"/>
          <w:numId w:val="33"/>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Dimensión CIA: Confidencialidad.</w:t>
      </w:r>
    </w:p>
    <w:p w14:paraId="6CFB7003" w14:textId="77777777" w:rsidR="00FA0639" w:rsidRDefault="00D43B56" w:rsidP="00D43B56">
      <w:pPr>
        <w:numPr>
          <w:ilvl w:val="0"/>
          <w:numId w:val="33"/>
        </w:numPr>
        <w:tabs>
          <w:tab w:val="num" w:pos="720"/>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Justificación técnica: Dado que la arquitectura maneja información sensible de ciudadanos, el tráfico entre los </w:t>
      </w:r>
      <w:proofErr w:type="spellStart"/>
      <w:r w:rsidRPr="00D43B56">
        <w:rPr>
          <w:rFonts w:ascii="Helvetica" w:eastAsia="Helvetica" w:hAnsi="Helvetica" w:cs="Helvetica"/>
          <w:lang w:val="es-CO"/>
        </w:rPr>
        <w:t>VPCs</w:t>
      </w:r>
      <w:proofErr w:type="spellEnd"/>
      <w:r w:rsidRPr="00D43B56">
        <w:rPr>
          <w:rFonts w:ascii="Helvetica" w:eastAsia="Helvetica" w:hAnsi="Helvetica" w:cs="Helvetica"/>
          <w:lang w:val="es-CO"/>
        </w:rPr>
        <w:t xml:space="preserve"> (como los nodos de EKS o Lambdas dentro de la VPC) y los servicios como S3/</w:t>
      </w:r>
      <w:proofErr w:type="spellStart"/>
      <w:r w:rsidRPr="00D43B56">
        <w:rPr>
          <w:rFonts w:ascii="Helvetica" w:eastAsia="Helvetica" w:hAnsi="Helvetica" w:cs="Helvetica"/>
          <w:lang w:val="es-CO"/>
        </w:rPr>
        <w:t>DynamoDB</w:t>
      </w:r>
      <w:proofErr w:type="spellEnd"/>
      <w:r w:rsidRPr="00D43B56">
        <w:rPr>
          <w:rFonts w:ascii="Helvetica" w:eastAsia="Helvetica" w:hAnsi="Helvetica" w:cs="Helvetica"/>
          <w:lang w:val="es-CO"/>
        </w:rPr>
        <w:t xml:space="preserve"> no debe salir al Internet público atravesando un NAT Gateway. Implementar VPC </w:t>
      </w:r>
      <w:proofErr w:type="spellStart"/>
      <w:r w:rsidRPr="00D43B56">
        <w:rPr>
          <w:rFonts w:ascii="Helvetica" w:eastAsia="Helvetica" w:hAnsi="Helvetica" w:cs="Helvetica"/>
          <w:lang w:val="es-CO"/>
        </w:rPr>
        <w:t>Endpoints</w:t>
      </w:r>
      <w:proofErr w:type="spellEnd"/>
      <w:r w:rsidRPr="00D43B56">
        <w:rPr>
          <w:rFonts w:ascii="Helvetica" w:eastAsia="Helvetica" w:hAnsi="Helvetica" w:cs="Helvetica"/>
          <w:lang w:val="es-CO"/>
        </w:rPr>
        <w:t xml:space="preserve"> garantiza que los datos viajen exclusivamente por el </w:t>
      </w:r>
      <w:r w:rsidRPr="00D43B56">
        <w:rPr>
          <w:rFonts w:ascii="Helvetica" w:eastAsia="Helvetica" w:hAnsi="Helvetica" w:cs="Helvetica"/>
          <w:i/>
          <w:iCs/>
          <w:lang w:val="es-CO"/>
        </w:rPr>
        <w:t>AWS Global Network</w:t>
      </w:r>
      <w:r w:rsidRPr="00D43B56">
        <w:rPr>
          <w:rFonts w:ascii="Helvetica" w:eastAsia="Helvetica" w:hAnsi="Helvetica" w:cs="Helvetica"/>
          <w:lang w:val="es-CO"/>
        </w:rPr>
        <w:t xml:space="preserve">. Adicionalmente, permite adjuntar </w:t>
      </w:r>
      <w:proofErr w:type="spellStart"/>
      <w:r w:rsidRPr="00D43B56">
        <w:rPr>
          <w:rFonts w:ascii="Helvetica" w:eastAsia="Helvetica" w:hAnsi="Helvetica" w:cs="Helvetica"/>
          <w:i/>
          <w:iCs/>
          <w:lang w:val="es-CO"/>
        </w:rPr>
        <w:t>Endpoint</w:t>
      </w:r>
      <w:proofErr w:type="spellEnd"/>
      <w:r w:rsidRPr="00D43B56">
        <w:rPr>
          <w:rFonts w:ascii="Helvetica" w:eastAsia="Helvetica" w:hAnsi="Helvetica" w:cs="Helvetica"/>
          <w:i/>
          <w:iCs/>
          <w:lang w:val="es-CO"/>
        </w:rPr>
        <w:t xml:space="preserve"> </w:t>
      </w:r>
      <w:proofErr w:type="spellStart"/>
      <w:r w:rsidRPr="00D43B56">
        <w:rPr>
          <w:rFonts w:ascii="Helvetica" w:eastAsia="Helvetica" w:hAnsi="Helvetica" w:cs="Helvetica"/>
          <w:i/>
          <w:iCs/>
          <w:lang w:val="es-CO"/>
        </w:rPr>
        <w:t>Policies</w:t>
      </w:r>
      <w:proofErr w:type="spellEnd"/>
      <w:r w:rsidRPr="00D43B56">
        <w:rPr>
          <w:rFonts w:ascii="Helvetica" w:eastAsia="Helvetica" w:hAnsi="Helvetica" w:cs="Helvetica"/>
          <w:lang w:val="es-CO"/>
        </w:rPr>
        <w:t xml:space="preserve"> que restrinjan el acceso a las tablas o </w:t>
      </w:r>
      <w:proofErr w:type="spellStart"/>
      <w:r w:rsidRPr="00D43B56">
        <w:rPr>
          <w:rFonts w:ascii="Helvetica" w:eastAsia="Helvetica" w:hAnsi="Helvetica" w:cs="Helvetica"/>
          <w:lang w:val="es-CO"/>
        </w:rPr>
        <w:t>buckets</w:t>
      </w:r>
      <w:proofErr w:type="spellEnd"/>
      <w:r w:rsidRPr="00D43B56">
        <w:rPr>
          <w:rFonts w:ascii="Helvetica" w:eastAsia="Helvetica" w:hAnsi="Helvetica" w:cs="Helvetica"/>
          <w:lang w:val="es-CO"/>
        </w:rPr>
        <w:t xml:space="preserve"> </w:t>
      </w:r>
      <w:r w:rsidRPr="00D43B56">
        <w:rPr>
          <w:rFonts w:ascii="Helvetica" w:eastAsia="Helvetica" w:hAnsi="Helvetica" w:cs="Helvetica"/>
          <w:i/>
          <w:iCs/>
          <w:lang w:val="es-CO"/>
        </w:rPr>
        <w:t>exclusivamente</w:t>
      </w:r>
      <w:r w:rsidRPr="00D43B56">
        <w:rPr>
          <w:rFonts w:ascii="Helvetica" w:eastAsia="Helvetica" w:hAnsi="Helvetica" w:cs="Helvetica"/>
          <w:lang w:val="es-CO"/>
        </w:rPr>
        <w:t xml:space="preserve"> si el origen es la VPC designada, fortaleciendo el perímetro lógico.</w:t>
      </w:r>
    </w:p>
    <w:p w14:paraId="30644ECA" w14:textId="77777777" w:rsidR="00FA0639" w:rsidRDefault="00FA0639" w:rsidP="00FA0639">
      <w:pPr>
        <w:tabs>
          <w:tab w:val="left" w:pos="6480"/>
        </w:tabs>
        <w:ind w:left="1068"/>
        <w:jc w:val="both"/>
        <w:rPr>
          <w:rFonts w:ascii="Helvetica" w:eastAsia="Helvetica" w:hAnsi="Helvetica" w:cs="Helvetica"/>
          <w:lang w:val="es-CO"/>
        </w:rPr>
      </w:pPr>
    </w:p>
    <w:p w14:paraId="1FD04B4D" w14:textId="173F2858" w:rsidR="00D43B56" w:rsidRPr="00D43B56" w:rsidRDefault="00D43B56" w:rsidP="00FA0639">
      <w:pPr>
        <w:tabs>
          <w:tab w:val="left" w:pos="6480"/>
        </w:tabs>
        <w:ind w:left="708"/>
        <w:jc w:val="both"/>
        <w:rPr>
          <w:rFonts w:ascii="Helvetica" w:eastAsia="Helvetica" w:hAnsi="Helvetica" w:cs="Helvetica"/>
          <w:lang w:val="es-CO"/>
        </w:rPr>
      </w:pPr>
      <w:r w:rsidRPr="00D43B56">
        <w:rPr>
          <w:rFonts w:ascii="Helvetica" w:eastAsia="Helvetica" w:hAnsi="Helvetica" w:cs="Helvetica"/>
          <w:lang w:val="es-CO"/>
        </w:rPr>
        <w:t>Control 4: Aislamiento de Red a Nivel de Contenedor (</w:t>
      </w:r>
      <w:proofErr w:type="spellStart"/>
      <w:r w:rsidRPr="00D43B56">
        <w:rPr>
          <w:rFonts w:ascii="Helvetica" w:eastAsia="Helvetica" w:hAnsi="Helvetica" w:cs="Helvetica"/>
          <w:lang w:val="es-CO"/>
        </w:rPr>
        <w:t>Kubernetes</w:t>
      </w:r>
      <w:proofErr w:type="spellEnd"/>
      <w:r w:rsidRPr="00D43B56">
        <w:rPr>
          <w:rFonts w:ascii="Helvetica" w:eastAsia="Helvetica" w:hAnsi="Helvetica" w:cs="Helvetica"/>
          <w:lang w:val="es-CO"/>
        </w:rPr>
        <w:t xml:space="preserve"> Network </w:t>
      </w:r>
      <w:proofErr w:type="spellStart"/>
      <w:r w:rsidRPr="00D43B56">
        <w:rPr>
          <w:rFonts w:ascii="Helvetica" w:eastAsia="Helvetica" w:hAnsi="Helvetica" w:cs="Helvetica"/>
          <w:lang w:val="es-CO"/>
        </w:rPr>
        <w:t>Policies</w:t>
      </w:r>
      <w:proofErr w:type="spellEnd"/>
      <w:r w:rsidRPr="00D43B56">
        <w:rPr>
          <w:rFonts w:ascii="Helvetica" w:eastAsia="Helvetica" w:hAnsi="Helvetica" w:cs="Helvetica"/>
          <w:lang w:val="es-CO"/>
        </w:rPr>
        <w:t>)</w:t>
      </w:r>
    </w:p>
    <w:p w14:paraId="14E58B96" w14:textId="77777777" w:rsidR="00D43B56" w:rsidRPr="00D43B56" w:rsidRDefault="00D43B56" w:rsidP="00D43B56">
      <w:pPr>
        <w:numPr>
          <w:ilvl w:val="0"/>
          <w:numId w:val="34"/>
        </w:numPr>
        <w:tabs>
          <w:tab w:val="left" w:pos="6480"/>
        </w:tabs>
        <w:jc w:val="both"/>
        <w:rPr>
          <w:rFonts w:ascii="Helvetica" w:eastAsia="Helvetica" w:hAnsi="Helvetica" w:cs="Helvetica"/>
          <w:lang w:val="es-CO"/>
        </w:rPr>
      </w:pPr>
      <w:r w:rsidRPr="00D43B56">
        <w:rPr>
          <w:rFonts w:ascii="Helvetica" w:eastAsia="Helvetica" w:hAnsi="Helvetica" w:cs="Helvetica"/>
          <w:lang w:val="es-CO"/>
        </w:rPr>
        <w:t>Marcador: [C4]</w:t>
      </w:r>
    </w:p>
    <w:p w14:paraId="4528BF53" w14:textId="77777777" w:rsidR="00D43B56" w:rsidRPr="00D43B56" w:rsidRDefault="00D43B56" w:rsidP="00D43B56">
      <w:pPr>
        <w:numPr>
          <w:ilvl w:val="0"/>
          <w:numId w:val="34"/>
        </w:numPr>
        <w:tabs>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Servicio/Mecanismo AWS: </w:t>
      </w:r>
      <w:proofErr w:type="spellStart"/>
      <w:r w:rsidRPr="00D43B56">
        <w:rPr>
          <w:rFonts w:ascii="Helvetica" w:eastAsia="Helvetica" w:hAnsi="Helvetica" w:cs="Helvetica"/>
          <w:lang w:val="es-CO"/>
        </w:rPr>
        <w:t>Kubernetes</w:t>
      </w:r>
      <w:proofErr w:type="spellEnd"/>
      <w:r w:rsidRPr="00D43B56">
        <w:rPr>
          <w:rFonts w:ascii="Helvetica" w:eastAsia="Helvetica" w:hAnsi="Helvetica" w:cs="Helvetica"/>
          <w:lang w:val="es-CO"/>
        </w:rPr>
        <w:t xml:space="preserve"> Network </w:t>
      </w:r>
      <w:proofErr w:type="spellStart"/>
      <w:r w:rsidRPr="00D43B56">
        <w:rPr>
          <w:rFonts w:ascii="Helvetica" w:eastAsia="Helvetica" w:hAnsi="Helvetica" w:cs="Helvetica"/>
          <w:lang w:val="es-CO"/>
        </w:rPr>
        <w:t>Policies</w:t>
      </w:r>
      <w:proofErr w:type="spellEnd"/>
      <w:r w:rsidRPr="00D43B56">
        <w:rPr>
          <w:rFonts w:ascii="Helvetica" w:eastAsia="Helvetica" w:hAnsi="Helvetica" w:cs="Helvetica"/>
          <w:lang w:val="es-CO"/>
        </w:rPr>
        <w:t xml:space="preserve"> mediante el complemento (</w:t>
      </w:r>
      <w:proofErr w:type="spellStart"/>
      <w:r w:rsidRPr="00D43B56">
        <w:rPr>
          <w:rFonts w:ascii="Helvetica" w:eastAsia="Helvetica" w:hAnsi="Helvetica" w:cs="Helvetica"/>
          <w:lang w:val="es-CO"/>
        </w:rPr>
        <w:t>add-on</w:t>
      </w:r>
      <w:proofErr w:type="spellEnd"/>
      <w:r w:rsidRPr="00D43B56">
        <w:rPr>
          <w:rFonts w:ascii="Helvetica" w:eastAsia="Helvetica" w:hAnsi="Helvetica" w:cs="Helvetica"/>
          <w:lang w:val="es-CO"/>
        </w:rPr>
        <w:t>) de AWS VPC CNI / Calico en Amazon EKS.</w:t>
      </w:r>
    </w:p>
    <w:p w14:paraId="4740B815" w14:textId="77777777" w:rsidR="00D43B56" w:rsidRPr="00D43B56" w:rsidRDefault="00D43B56" w:rsidP="00D43B56">
      <w:pPr>
        <w:numPr>
          <w:ilvl w:val="0"/>
          <w:numId w:val="34"/>
        </w:numPr>
        <w:tabs>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Riesgo que mitiga: Movimiento lateral </w:t>
      </w:r>
      <w:proofErr w:type="spellStart"/>
      <w:r w:rsidRPr="00D43B56">
        <w:rPr>
          <w:rFonts w:ascii="Helvetica" w:eastAsia="Helvetica" w:hAnsi="Helvetica" w:cs="Helvetica"/>
          <w:lang w:val="es-CO"/>
        </w:rPr>
        <w:t>intra-clúster</w:t>
      </w:r>
      <w:proofErr w:type="spellEnd"/>
      <w:r w:rsidRPr="00D43B56">
        <w:rPr>
          <w:rFonts w:ascii="Helvetica" w:eastAsia="Helvetica" w:hAnsi="Helvetica" w:cs="Helvetica"/>
          <w:lang w:val="es-CO"/>
        </w:rPr>
        <w:t>.</w:t>
      </w:r>
    </w:p>
    <w:p w14:paraId="18E2CACF" w14:textId="77777777" w:rsidR="00D43B56" w:rsidRPr="00D43B56" w:rsidRDefault="00D43B56" w:rsidP="00D43B56">
      <w:pPr>
        <w:numPr>
          <w:ilvl w:val="0"/>
          <w:numId w:val="34"/>
        </w:numPr>
        <w:tabs>
          <w:tab w:val="left" w:pos="6480"/>
        </w:tabs>
        <w:jc w:val="both"/>
        <w:rPr>
          <w:rFonts w:ascii="Helvetica" w:eastAsia="Helvetica" w:hAnsi="Helvetica" w:cs="Helvetica"/>
          <w:lang w:val="es-CO"/>
        </w:rPr>
      </w:pPr>
      <w:r w:rsidRPr="00D43B56">
        <w:rPr>
          <w:rFonts w:ascii="Helvetica" w:eastAsia="Helvetica" w:hAnsi="Helvetica" w:cs="Helvetica"/>
          <w:lang w:val="es-CO"/>
        </w:rPr>
        <w:t>Dimensión CIA: Confidencialidad e Integridad.</w:t>
      </w:r>
    </w:p>
    <w:p w14:paraId="4F8B1E1F" w14:textId="77777777" w:rsidR="00D43B56" w:rsidRDefault="00D43B56" w:rsidP="00D43B56">
      <w:pPr>
        <w:numPr>
          <w:ilvl w:val="0"/>
          <w:numId w:val="34"/>
        </w:numPr>
        <w:tabs>
          <w:tab w:val="left" w:pos="6480"/>
        </w:tabs>
        <w:jc w:val="both"/>
        <w:rPr>
          <w:rFonts w:ascii="Helvetica" w:eastAsia="Helvetica" w:hAnsi="Helvetica" w:cs="Helvetica"/>
          <w:lang w:val="es-CO"/>
        </w:rPr>
      </w:pPr>
      <w:r w:rsidRPr="00D43B56">
        <w:rPr>
          <w:rFonts w:ascii="Helvetica" w:eastAsia="Helvetica" w:hAnsi="Helvetica" w:cs="Helvetica"/>
          <w:lang w:val="es-CO"/>
        </w:rPr>
        <w:t xml:space="preserve">Justificación técnica: Limitar el acceso para cumplir con ZTA requiere segmentar redes para mapearlas a grupos de usuarios específicos (microsegmentación), previniendo el movimiento lateral. Si un atacante compromete un contenedor en EKS (ej. vulnerabilidad en una dependencia de Node/Python), un Security Group de la instancia EC2 no detendrá su avance hacia otros </w:t>
      </w:r>
      <w:proofErr w:type="spellStart"/>
      <w:r w:rsidRPr="00D43B56">
        <w:rPr>
          <w:rFonts w:ascii="Helvetica" w:eastAsia="Helvetica" w:hAnsi="Helvetica" w:cs="Helvetica"/>
          <w:lang w:val="es-CO"/>
        </w:rPr>
        <w:t>Pods</w:t>
      </w:r>
      <w:proofErr w:type="spellEnd"/>
      <w:r w:rsidRPr="00D43B56">
        <w:rPr>
          <w:rFonts w:ascii="Helvetica" w:eastAsia="Helvetica" w:hAnsi="Helvetica" w:cs="Helvetica"/>
          <w:lang w:val="es-CO"/>
        </w:rPr>
        <w:t xml:space="preserve"> en el mismo nodo o clúster. Las Network </w:t>
      </w:r>
      <w:proofErr w:type="spellStart"/>
      <w:r w:rsidRPr="00D43B56">
        <w:rPr>
          <w:rFonts w:ascii="Helvetica" w:eastAsia="Helvetica" w:hAnsi="Helvetica" w:cs="Helvetica"/>
          <w:lang w:val="es-CO"/>
        </w:rPr>
        <w:t>Policies</w:t>
      </w:r>
      <w:proofErr w:type="spellEnd"/>
      <w:r w:rsidRPr="00D43B56">
        <w:rPr>
          <w:rFonts w:ascii="Helvetica" w:eastAsia="Helvetica" w:hAnsi="Helvetica" w:cs="Helvetica"/>
          <w:lang w:val="es-CO"/>
        </w:rPr>
        <w:t xml:space="preserve"> actúan como un firewall a nivel de capa 3/4 dentro del clúster K8s, declarando explícitamente qué </w:t>
      </w:r>
      <w:proofErr w:type="spellStart"/>
      <w:r w:rsidRPr="00D43B56">
        <w:rPr>
          <w:rFonts w:ascii="Helvetica" w:eastAsia="Helvetica" w:hAnsi="Helvetica" w:cs="Helvetica"/>
          <w:lang w:val="es-CO"/>
        </w:rPr>
        <w:t>Pods</w:t>
      </w:r>
      <w:proofErr w:type="spellEnd"/>
      <w:r w:rsidRPr="00D43B56">
        <w:rPr>
          <w:rFonts w:ascii="Helvetica" w:eastAsia="Helvetica" w:hAnsi="Helvetica" w:cs="Helvetica"/>
          <w:lang w:val="es-CO"/>
        </w:rPr>
        <w:t xml:space="preserve"> pueden comunicarse entre sí por </w:t>
      </w:r>
      <w:proofErr w:type="spellStart"/>
      <w:r w:rsidRPr="00D43B56">
        <w:rPr>
          <w:rFonts w:ascii="Helvetica" w:eastAsia="Helvetica" w:hAnsi="Helvetica" w:cs="Helvetica"/>
          <w:lang w:val="es-CO"/>
        </w:rPr>
        <w:t>Ingress</w:t>
      </w:r>
      <w:proofErr w:type="spellEnd"/>
      <w:r w:rsidRPr="00D43B56">
        <w:rPr>
          <w:rFonts w:ascii="Helvetica" w:eastAsia="Helvetica" w:hAnsi="Helvetica" w:cs="Helvetica"/>
          <w:lang w:val="es-CO"/>
        </w:rPr>
        <w:t>/</w:t>
      </w:r>
      <w:proofErr w:type="spellStart"/>
      <w:r w:rsidRPr="00D43B56">
        <w:rPr>
          <w:rFonts w:ascii="Helvetica" w:eastAsia="Helvetica" w:hAnsi="Helvetica" w:cs="Helvetica"/>
          <w:lang w:val="es-CO"/>
        </w:rPr>
        <w:t>Egress</w:t>
      </w:r>
      <w:proofErr w:type="spellEnd"/>
      <w:r w:rsidRPr="00D43B56">
        <w:rPr>
          <w:rFonts w:ascii="Helvetica" w:eastAsia="Helvetica" w:hAnsi="Helvetica" w:cs="Helvetica"/>
          <w:lang w:val="es-CO"/>
        </w:rPr>
        <w:t>, y bloqueando el tráfico por defecto hacia las bases de datos RDS y el servicio interno de mensajería (Streams).</w:t>
      </w:r>
    </w:p>
    <w:p w14:paraId="7D8E96DD" w14:textId="77777777" w:rsidR="00926BFF" w:rsidRDefault="00926BFF" w:rsidP="00926BFF">
      <w:pPr>
        <w:tabs>
          <w:tab w:val="left" w:pos="6480"/>
        </w:tabs>
        <w:jc w:val="both"/>
        <w:rPr>
          <w:rFonts w:ascii="Helvetica" w:eastAsia="Helvetica" w:hAnsi="Helvetica" w:cs="Helvetica"/>
          <w:lang w:val="es-CO"/>
        </w:rPr>
      </w:pPr>
    </w:p>
    <w:p w14:paraId="14293A10" w14:textId="77777777" w:rsidR="00926BFF" w:rsidRDefault="00926BFF" w:rsidP="00926BFF">
      <w:pPr>
        <w:tabs>
          <w:tab w:val="left" w:pos="6480"/>
        </w:tabs>
        <w:jc w:val="both"/>
        <w:rPr>
          <w:rFonts w:ascii="Helvetica" w:eastAsia="Helvetica" w:hAnsi="Helvetica" w:cs="Helvetica"/>
          <w:lang w:val="es-CO"/>
        </w:rPr>
      </w:pPr>
    </w:p>
    <w:p w14:paraId="1463F12F" w14:textId="77777777" w:rsidR="00421BB7" w:rsidRPr="00D43B56" w:rsidRDefault="00421BB7" w:rsidP="00926BFF">
      <w:pPr>
        <w:tabs>
          <w:tab w:val="left" w:pos="6480"/>
        </w:tabs>
        <w:jc w:val="both"/>
        <w:rPr>
          <w:rFonts w:ascii="Helvetica" w:eastAsia="Helvetica" w:hAnsi="Helvetica" w:cs="Helvetica"/>
          <w:lang w:val="es-CO"/>
        </w:rPr>
      </w:pPr>
    </w:p>
    <w:p w14:paraId="53D0F5A3" w14:textId="77777777" w:rsidR="00787F67" w:rsidRPr="00D43B56" w:rsidRDefault="00043381" w:rsidP="00787F67">
      <w:pPr>
        <w:tabs>
          <w:tab w:val="left" w:pos="6480"/>
        </w:tabs>
        <w:jc w:val="both"/>
        <w:rPr>
          <w:rFonts w:ascii="Helvetica" w:eastAsia="Helvetica" w:hAnsi="Helvetica" w:cs="Helvetica"/>
          <w:lang w:val="es-CO"/>
        </w:rPr>
      </w:pPr>
      <w:r>
        <w:rPr>
          <w:rFonts w:ascii="Helvetica" w:eastAsia="Helvetica" w:hAnsi="Helvetica" w:cs="Helvetica"/>
          <w:lang w:val="es-CO"/>
        </w:rPr>
        <w:lastRenderedPageBreak/>
        <w:pict w14:anchorId="5BBBEF1C">
          <v:rect id="_x0000_i1030" style="width:0;height:1.5pt" o:hralign="center" o:hrstd="t" o:hr="t" fillcolor="#a0a0a0" stroked="f"/>
        </w:pict>
      </w:r>
    </w:p>
    <w:p w14:paraId="126C60B5" w14:textId="4BC1EDDC" w:rsidR="00787F67" w:rsidRDefault="00575501" w:rsidP="00787F67">
      <w:pPr>
        <w:pStyle w:val="ListParagraph"/>
        <w:numPr>
          <w:ilvl w:val="0"/>
          <w:numId w:val="35"/>
        </w:numPr>
        <w:tabs>
          <w:tab w:val="left" w:pos="6480"/>
        </w:tabs>
        <w:jc w:val="both"/>
        <w:rPr>
          <w:rFonts w:ascii="Helvetica" w:eastAsia="Helvetica" w:hAnsi="Helvetica" w:cs="Helvetica"/>
          <w:b/>
          <w:bCs/>
          <w:lang w:val="es-CO"/>
        </w:rPr>
      </w:pPr>
      <w:r>
        <w:rPr>
          <w:rFonts w:ascii="Helvetica" w:eastAsia="Helvetica" w:hAnsi="Helvetica" w:cs="Helvetica"/>
          <w:b/>
          <w:bCs/>
          <w:lang w:val="es-CO"/>
        </w:rPr>
        <w:t>Tabla de los Controles</w:t>
      </w:r>
    </w:p>
    <w:p w14:paraId="1465D910" w14:textId="77777777" w:rsidR="00536465" w:rsidRDefault="00536465" w:rsidP="00536465">
      <w:pPr>
        <w:pStyle w:val="ListParagraph"/>
        <w:tabs>
          <w:tab w:val="left" w:pos="6480"/>
        </w:tabs>
        <w:jc w:val="both"/>
        <w:rPr>
          <w:rFonts w:ascii="Helvetica" w:eastAsia="Helvetica" w:hAnsi="Helvetica" w:cs="Helvetica"/>
          <w:b/>
          <w:bCs/>
          <w:lang w:val="es-CO"/>
        </w:rPr>
      </w:pPr>
    </w:p>
    <w:tbl>
      <w:tblPr>
        <w:tblW w:w="8842" w:type="dxa"/>
        <w:tblCellSpacing w:w="15" w:type="dxa"/>
        <w:tblCellMar>
          <w:left w:w="0" w:type="dxa"/>
          <w:right w:w="0" w:type="dxa"/>
        </w:tblCellMar>
        <w:tblLook w:val="04A0" w:firstRow="1" w:lastRow="0" w:firstColumn="1" w:lastColumn="0" w:noHBand="0" w:noVBand="1"/>
      </w:tblPr>
      <w:tblGrid>
        <w:gridCol w:w="691"/>
        <w:gridCol w:w="2344"/>
        <w:gridCol w:w="2033"/>
        <w:gridCol w:w="1955"/>
        <w:gridCol w:w="2170"/>
      </w:tblGrid>
      <w:tr w:rsidR="00436434" w:rsidRPr="00436434" w14:paraId="31464919" w14:textId="77777777" w:rsidTr="00610BAC">
        <w:trPr>
          <w:trHeight w:val="46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B0F3C"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4684E"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Servicio/Mecanismo 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26DC0"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Riesgo que Mitiga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92A6E"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Dimensión CIA</w:t>
            </w:r>
          </w:p>
        </w:tc>
        <w:tc>
          <w:tcPr>
            <w:tcW w:w="2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D82F9"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Foco / Principio Arquitectónico</w:t>
            </w:r>
          </w:p>
        </w:tc>
      </w:tr>
      <w:tr w:rsidR="00436434" w:rsidRPr="00436434" w14:paraId="471F25E5" w14:textId="77777777" w:rsidTr="00610BAC">
        <w:trPr>
          <w:trHeight w:val="136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F1839"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C1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1423B" w14:textId="77777777" w:rsidR="00436434" w:rsidRPr="00436434" w:rsidRDefault="00436434" w:rsidP="00436434">
            <w:pPr>
              <w:tabs>
                <w:tab w:val="left" w:pos="6480"/>
              </w:tabs>
              <w:jc w:val="both"/>
              <w:rPr>
                <w:rFonts w:ascii="Helvetica" w:eastAsia="Helvetica" w:hAnsi="Helvetica" w:cs="Helvetica"/>
                <w:sz w:val="20"/>
                <w:szCs w:val="20"/>
                <w:lang w:val="en-US"/>
              </w:rPr>
            </w:pPr>
            <w:r w:rsidRPr="00436434">
              <w:rPr>
                <w:rFonts w:ascii="Helvetica" w:eastAsia="Helvetica" w:hAnsi="Helvetica" w:cs="Helvetica"/>
                <w:sz w:val="20"/>
                <w:szCs w:val="20"/>
                <w:lang w:val="en-US"/>
              </w:rPr>
              <w:t>AWS WAF &amp; API Gateway Throttling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D7A1" w14:textId="77777777" w:rsidR="00436434" w:rsidRPr="00436434" w:rsidRDefault="00436434" w:rsidP="00436434">
            <w:pPr>
              <w:tabs>
                <w:tab w:val="left" w:pos="6480"/>
              </w:tabs>
              <w:jc w:val="both"/>
              <w:rPr>
                <w:rFonts w:ascii="Helvetica" w:eastAsia="Helvetica" w:hAnsi="Helvetica" w:cs="Helvetica"/>
                <w:sz w:val="20"/>
                <w:szCs w:val="20"/>
                <w:lang w:val="es-CO"/>
              </w:rPr>
            </w:pPr>
            <w:proofErr w:type="spellStart"/>
            <w:r w:rsidRPr="00436434">
              <w:rPr>
                <w:rFonts w:ascii="Helvetica" w:eastAsia="Helvetica" w:hAnsi="Helvetica" w:cs="Helvetica"/>
                <w:sz w:val="20"/>
                <w:szCs w:val="20"/>
                <w:lang w:val="es-CO"/>
              </w:rPr>
              <w:t>DDoS</w:t>
            </w:r>
            <w:proofErr w:type="spellEnd"/>
            <w:r w:rsidRPr="00436434">
              <w:rPr>
                <w:rFonts w:ascii="Helvetica" w:eastAsia="Helvetica" w:hAnsi="Helvetica" w:cs="Helvetica"/>
                <w:sz w:val="20"/>
                <w:szCs w:val="20"/>
                <w:lang w:val="es-CO"/>
              </w:rPr>
              <w:t xml:space="preserve"> de Capa 7, Fuerza Bruta, Denegación de Servicio Económica.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B219E"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Disponibilidad</w:t>
            </w:r>
          </w:p>
        </w:tc>
        <w:tc>
          <w:tcPr>
            <w:tcW w:w="2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573FA"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 xml:space="preserve">Protección perimetral de la capa de acceso a las </w:t>
            </w:r>
            <w:proofErr w:type="spellStart"/>
            <w:r w:rsidRPr="00436434">
              <w:rPr>
                <w:rFonts w:ascii="Helvetica" w:eastAsia="Helvetica" w:hAnsi="Helvetica" w:cs="Helvetica"/>
                <w:sz w:val="20"/>
                <w:szCs w:val="20"/>
                <w:lang w:val="es-CO"/>
              </w:rPr>
              <w:t>APIs</w:t>
            </w:r>
            <w:proofErr w:type="spellEnd"/>
            <w:r w:rsidRPr="00436434">
              <w:rPr>
                <w:rFonts w:ascii="Helvetica" w:eastAsia="Helvetica" w:hAnsi="Helvetica" w:cs="Helvetica"/>
                <w:sz w:val="20"/>
                <w:szCs w:val="20"/>
                <w:lang w:val="es-CO"/>
              </w:rPr>
              <w:t xml:space="preserve"> y mitigación de abusos.</w:t>
            </w:r>
          </w:p>
        </w:tc>
      </w:tr>
      <w:tr w:rsidR="00436434" w:rsidRPr="00436434" w14:paraId="0DD618E2" w14:textId="77777777" w:rsidTr="00610BAC">
        <w:trPr>
          <w:trHeight w:val="136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DA77F"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F7CCA"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IAM Roles (</w:t>
            </w:r>
            <w:proofErr w:type="spellStart"/>
            <w:r w:rsidRPr="00436434">
              <w:rPr>
                <w:rFonts w:ascii="Helvetica" w:eastAsia="Helvetica" w:hAnsi="Helvetica" w:cs="Helvetica"/>
                <w:sz w:val="20"/>
                <w:szCs w:val="20"/>
                <w:lang w:val="es-CO"/>
              </w:rPr>
              <w:t>Least</w:t>
            </w:r>
            <w:proofErr w:type="spellEnd"/>
            <w:r w:rsidRPr="00436434">
              <w:rPr>
                <w:rFonts w:ascii="Helvetica" w:eastAsia="Helvetica" w:hAnsi="Helvetica" w:cs="Helvetica"/>
                <w:sz w:val="20"/>
                <w:szCs w:val="20"/>
                <w:lang w:val="es-CO"/>
              </w:rPr>
              <w:t xml:space="preserve"> </w:t>
            </w:r>
            <w:proofErr w:type="spellStart"/>
            <w:r w:rsidRPr="00436434">
              <w:rPr>
                <w:rFonts w:ascii="Helvetica" w:eastAsia="Helvetica" w:hAnsi="Helvetica" w:cs="Helvetica"/>
                <w:sz w:val="20"/>
                <w:szCs w:val="20"/>
                <w:lang w:val="es-CO"/>
              </w:rPr>
              <w:t>Privilege</w:t>
            </w:r>
            <w:proofErr w:type="spellEnd"/>
            <w:r w:rsidRPr="00436434">
              <w:rPr>
                <w:rFonts w:ascii="Helvetica" w:eastAsia="Helvetica" w:hAnsi="Helvetica" w:cs="Helvetica"/>
                <w:sz w:val="20"/>
                <w:szCs w:val="20"/>
                <w:lang w:val="es-CO"/>
              </w:rPr>
              <w:t>) por Función Lambda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3406D" w14:textId="77777777" w:rsidR="00436434" w:rsidRPr="00436434" w:rsidRDefault="00436434" w:rsidP="00436434">
            <w:pPr>
              <w:tabs>
                <w:tab w:val="left" w:pos="6480"/>
              </w:tabs>
              <w:jc w:val="both"/>
              <w:rPr>
                <w:rFonts w:ascii="Helvetica" w:eastAsia="Helvetica" w:hAnsi="Helvetica" w:cs="Helvetica"/>
                <w:sz w:val="20"/>
                <w:szCs w:val="20"/>
                <w:lang w:val="es-CO"/>
              </w:rPr>
            </w:pPr>
            <w:proofErr w:type="spellStart"/>
            <w:r w:rsidRPr="00436434">
              <w:rPr>
                <w:rFonts w:ascii="Helvetica" w:eastAsia="Helvetica" w:hAnsi="Helvetica" w:cs="Helvetica"/>
                <w:sz w:val="20"/>
                <w:szCs w:val="20"/>
                <w:lang w:val="es-CO"/>
              </w:rPr>
              <w:t>Sobreautorización</w:t>
            </w:r>
            <w:proofErr w:type="spellEnd"/>
            <w:r w:rsidRPr="00436434">
              <w:rPr>
                <w:rFonts w:ascii="Helvetica" w:eastAsia="Helvetica" w:hAnsi="Helvetica" w:cs="Helvetica"/>
                <w:sz w:val="20"/>
                <w:szCs w:val="20"/>
                <w:lang w:val="es-CO"/>
              </w:rPr>
              <w:t xml:space="preserve"> de código, escalamiento de privilegios.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76EE"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Confidencialidad, Integridad</w:t>
            </w:r>
          </w:p>
        </w:tc>
        <w:tc>
          <w:tcPr>
            <w:tcW w:w="2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E606D"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Zero Trust: Identidad como nuevo perímetro. Microsegmentación de permisos.</w:t>
            </w:r>
          </w:p>
        </w:tc>
      </w:tr>
      <w:tr w:rsidR="00436434" w:rsidRPr="00436434" w14:paraId="4BAEFD97" w14:textId="77777777" w:rsidTr="00610BAC">
        <w:trPr>
          <w:trHeight w:val="15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53D10"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C3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47A09" w14:textId="77777777" w:rsidR="00436434" w:rsidRPr="00436434" w:rsidRDefault="00436434" w:rsidP="00436434">
            <w:pPr>
              <w:tabs>
                <w:tab w:val="left" w:pos="6480"/>
              </w:tabs>
              <w:jc w:val="both"/>
              <w:rPr>
                <w:rFonts w:ascii="Helvetica" w:eastAsia="Helvetica" w:hAnsi="Helvetica" w:cs="Helvetica"/>
                <w:sz w:val="20"/>
                <w:szCs w:val="20"/>
                <w:lang w:val="en-US"/>
              </w:rPr>
            </w:pPr>
            <w:r w:rsidRPr="00436434">
              <w:rPr>
                <w:rFonts w:ascii="Helvetica" w:eastAsia="Helvetica" w:hAnsi="Helvetica" w:cs="Helvetica"/>
                <w:sz w:val="20"/>
                <w:szCs w:val="20"/>
                <w:lang w:val="en-US"/>
              </w:rPr>
              <w:t xml:space="preserve">AWS </w:t>
            </w:r>
            <w:proofErr w:type="spellStart"/>
            <w:r w:rsidRPr="00436434">
              <w:rPr>
                <w:rFonts w:ascii="Helvetica" w:eastAsia="Helvetica" w:hAnsi="Helvetica" w:cs="Helvetica"/>
                <w:sz w:val="20"/>
                <w:szCs w:val="20"/>
                <w:lang w:val="en-US"/>
              </w:rPr>
              <w:t>PrivateLink</w:t>
            </w:r>
            <w:proofErr w:type="spellEnd"/>
            <w:r w:rsidRPr="00436434">
              <w:rPr>
                <w:rFonts w:ascii="Helvetica" w:eastAsia="Helvetica" w:hAnsi="Helvetica" w:cs="Helvetica"/>
                <w:sz w:val="20"/>
                <w:szCs w:val="20"/>
                <w:lang w:val="en-US"/>
              </w:rPr>
              <w:t xml:space="preserve"> (VPC Endpoints) para S3 y DynamoDB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A8255"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Exfiltración de datos, enrutamiento inseguro, uso de credenciales robadas.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6F9A0"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Confidencialidad</w:t>
            </w:r>
          </w:p>
        </w:tc>
        <w:tc>
          <w:tcPr>
            <w:tcW w:w="2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36DFA"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 xml:space="preserve">Aislamiento lógico del flujo de datos en el </w:t>
            </w:r>
            <w:proofErr w:type="spellStart"/>
            <w:r w:rsidRPr="00436434">
              <w:rPr>
                <w:rFonts w:ascii="Helvetica" w:eastAsia="Helvetica" w:hAnsi="Helvetica" w:cs="Helvetica"/>
                <w:sz w:val="20"/>
                <w:szCs w:val="20"/>
                <w:lang w:val="es-CO"/>
              </w:rPr>
              <w:t>backbone</w:t>
            </w:r>
            <w:proofErr w:type="spellEnd"/>
            <w:r w:rsidRPr="00436434">
              <w:rPr>
                <w:rFonts w:ascii="Helvetica" w:eastAsia="Helvetica" w:hAnsi="Helvetica" w:cs="Helvetica"/>
                <w:sz w:val="20"/>
                <w:szCs w:val="20"/>
                <w:lang w:val="es-CO"/>
              </w:rPr>
              <w:t xml:space="preserve"> privado de AWS.</w:t>
            </w:r>
          </w:p>
        </w:tc>
      </w:tr>
      <w:tr w:rsidR="00436434" w:rsidRPr="00436434" w14:paraId="6A8415BD" w14:textId="77777777" w:rsidTr="00610BAC">
        <w:trPr>
          <w:trHeight w:val="136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367BE" w14:textId="77777777" w:rsidR="00436434" w:rsidRPr="00436434" w:rsidRDefault="00436434" w:rsidP="00436434">
            <w:pPr>
              <w:tabs>
                <w:tab w:val="left" w:pos="6480"/>
              </w:tabs>
              <w:jc w:val="both"/>
              <w:rPr>
                <w:rFonts w:ascii="Helvetica" w:eastAsia="Helvetica" w:hAnsi="Helvetica" w:cs="Helvetica"/>
                <w:b/>
                <w:bCs/>
                <w:sz w:val="20"/>
                <w:szCs w:val="20"/>
                <w:lang w:val="es-CO"/>
              </w:rPr>
            </w:pPr>
            <w:r w:rsidRPr="00436434">
              <w:rPr>
                <w:rFonts w:ascii="Helvetica" w:eastAsia="Helvetica" w:hAnsi="Helvetica" w:cs="Helvetica"/>
                <w:b/>
                <w:bCs/>
                <w:sz w:val="20"/>
                <w:szCs w:val="20"/>
                <w:lang w:val="es-CO"/>
              </w:rPr>
              <w:t>C4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FAE5B" w14:textId="77777777" w:rsidR="00436434" w:rsidRPr="00436434" w:rsidRDefault="00436434" w:rsidP="00436434">
            <w:pPr>
              <w:tabs>
                <w:tab w:val="left" w:pos="6480"/>
              </w:tabs>
              <w:jc w:val="both"/>
              <w:rPr>
                <w:rFonts w:ascii="Helvetica" w:eastAsia="Helvetica" w:hAnsi="Helvetica" w:cs="Helvetica"/>
                <w:sz w:val="20"/>
                <w:szCs w:val="20"/>
                <w:lang w:val="es-CO"/>
              </w:rPr>
            </w:pPr>
            <w:proofErr w:type="spellStart"/>
            <w:r w:rsidRPr="00436434">
              <w:rPr>
                <w:rFonts w:ascii="Helvetica" w:eastAsia="Helvetica" w:hAnsi="Helvetica" w:cs="Helvetica"/>
                <w:sz w:val="20"/>
                <w:szCs w:val="20"/>
                <w:lang w:val="es-CO"/>
              </w:rPr>
              <w:t>Kubernetes</w:t>
            </w:r>
            <w:proofErr w:type="spellEnd"/>
            <w:r w:rsidRPr="00436434">
              <w:rPr>
                <w:rFonts w:ascii="Helvetica" w:eastAsia="Helvetica" w:hAnsi="Helvetica" w:cs="Helvetica"/>
                <w:sz w:val="20"/>
                <w:szCs w:val="20"/>
                <w:lang w:val="es-CO"/>
              </w:rPr>
              <w:t xml:space="preserve"> Network </w:t>
            </w:r>
            <w:proofErr w:type="spellStart"/>
            <w:r w:rsidRPr="00436434">
              <w:rPr>
                <w:rFonts w:ascii="Helvetica" w:eastAsia="Helvetica" w:hAnsi="Helvetica" w:cs="Helvetica"/>
                <w:sz w:val="20"/>
                <w:szCs w:val="20"/>
                <w:lang w:val="es-CO"/>
              </w:rPr>
              <w:t>Policies</w:t>
            </w:r>
            <w:proofErr w:type="spellEnd"/>
            <w:r w:rsidRPr="00436434">
              <w:rPr>
                <w:rFonts w:ascii="Helvetica" w:eastAsia="Helvetica" w:hAnsi="Helvetica" w:cs="Helvetica"/>
                <w:sz w:val="20"/>
                <w:szCs w:val="20"/>
                <w:lang w:val="es-CO"/>
              </w:rPr>
              <w:t xml:space="preserve"> (EKS)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93BA"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 xml:space="preserve">Movimiento lateral de atacantes </w:t>
            </w:r>
            <w:proofErr w:type="spellStart"/>
            <w:r w:rsidRPr="00436434">
              <w:rPr>
                <w:rFonts w:ascii="Helvetica" w:eastAsia="Helvetica" w:hAnsi="Helvetica" w:cs="Helvetica"/>
                <w:sz w:val="20"/>
                <w:szCs w:val="20"/>
                <w:lang w:val="es-CO"/>
              </w:rPr>
              <w:t>intra-clúster</w:t>
            </w:r>
            <w:proofErr w:type="spellEnd"/>
            <w:r w:rsidRPr="00436434">
              <w:rPr>
                <w:rFonts w:ascii="Helvetica" w:eastAsia="Helvetica" w:hAnsi="Helvetica" w:cs="Helvetica"/>
                <w:sz w:val="20"/>
                <w:szCs w:val="20"/>
                <w:lang w:val="es-CO"/>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02907"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Confidencialidad, Integridad</w:t>
            </w:r>
          </w:p>
        </w:tc>
        <w:tc>
          <w:tcPr>
            <w:tcW w:w="2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BEF1" w14:textId="77777777" w:rsidR="00436434" w:rsidRPr="00436434" w:rsidRDefault="00436434" w:rsidP="00436434">
            <w:pPr>
              <w:tabs>
                <w:tab w:val="left" w:pos="6480"/>
              </w:tabs>
              <w:jc w:val="both"/>
              <w:rPr>
                <w:rFonts w:ascii="Helvetica" w:eastAsia="Helvetica" w:hAnsi="Helvetica" w:cs="Helvetica"/>
                <w:sz w:val="20"/>
                <w:szCs w:val="20"/>
                <w:lang w:val="es-CO"/>
              </w:rPr>
            </w:pPr>
            <w:r w:rsidRPr="00436434">
              <w:rPr>
                <w:rFonts w:ascii="Helvetica" w:eastAsia="Helvetica" w:hAnsi="Helvetica" w:cs="Helvetica"/>
                <w:sz w:val="20"/>
                <w:szCs w:val="20"/>
                <w:lang w:val="es-CO"/>
              </w:rPr>
              <w:t>Zero Trust: Microsegmentación estricta de contenedores y cargas de trabajo.</w:t>
            </w:r>
          </w:p>
        </w:tc>
      </w:tr>
    </w:tbl>
    <w:p w14:paraId="561E9430" w14:textId="77777777" w:rsidR="000B5B08" w:rsidRDefault="000B5B08" w:rsidP="009D1FB7">
      <w:pPr>
        <w:tabs>
          <w:tab w:val="left" w:pos="6480"/>
        </w:tabs>
        <w:jc w:val="both"/>
        <w:rPr>
          <w:rFonts w:ascii="Helvetica" w:eastAsia="Helvetica" w:hAnsi="Helvetica" w:cs="Helvetica"/>
          <w:b/>
          <w:bCs/>
          <w:sz w:val="24"/>
          <w:szCs w:val="24"/>
          <w:lang w:val="es-CO"/>
        </w:rPr>
      </w:pPr>
    </w:p>
    <w:p w14:paraId="46F9FD2A" w14:textId="77777777" w:rsidR="001B1471" w:rsidRPr="00D43B56" w:rsidRDefault="00043381" w:rsidP="001B1471">
      <w:pPr>
        <w:tabs>
          <w:tab w:val="left" w:pos="6480"/>
        </w:tabs>
        <w:jc w:val="both"/>
        <w:rPr>
          <w:rFonts w:ascii="Helvetica" w:eastAsia="Helvetica" w:hAnsi="Helvetica" w:cs="Helvetica"/>
          <w:lang w:val="es-CO"/>
        </w:rPr>
      </w:pPr>
      <w:r>
        <w:rPr>
          <w:rFonts w:ascii="Helvetica" w:eastAsia="Helvetica" w:hAnsi="Helvetica" w:cs="Helvetica"/>
          <w:lang w:val="es-CO"/>
        </w:rPr>
        <w:pict w14:anchorId="446738C7">
          <v:rect id="_x0000_i1031" style="width:0;height:1.5pt" o:hralign="center" o:hrstd="t" o:hr="t" fillcolor="#a0a0a0" stroked="f"/>
        </w:pict>
      </w:r>
    </w:p>
    <w:p w14:paraId="7F720A0C" w14:textId="6D2CA898" w:rsidR="001B1471" w:rsidRDefault="001B1471" w:rsidP="001B1471">
      <w:pPr>
        <w:pStyle w:val="ListParagraph"/>
        <w:numPr>
          <w:ilvl w:val="0"/>
          <w:numId w:val="35"/>
        </w:numPr>
        <w:tabs>
          <w:tab w:val="left" w:pos="6480"/>
        </w:tabs>
        <w:jc w:val="both"/>
        <w:rPr>
          <w:rFonts w:ascii="Helvetica" w:eastAsia="Helvetica" w:hAnsi="Helvetica" w:cs="Helvetica"/>
          <w:b/>
          <w:bCs/>
          <w:lang w:val="es-CO"/>
        </w:rPr>
      </w:pPr>
      <w:r>
        <w:rPr>
          <w:rFonts w:ascii="Helvetica" w:eastAsia="Helvetica" w:hAnsi="Helvetica" w:cs="Helvetica"/>
          <w:b/>
          <w:bCs/>
          <w:lang w:val="es-CO"/>
        </w:rPr>
        <w:t>Conclusión Técnica</w:t>
      </w:r>
    </w:p>
    <w:p w14:paraId="4DEF3D4B" w14:textId="524B6B5F" w:rsidR="001B1471" w:rsidRPr="001B1471" w:rsidRDefault="0080131B" w:rsidP="001B1471">
      <w:pPr>
        <w:tabs>
          <w:tab w:val="left" w:pos="6480"/>
        </w:tabs>
        <w:ind w:left="360"/>
        <w:jc w:val="both"/>
        <w:rPr>
          <w:rFonts w:ascii="Helvetica" w:eastAsia="Helvetica" w:hAnsi="Helvetica" w:cs="Helvetica"/>
          <w:b/>
          <w:bCs/>
          <w:lang w:val="es-CO"/>
        </w:rPr>
      </w:pPr>
      <w:r w:rsidRPr="0080131B">
        <w:rPr>
          <w:rFonts w:ascii="Helvetica" w:eastAsia="Helvetica" w:hAnsi="Helvetica" w:cs="Helvetica"/>
          <w:lang w:val="es-CO"/>
        </w:rPr>
        <w:t>La migración de una arquitectura IaaS a una nativa Cloud (</w:t>
      </w:r>
      <w:proofErr w:type="spellStart"/>
      <w:r w:rsidRPr="0080131B">
        <w:rPr>
          <w:rFonts w:ascii="Helvetica" w:eastAsia="Helvetica" w:hAnsi="Helvetica" w:cs="Helvetica"/>
          <w:lang w:val="es-CO"/>
        </w:rPr>
        <w:t>Serverless</w:t>
      </w:r>
      <w:proofErr w:type="spellEnd"/>
      <w:r w:rsidRPr="0080131B">
        <w:rPr>
          <w:rFonts w:ascii="Helvetica" w:eastAsia="Helvetica" w:hAnsi="Helvetica" w:cs="Helvetica"/>
          <w:lang w:val="es-CO"/>
        </w:rPr>
        <w:t xml:space="preserve">/EKS) exige rediseñar el modelo de amenazas. Mientras que en servidores tradicionales dependíamos de segmentación de </w:t>
      </w:r>
      <w:proofErr w:type="spellStart"/>
      <w:r w:rsidRPr="0080131B">
        <w:rPr>
          <w:rFonts w:ascii="Helvetica" w:eastAsia="Helvetica" w:hAnsi="Helvetica" w:cs="Helvetica"/>
          <w:lang w:val="es-CO"/>
        </w:rPr>
        <w:t>VLANs</w:t>
      </w:r>
      <w:proofErr w:type="spellEnd"/>
      <w:r w:rsidRPr="0080131B">
        <w:rPr>
          <w:rFonts w:ascii="Helvetica" w:eastAsia="Helvetica" w:hAnsi="Helvetica" w:cs="Helvetica"/>
          <w:lang w:val="es-CO"/>
        </w:rPr>
        <w:t xml:space="preserve"> y Firewalls perimetrales, en arquitecturas con AWS Lambda y Amazon API Gateway la postura de seguridad se debe abstraer hacia la capa de identidad (IAM) y las políticas de acceso a nivel de API. Al alinear los controles propuestos (WAF, </w:t>
      </w:r>
      <w:proofErr w:type="spellStart"/>
      <w:r w:rsidRPr="0080131B">
        <w:rPr>
          <w:rFonts w:ascii="Helvetica" w:eastAsia="Helvetica" w:hAnsi="Helvetica" w:cs="Helvetica"/>
          <w:lang w:val="es-CO"/>
        </w:rPr>
        <w:t>PrivateLink</w:t>
      </w:r>
      <w:proofErr w:type="spellEnd"/>
      <w:r w:rsidRPr="0080131B">
        <w:rPr>
          <w:rFonts w:ascii="Helvetica" w:eastAsia="Helvetica" w:hAnsi="Helvetica" w:cs="Helvetica"/>
          <w:lang w:val="es-CO"/>
        </w:rPr>
        <w:t xml:space="preserve">, IAM restrictivo y </w:t>
      </w:r>
      <w:proofErr w:type="spellStart"/>
      <w:r w:rsidRPr="0080131B">
        <w:rPr>
          <w:rFonts w:ascii="Helvetica" w:eastAsia="Helvetica" w:hAnsi="Helvetica" w:cs="Helvetica"/>
          <w:lang w:val="es-CO"/>
        </w:rPr>
        <w:t>Kubernetes</w:t>
      </w:r>
      <w:proofErr w:type="spellEnd"/>
      <w:r w:rsidRPr="0080131B">
        <w:rPr>
          <w:rFonts w:ascii="Helvetica" w:eastAsia="Helvetica" w:hAnsi="Helvetica" w:cs="Helvetica"/>
          <w:lang w:val="es-CO"/>
        </w:rPr>
        <w:t xml:space="preserve"> Network </w:t>
      </w:r>
      <w:proofErr w:type="spellStart"/>
      <w:r w:rsidRPr="0080131B">
        <w:rPr>
          <w:rFonts w:ascii="Helvetica" w:eastAsia="Helvetica" w:hAnsi="Helvetica" w:cs="Helvetica"/>
          <w:lang w:val="es-CO"/>
        </w:rPr>
        <w:t>Policies</w:t>
      </w:r>
      <w:proofErr w:type="spellEnd"/>
      <w:r w:rsidRPr="0080131B">
        <w:rPr>
          <w:rFonts w:ascii="Helvetica" w:eastAsia="Helvetica" w:hAnsi="Helvetica" w:cs="Helvetica"/>
          <w:lang w:val="es-CO"/>
        </w:rPr>
        <w:t xml:space="preserve">) con los preceptos de Zero Trust </w:t>
      </w:r>
      <w:proofErr w:type="spellStart"/>
      <w:r w:rsidRPr="0080131B">
        <w:rPr>
          <w:rFonts w:ascii="Helvetica" w:eastAsia="Helvetica" w:hAnsi="Helvetica" w:cs="Helvetica"/>
          <w:lang w:val="es-CO"/>
        </w:rPr>
        <w:t>Architecture</w:t>
      </w:r>
      <w:proofErr w:type="spellEnd"/>
      <w:r w:rsidRPr="0080131B">
        <w:rPr>
          <w:rFonts w:ascii="Helvetica" w:eastAsia="Helvetica" w:hAnsi="Helvetica" w:cs="Helvetica"/>
          <w:lang w:val="es-CO"/>
        </w:rPr>
        <w:t xml:space="preserve">, neutralizamos de manera efectiva el movimiento lateral y la </w:t>
      </w:r>
      <w:proofErr w:type="spellStart"/>
      <w:r w:rsidRPr="0080131B">
        <w:rPr>
          <w:rFonts w:ascii="Helvetica" w:eastAsia="Helvetica" w:hAnsi="Helvetica" w:cs="Helvetica"/>
          <w:lang w:val="es-CO"/>
        </w:rPr>
        <w:t>sobreautorización</w:t>
      </w:r>
      <w:proofErr w:type="spellEnd"/>
      <w:r w:rsidRPr="0080131B">
        <w:rPr>
          <w:rFonts w:ascii="Helvetica" w:eastAsia="Helvetica" w:hAnsi="Helvetica" w:cs="Helvetica"/>
          <w:lang w:val="es-CO"/>
        </w:rPr>
        <w:t>, mitigando vulnerabilidades fundamentales inherentes a sistemas de despliegue y escalado masivo e instantáneo.</w:t>
      </w:r>
    </w:p>
    <w:p w14:paraId="0B011AA1" w14:textId="77777777" w:rsidR="001B1471" w:rsidRPr="00AA680C" w:rsidRDefault="001B1471" w:rsidP="009D1FB7">
      <w:pPr>
        <w:tabs>
          <w:tab w:val="left" w:pos="6480"/>
        </w:tabs>
        <w:jc w:val="both"/>
        <w:rPr>
          <w:rFonts w:ascii="Helvetica" w:eastAsia="Helvetica" w:hAnsi="Helvetica" w:cs="Helvetica"/>
          <w:b/>
          <w:bCs/>
          <w:sz w:val="24"/>
          <w:szCs w:val="24"/>
          <w:lang w:val="es-CO"/>
        </w:rPr>
      </w:pPr>
    </w:p>
    <w:p w14:paraId="1BAD2375" w14:textId="1724E7EF" w:rsidR="00292594" w:rsidRDefault="00292594" w:rsidP="3CDBA380">
      <w:pPr>
        <w:tabs>
          <w:tab w:val="left" w:pos="6480"/>
        </w:tabs>
        <w:rPr>
          <w:rFonts w:ascii="Helvetica" w:eastAsia="Helvetica" w:hAnsi="Helvetica" w:cs="Helvetica"/>
          <w:lang w:val="es-CO"/>
        </w:rPr>
      </w:pPr>
    </w:p>
    <w:p w14:paraId="39AB0E56" w14:textId="77777777" w:rsidR="00926BFF" w:rsidRDefault="00926BFF" w:rsidP="3CDBA380">
      <w:pPr>
        <w:tabs>
          <w:tab w:val="left" w:pos="6480"/>
        </w:tabs>
        <w:rPr>
          <w:rFonts w:ascii="Helvetica" w:eastAsia="Helvetica" w:hAnsi="Helvetica" w:cs="Helvetica"/>
          <w:lang w:val="es-CO"/>
        </w:rPr>
      </w:pPr>
    </w:p>
    <w:p w14:paraId="4857FB96" w14:textId="77777777" w:rsidR="00926BFF" w:rsidRDefault="00926BFF" w:rsidP="3CDBA380">
      <w:pPr>
        <w:tabs>
          <w:tab w:val="left" w:pos="6480"/>
        </w:tabs>
        <w:rPr>
          <w:rFonts w:ascii="Helvetica" w:eastAsia="Helvetica" w:hAnsi="Helvetica" w:cs="Helvetica"/>
          <w:lang w:val="es-CO"/>
        </w:rPr>
      </w:pPr>
    </w:p>
    <w:p w14:paraId="3A433724" w14:textId="77777777" w:rsidR="00926BFF" w:rsidRDefault="00926BFF" w:rsidP="3CDBA380">
      <w:pPr>
        <w:tabs>
          <w:tab w:val="left" w:pos="6480"/>
        </w:tabs>
        <w:rPr>
          <w:rFonts w:ascii="Helvetica" w:eastAsia="Helvetica" w:hAnsi="Helvetica" w:cs="Helvetica"/>
          <w:lang w:val="es-CO"/>
        </w:rPr>
      </w:pPr>
    </w:p>
    <w:p w14:paraId="0B1B586E" w14:textId="77777777" w:rsidR="00926BFF" w:rsidRDefault="00926BFF" w:rsidP="3CDBA380">
      <w:pPr>
        <w:tabs>
          <w:tab w:val="left" w:pos="6480"/>
        </w:tabs>
        <w:rPr>
          <w:rFonts w:ascii="Helvetica" w:eastAsia="Helvetica" w:hAnsi="Helvetica" w:cs="Helvetica"/>
          <w:lang w:val="es-CO"/>
        </w:rPr>
      </w:pPr>
    </w:p>
    <w:p w14:paraId="59920BD3" w14:textId="77777777" w:rsidR="00926BFF" w:rsidRDefault="00926BFF" w:rsidP="3CDBA380">
      <w:pPr>
        <w:tabs>
          <w:tab w:val="left" w:pos="6480"/>
        </w:tabs>
        <w:rPr>
          <w:rFonts w:ascii="Helvetica" w:eastAsia="Helvetica" w:hAnsi="Helvetica" w:cs="Helvetica"/>
          <w:lang w:val="es-CO"/>
        </w:rPr>
      </w:pPr>
    </w:p>
    <w:p w14:paraId="70F1D6A6" w14:textId="77777777" w:rsidR="00926BFF" w:rsidRDefault="00926BFF" w:rsidP="3CDBA380">
      <w:pPr>
        <w:tabs>
          <w:tab w:val="left" w:pos="6480"/>
        </w:tabs>
        <w:rPr>
          <w:rFonts w:ascii="Helvetica" w:eastAsia="Helvetica" w:hAnsi="Helvetica" w:cs="Helvetica"/>
          <w:lang w:val="es-CO"/>
        </w:rPr>
      </w:pPr>
    </w:p>
    <w:p w14:paraId="203270C4" w14:textId="377652B7" w:rsidR="00292594" w:rsidRPr="00A96953" w:rsidRDefault="00043381" w:rsidP="3CDBA380">
      <w:pPr>
        <w:tabs>
          <w:tab w:val="left" w:pos="6480"/>
        </w:tabs>
        <w:rPr>
          <w:rFonts w:ascii="Helvetica" w:eastAsia="Helvetica" w:hAnsi="Helvetica" w:cs="Helvetica"/>
          <w:lang w:val="es-CO"/>
        </w:rPr>
      </w:pPr>
      <w:r>
        <w:rPr>
          <w:rFonts w:ascii="Helvetica" w:hAnsi="Helvetica" w:cs="Helvetica"/>
          <w:lang w:val="es-CO"/>
        </w:rPr>
        <w:lastRenderedPageBreak/>
        <w:pict w14:anchorId="49B81E7C">
          <v:rect id="_x0000_i1032" style="width:0;height:1.5pt" o:hralign="center" o:hrstd="t" o:hrnoshade="t" o:hr="t" fillcolor="gray" stroked="f"/>
        </w:pict>
      </w:r>
    </w:p>
    <w:p w14:paraId="7C3D276E" w14:textId="77777777" w:rsidR="00A96953" w:rsidRDefault="00A96953" w:rsidP="3CDBA380">
      <w:pPr>
        <w:jc w:val="both"/>
        <w:rPr>
          <w:rFonts w:ascii="Helvetica" w:eastAsia="Helvetica" w:hAnsi="Helvetica" w:cs="Helvetica"/>
          <w:b/>
          <w:bCs/>
          <w:color w:val="000000" w:themeColor="text1"/>
          <w:sz w:val="28"/>
          <w:szCs w:val="28"/>
          <w:lang w:val="en-US"/>
        </w:rPr>
      </w:pPr>
      <w:r w:rsidRPr="3CDBA380">
        <w:rPr>
          <w:rFonts w:ascii="Helvetica" w:eastAsia="Helvetica" w:hAnsi="Helvetica" w:cs="Helvetica"/>
          <w:b/>
          <w:bCs/>
          <w:color w:val="000000" w:themeColor="text1"/>
          <w:sz w:val="28"/>
          <w:szCs w:val="28"/>
          <w:lang w:val="en-US"/>
        </w:rPr>
        <w:t>REFERENCIAS</w:t>
      </w:r>
    </w:p>
    <w:p w14:paraId="455A6FC4" w14:textId="4FE868EA" w:rsidR="00366EA0" w:rsidRPr="0082521D" w:rsidRDefault="00366EA0" w:rsidP="00366EA0">
      <w:pPr>
        <w:pStyle w:val="ListParagraph"/>
        <w:numPr>
          <w:ilvl w:val="0"/>
          <w:numId w:val="11"/>
        </w:numPr>
        <w:jc w:val="both"/>
        <w:rPr>
          <w:rFonts w:ascii="Helvetica" w:eastAsia="Helvetica" w:hAnsi="Helvetica" w:cs="Helvetica"/>
          <w:b/>
          <w:bCs/>
          <w:color w:val="000000" w:themeColor="text1"/>
          <w:lang w:val="en-US"/>
        </w:rPr>
      </w:pPr>
      <w:r w:rsidRPr="00366EA0">
        <w:rPr>
          <w:rFonts w:ascii="Helvetica" w:eastAsia="Helvetica" w:hAnsi="Helvetica" w:cs="Helvetica"/>
          <w:b/>
          <w:bCs/>
          <w:color w:val="000000" w:themeColor="text1"/>
          <w:lang w:val="es-CO"/>
        </w:rPr>
        <w:t xml:space="preserve">Amazon Web </w:t>
      </w:r>
      <w:proofErr w:type="spellStart"/>
      <w:r w:rsidRPr="00366EA0">
        <w:rPr>
          <w:rFonts w:ascii="Helvetica" w:eastAsia="Helvetica" w:hAnsi="Helvetica" w:cs="Helvetica"/>
          <w:b/>
          <w:bCs/>
          <w:color w:val="000000" w:themeColor="text1"/>
          <w:lang w:val="es-CO"/>
        </w:rPr>
        <w:t>Services</w:t>
      </w:r>
      <w:proofErr w:type="spellEnd"/>
      <w:r w:rsidRPr="00366EA0">
        <w:rPr>
          <w:rFonts w:ascii="Helvetica" w:eastAsia="Helvetica" w:hAnsi="Helvetica" w:cs="Helvetica"/>
          <w:b/>
          <w:bCs/>
          <w:color w:val="000000" w:themeColor="text1"/>
          <w:lang w:val="es-CO"/>
        </w:rPr>
        <w:t xml:space="preserve">. (2020). </w:t>
      </w:r>
      <w:r w:rsidRPr="00366EA0">
        <w:rPr>
          <w:rFonts w:ascii="Helvetica" w:eastAsia="Helvetica" w:hAnsi="Helvetica" w:cs="Helvetica"/>
          <w:b/>
          <w:bCs/>
          <w:i/>
          <w:iCs/>
          <w:color w:val="000000" w:themeColor="text1"/>
          <w:lang w:val="es-CO"/>
        </w:rPr>
        <w:t xml:space="preserve">Evolucionando frente a una pandemia, cómo escalar para atender a todo un país usando tecnologías </w:t>
      </w:r>
      <w:proofErr w:type="spellStart"/>
      <w:r w:rsidRPr="00366EA0">
        <w:rPr>
          <w:rFonts w:ascii="Helvetica" w:eastAsia="Helvetica" w:hAnsi="Helvetica" w:cs="Helvetica"/>
          <w:b/>
          <w:bCs/>
          <w:i/>
          <w:iCs/>
          <w:color w:val="000000" w:themeColor="text1"/>
          <w:lang w:val="es-CO"/>
        </w:rPr>
        <w:t>serverless</w:t>
      </w:r>
      <w:proofErr w:type="spellEnd"/>
      <w:r w:rsidRPr="00366EA0">
        <w:rPr>
          <w:rFonts w:ascii="Helvetica" w:eastAsia="Helvetica" w:hAnsi="Helvetica" w:cs="Helvetica"/>
          <w:b/>
          <w:bCs/>
          <w:i/>
          <w:iCs/>
          <w:color w:val="000000" w:themeColor="text1"/>
          <w:lang w:val="es-CO"/>
        </w:rPr>
        <w:t xml:space="preserve"> en AWS</w:t>
      </w:r>
      <w:r w:rsidRPr="00366EA0">
        <w:rPr>
          <w:rFonts w:ascii="Helvetica" w:eastAsia="Helvetica" w:hAnsi="Helvetica" w:cs="Helvetica"/>
          <w:b/>
          <w:bCs/>
          <w:color w:val="000000" w:themeColor="text1"/>
          <w:lang w:val="es-CO"/>
        </w:rPr>
        <w:t xml:space="preserve">. </w:t>
      </w:r>
      <w:r w:rsidRPr="00366EA0">
        <w:rPr>
          <w:rFonts w:ascii="Helvetica" w:eastAsia="Helvetica" w:hAnsi="Helvetica" w:cs="Helvetica"/>
          <w:b/>
          <w:bCs/>
          <w:color w:val="000000" w:themeColor="text1"/>
          <w:lang w:val="en-US"/>
        </w:rPr>
        <w:t xml:space="preserve">AWS Blog. Retrieved from </w:t>
      </w:r>
      <w:hyperlink r:id="rId13" w:tgtFrame="_blank" w:history="1">
        <w:r w:rsidRPr="00366EA0">
          <w:rPr>
            <w:rStyle w:val="Hyperlink"/>
            <w:rFonts w:ascii="Helvetica" w:eastAsia="Helvetica" w:hAnsi="Helvetica" w:cs="Helvetica"/>
            <w:b/>
            <w:bCs/>
            <w:lang w:val="en-US"/>
          </w:rPr>
          <w:t>https://aws.amazon.com/es/blogs/aws-spanish/evolucionando-frente-a-una-pandemia-como-escalar-para-atender-a-todo-un-pais-usando-tecnologias-serverless-en-aws/</w:t>
        </w:r>
      </w:hyperlink>
    </w:p>
    <w:p w14:paraId="55613414" w14:textId="3B3DC9D4" w:rsidR="0082521D" w:rsidRPr="00366EA0" w:rsidRDefault="0082521D" w:rsidP="00366EA0">
      <w:pPr>
        <w:pStyle w:val="ListParagraph"/>
        <w:numPr>
          <w:ilvl w:val="0"/>
          <w:numId w:val="11"/>
        </w:numPr>
        <w:jc w:val="both"/>
        <w:rPr>
          <w:rFonts w:ascii="Helvetica" w:eastAsia="Helvetica" w:hAnsi="Helvetica" w:cs="Helvetica"/>
          <w:b/>
          <w:bCs/>
          <w:color w:val="000000" w:themeColor="text1"/>
          <w:lang w:val="en-US"/>
        </w:rPr>
      </w:pPr>
      <w:r w:rsidRPr="0082521D">
        <w:rPr>
          <w:rFonts w:ascii="Helvetica" w:eastAsia="Helvetica" w:hAnsi="Helvetica" w:cs="Helvetica"/>
          <w:b/>
          <w:bCs/>
          <w:color w:val="000000" w:themeColor="text1"/>
        </w:rPr>
        <w:t xml:space="preserve">Amazon Web </w:t>
      </w:r>
      <w:proofErr w:type="spellStart"/>
      <w:r w:rsidRPr="0082521D">
        <w:rPr>
          <w:rFonts w:ascii="Helvetica" w:eastAsia="Helvetica" w:hAnsi="Helvetica" w:cs="Helvetica"/>
          <w:b/>
          <w:bCs/>
          <w:color w:val="000000" w:themeColor="text1"/>
        </w:rPr>
        <w:t>Services</w:t>
      </w:r>
      <w:proofErr w:type="spellEnd"/>
      <w:r w:rsidRPr="0082521D">
        <w:rPr>
          <w:rFonts w:ascii="Helvetica" w:eastAsia="Helvetica" w:hAnsi="Helvetica" w:cs="Helvetica"/>
          <w:b/>
          <w:bCs/>
          <w:color w:val="000000" w:themeColor="text1"/>
        </w:rPr>
        <w:t>. (</w:t>
      </w:r>
      <w:proofErr w:type="spellStart"/>
      <w:r w:rsidRPr="0082521D">
        <w:rPr>
          <w:rFonts w:ascii="Helvetica" w:eastAsia="Helvetica" w:hAnsi="Helvetica" w:cs="Helvetica"/>
          <w:b/>
          <w:bCs/>
          <w:color w:val="000000" w:themeColor="text1"/>
        </w:rPr>
        <w:t>n.d</w:t>
      </w:r>
      <w:proofErr w:type="spellEnd"/>
      <w:r w:rsidRPr="0082521D">
        <w:rPr>
          <w:rFonts w:ascii="Helvetica" w:eastAsia="Helvetica" w:hAnsi="Helvetica" w:cs="Helvetica"/>
          <w:b/>
          <w:bCs/>
          <w:color w:val="000000" w:themeColor="text1"/>
        </w:rPr>
        <w:t xml:space="preserve">.). </w:t>
      </w:r>
      <w:r w:rsidRPr="0082521D">
        <w:rPr>
          <w:rFonts w:ascii="Helvetica" w:eastAsia="Helvetica" w:hAnsi="Helvetica" w:cs="Helvetica"/>
          <w:b/>
          <w:bCs/>
          <w:i/>
          <w:iCs/>
          <w:color w:val="000000" w:themeColor="text1"/>
        </w:rPr>
        <w:t>Ejemplos y prácticas recomendadas de arquitecturas de referencia</w:t>
      </w:r>
      <w:r w:rsidRPr="0082521D">
        <w:rPr>
          <w:rFonts w:ascii="Helvetica" w:eastAsia="Helvetica" w:hAnsi="Helvetica" w:cs="Helvetica"/>
          <w:b/>
          <w:bCs/>
          <w:color w:val="000000" w:themeColor="text1"/>
        </w:rPr>
        <w:t xml:space="preserve">. </w:t>
      </w:r>
      <w:r w:rsidRPr="0082521D">
        <w:rPr>
          <w:rFonts w:ascii="Helvetica" w:eastAsia="Helvetica" w:hAnsi="Helvetica" w:cs="Helvetica"/>
          <w:b/>
          <w:bCs/>
          <w:color w:val="000000" w:themeColor="text1"/>
          <w:lang w:val="en-US"/>
        </w:rPr>
        <w:t xml:space="preserve">AWS Architecture Center. Retrieved from </w:t>
      </w:r>
      <w:hyperlink r:id="rId14" w:tgtFrame="_blank" w:history="1">
        <w:r w:rsidRPr="0082521D">
          <w:rPr>
            <w:rStyle w:val="Hyperlink"/>
            <w:rFonts w:ascii="Helvetica" w:eastAsia="Helvetica" w:hAnsi="Helvetica" w:cs="Helvetica"/>
            <w:b/>
            <w:bCs/>
            <w:lang w:val="en-US"/>
          </w:rPr>
          <w:t>https://aws.amazon.com/es/architecture/?cards-all.sort-by=item.additionalFields.sortDate&amp;cards-all.sort-order=desc&amp;awsf.content-type=*all&amp;awsf.methodology=*all&amp;awsf.tech-category=*all&amp;awsf.industries=*all</w:t>
        </w:r>
      </w:hyperlink>
    </w:p>
    <w:p w14:paraId="397E7EB5" w14:textId="0CBC071E" w:rsidR="00366EA0" w:rsidRPr="00784F9D" w:rsidRDefault="00366EA0" w:rsidP="00366EA0">
      <w:pPr>
        <w:pStyle w:val="ListParagraph"/>
        <w:numPr>
          <w:ilvl w:val="0"/>
          <w:numId w:val="11"/>
        </w:numPr>
        <w:jc w:val="both"/>
        <w:rPr>
          <w:rFonts w:ascii="Helvetica" w:eastAsia="Helvetica" w:hAnsi="Helvetica" w:cs="Helvetica"/>
          <w:b/>
          <w:bCs/>
          <w:color w:val="000000" w:themeColor="text1"/>
          <w:lang w:val="en-US"/>
        </w:rPr>
      </w:pPr>
      <w:r w:rsidRPr="00366EA0">
        <w:rPr>
          <w:rFonts w:ascii="Helvetica" w:eastAsia="Helvetica" w:hAnsi="Helvetica" w:cs="Helvetica"/>
          <w:b/>
          <w:bCs/>
          <w:color w:val="000000" w:themeColor="text1"/>
          <w:lang w:val="es-CO"/>
        </w:rPr>
        <w:t xml:space="preserve">Amazon Web </w:t>
      </w:r>
      <w:proofErr w:type="spellStart"/>
      <w:r w:rsidRPr="00366EA0">
        <w:rPr>
          <w:rFonts w:ascii="Helvetica" w:eastAsia="Helvetica" w:hAnsi="Helvetica" w:cs="Helvetica"/>
          <w:b/>
          <w:bCs/>
          <w:color w:val="000000" w:themeColor="text1"/>
          <w:lang w:val="es-CO"/>
        </w:rPr>
        <w:t>Services</w:t>
      </w:r>
      <w:proofErr w:type="spellEnd"/>
      <w:r w:rsidRPr="00366EA0">
        <w:rPr>
          <w:rFonts w:ascii="Helvetica" w:eastAsia="Helvetica" w:hAnsi="Helvetica" w:cs="Helvetica"/>
          <w:b/>
          <w:bCs/>
          <w:color w:val="000000" w:themeColor="text1"/>
          <w:lang w:val="es-CO"/>
        </w:rPr>
        <w:t>. (</w:t>
      </w:r>
      <w:proofErr w:type="spellStart"/>
      <w:r w:rsidRPr="00366EA0">
        <w:rPr>
          <w:rFonts w:ascii="Helvetica" w:eastAsia="Helvetica" w:hAnsi="Helvetica" w:cs="Helvetica"/>
          <w:b/>
          <w:bCs/>
          <w:color w:val="000000" w:themeColor="text1"/>
          <w:lang w:val="es-CO"/>
        </w:rPr>
        <w:t>n.d</w:t>
      </w:r>
      <w:proofErr w:type="spellEnd"/>
      <w:r w:rsidRPr="00366EA0">
        <w:rPr>
          <w:rFonts w:ascii="Helvetica" w:eastAsia="Helvetica" w:hAnsi="Helvetica" w:cs="Helvetica"/>
          <w:b/>
          <w:bCs/>
          <w:color w:val="000000" w:themeColor="text1"/>
          <w:lang w:val="es-CO"/>
        </w:rPr>
        <w:t xml:space="preserve">.). </w:t>
      </w:r>
      <w:r w:rsidRPr="00366EA0">
        <w:rPr>
          <w:rFonts w:ascii="Helvetica" w:eastAsia="Helvetica" w:hAnsi="Helvetica" w:cs="Helvetica"/>
          <w:b/>
          <w:bCs/>
          <w:i/>
          <w:iCs/>
          <w:color w:val="000000" w:themeColor="text1"/>
          <w:lang w:val="es-CO"/>
        </w:rPr>
        <w:t>Seguridad, identidad y cumplimiento</w:t>
      </w:r>
      <w:r w:rsidRPr="00366EA0">
        <w:rPr>
          <w:rFonts w:ascii="Helvetica" w:eastAsia="Helvetica" w:hAnsi="Helvetica" w:cs="Helvetica"/>
          <w:b/>
          <w:bCs/>
          <w:color w:val="000000" w:themeColor="text1"/>
          <w:lang w:val="es-CO"/>
        </w:rPr>
        <w:t xml:space="preserve">. </w:t>
      </w:r>
      <w:r w:rsidRPr="00366EA0">
        <w:rPr>
          <w:rFonts w:ascii="Helvetica" w:eastAsia="Helvetica" w:hAnsi="Helvetica" w:cs="Helvetica"/>
          <w:b/>
          <w:bCs/>
          <w:color w:val="000000" w:themeColor="text1"/>
          <w:lang w:val="en-US"/>
        </w:rPr>
        <w:t xml:space="preserve">AWS Architecture Center. Retrieved from </w:t>
      </w:r>
      <w:hyperlink r:id="rId15" w:tgtFrame="_blank" w:history="1">
        <w:r w:rsidRPr="00366EA0">
          <w:rPr>
            <w:rStyle w:val="Hyperlink"/>
            <w:rFonts w:ascii="Helvetica" w:eastAsia="Helvetica" w:hAnsi="Helvetica" w:cs="Helvetica"/>
            <w:b/>
            <w:bCs/>
            <w:lang w:val="en-US"/>
          </w:rPr>
          <w:t>https://aws.amazon.com/es/architecture/security-identity-compliance/?achp_ftd1&amp;cards-all.sort-by=item.additionalFields.sortDate&amp;cards-all.sort-order=desc&amp;awsf.content-type=*all&amp;awsf.methodology=*all</w:t>
        </w:r>
      </w:hyperlink>
    </w:p>
    <w:p w14:paraId="10F35C4B" w14:textId="35103B07" w:rsidR="00784F9D" w:rsidRPr="00847EB5" w:rsidRDefault="00784F9D" w:rsidP="00416D5C">
      <w:pPr>
        <w:pStyle w:val="ListParagraph"/>
        <w:numPr>
          <w:ilvl w:val="0"/>
          <w:numId w:val="11"/>
        </w:numPr>
        <w:jc w:val="both"/>
        <w:rPr>
          <w:rFonts w:ascii="Helvetica" w:eastAsia="Helvetica" w:hAnsi="Helvetica" w:cs="Helvetica"/>
          <w:b/>
          <w:bCs/>
          <w:color w:val="000000" w:themeColor="text1"/>
          <w:lang w:val="en-US"/>
        </w:rPr>
      </w:pPr>
      <w:r w:rsidRPr="00784F9D">
        <w:rPr>
          <w:rFonts w:ascii="Helvetica" w:eastAsia="Helvetica" w:hAnsi="Helvetica" w:cs="Helvetica"/>
          <w:b/>
          <w:bCs/>
          <w:color w:val="000000" w:themeColor="text1"/>
          <w:lang w:val="en-US"/>
        </w:rPr>
        <w:t xml:space="preserve">Amazon Web Services. (2023). Security Pillar - AWS Well-Architected Framework. </w:t>
      </w:r>
      <w:r w:rsidRPr="00847EB5">
        <w:rPr>
          <w:rFonts w:ascii="Helvetica" w:eastAsia="Helvetica" w:hAnsi="Helvetica" w:cs="Helvetica"/>
          <w:b/>
          <w:bCs/>
          <w:color w:val="000000" w:themeColor="text1"/>
          <w:lang w:val="en-US"/>
        </w:rPr>
        <w:t xml:space="preserve">AWS Whitepapers. Retrieved from </w:t>
      </w:r>
      <w:hyperlink r:id="rId16" w:history="1">
        <w:r w:rsidR="002B3003" w:rsidRPr="00847EB5">
          <w:rPr>
            <w:rStyle w:val="Hyperlink"/>
            <w:rFonts w:ascii="Helvetica" w:eastAsia="Helvetica" w:hAnsi="Helvetica" w:cs="Helvetica"/>
            <w:b/>
            <w:bCs/>
            <w:lang w:val="en-US"/>
          </w:rPr>
          <w:t>https://docs.aws.amazon.com/wellarchitected/latest/security-pillar/welcome.html</w:t>
        </w:r>
      </w:hyperlink>
    </w:p>
    <w:p w14:paraId="6DD3FFF8" w14:textId="1D57A926" w:rsidR="00366EA0" w:rsidRPr="00366EA0" w:rsidRDefault="00366EA0" w:rsidP="00366EA0">
      <w:pPr>
        <w:pStyle w:val="ListParagraph"/>
        <w:numPr>
          <w:ilvl w:val="0"/>
          <w:numId w:val="11"/>
        </w:numPr>
        <w:jc w:val="both"/>
        <w:rPr>
          <w:rFonts w:ascii="Helvetica" w:eastAsia="Helvetica" w:hAnsi="Helvetica" w:cs="Helvetica"/>
          <w:b/>
          <w:bCs/>
          <w:color w:val="000000" w:themeColor="text1"/>
          <w:lang w:val="es-CO"/>
        </w:rPr>
      </w:pPr>
      <w:r w:rsidRPr="00366EA0">
        <w:rPr>
          <w:rFonts w:ascii="Helvetica" w:eastAsia="Helvetica" w:hAnsi="Helvetica" w:cs="Helvetica"/>
          <w:b/>
          <w:bCs/>
          <w:color w:val="000000" w:themeColor="text1"/>
          <w:lang w:val="en-US"/>
        </w:rPr>
        <w:t xml:space="preserve">Ross, S. J. (2024). </w:t>
      </w:r>
      <w:r w:rsidRPr="00366EA0">
        <w:rPr>
          <w:rFonts w:ascii="Helvetica" w:eastAsia="Helvetica" w:hAnsi="Helvetica" w:cs="Helvetica"/>
          <w:b/>
          <w:bCs/>
          <w:i/>
          <w:iCs/>
          <w:color w:val="000000" w:themeColor="text1"/>
          <w:lang w:val="en-US"/>
        </w:rPr>
        <w:t xml:space="preserve">The Inhibitors </w:t>
      </w:r>
      <w:proofErr w:type="gramStart"/>
      <w:r w:rsidRPr="00366EA0">
        <w:rPr>
          <w:rFonts w:ascii="Helvetica" w:eastAsia="Helvetica" w:hAnsi="Helvetica" w:cs="Helvetica"/>
          <w:b/>
          <w:bCs/>
          <w:i/>
          <w:iCs/>
          <w:color w:val="000000" w:themeColor="text1"/>
          <w:lang w:val="en-US"/>
        </w:rPr>
        <w:t>to</w:t>
      </w:r>
      <w:proofErr w:type="gramEnd"/>
      <w:r w:rsidRPr="00366EA0">
        <w:rPr>
          <w:rFonts w:ascii="Helvetica" w:eastAsia="Helvetica" w:hAnsi="Helvetica" w:cs="Helvetica"/>
          <w:b/>
          <w:bCs/>
          <w:i/>
          <w:iCs/>
          <w:color w:val="000000" w:themeColor="text1"/>
          <w:lang w:val="en-US"/>
        </w:rPr>
        <w:t xml:space="preserve"> Zero Trust Architecture</w:t>
      </w:r>
      <w:r w:rsidRPr="00366EA0">
        <w:rPr>
          <w:rFonts w:ascii="Helvetica" w:eastAsia="Helvetica" w:hAnsi="Helvetica" w:cs="Helvetica"/>
          <w:b/>
          <w:bCs/>
          <w:color w:val="000000" w:themeColor="text1"/>
          <w:lang w:val="en-US"/>
        </w:rPr>
        <w:t xml:space="preserve">. </w:t>
      </w:r>
      <w:r w:rsidRPr="00366EA0">
        <w:rPr>
          <w:rFonts w:ascii="Helvetica" w:eastAsia="Helvetica" w:hAnsi="Helvetica" w:cs="Helvetica"/>
          <w:b/>
          <w:bCs/>
          <w:color w:val="000000" w:themeColor="text1"/>
          <w:lang w:val="es-CO"/>
        </w:rPr>
        <w:t xml:space="preserve">ISACA </w:t>
      </w:r>
      <w:proofErr w:type="spellStart"/>
      <w:r w:rsidRPr="00366EA0">
        <w:rPr>
          <w:rFonts w:ascii="Helvetica" w:eastAsia="Helvetica" w:hAnsi="Helvetica" w:cs="Helvetica"/>
          <w:b/>
          <w:bCs/>
          <w:color w:val="000000" w:themeColor="text1"/>
          <w:lang w:val="es-CO"/>
        </w:rPr>
        <w:t>Journal</w:t>
      </w:r>
      <w:proofErr w:type="spellEnd"/>
      <w:r w:rsidRPr="00366EA0">
        <w:rPr>
          <w:rFonts w:ascii="Helvetica" w:eastAsia="Helvetica" w:hAnsi="Helvetica" w:cs="Helvetica"/>
          <w:b/>
          <w:bCs/>
          <w:color w:val="000000" w:themeColor="text1"/>
          <w:lang w:val="es-CO"/>
        </w:rPr>
        <w:t xml:space="preserve">, </w:t>
      </w:r>
      <w:proofErr w:type="spellStart"/>
      <w:r w:rsidRPr="00366EA0">
        <w:rPr>
          <w:rFonts w:ascii="Helvetica" w:eastAsia="Helvetica" w:hAnsi="Helvetica" w:cs="Helvetica"/>
          <w:b/>
          <w:bCs/>
          <w:color w:val="000000" w:themeColor="text1"/>
          <w:lang w:val="es-CO"/>
        </w:rPr>
        <w:t>Volume</w:t>
      </w:r>
      <w:proofErr w:type="spellEnd"/>
      <w:r w:rsidRPr="00366EA0">
        <w:rPr>
          <w:rFonts w:ascii="Helvetica" w:eastAsia="Helvetica" w:hAnsi="Helvetica" w:cs="Helvetica"/>
          <w:b/>
          <w:bCs/>
          <w:color w:val="000000" w:themeColor="text1"/>
          <w:lang w:val="es-CO"/>
        </w:rPr>
        <w:t xml:space="preserve"> 3.</w:t>
      </w:r>
    </w:p>
    <w:p w14:paraId="18655BF2" w14:textId="75833378" w:rsidR="00A96953" w:rsidRPr="00512018" w:rsidRDefault="00A96953" w:rsidP="00416D5C">
      <w:pPr>
        <w:pStyle w:val="ListParagraph"/>
        <w:jc w:val="both"/>
        <w:rPr>
          <w:rFonts w:ascii="Helvetica" w:eastAsia="Helvetica" w:hAnsi="Helvetica" w:cs="Helvetica"/>
          <w:color w:val="000000" w:themeColor="text1"/>
          <w:lang w:val="en-US"/>
        </w:rPr>
      </w:pPr>
    </w:p>
    <w:sectPr w:rsidR="00A96953" w:rsidRPr="00512018" w:rsidSect="002203E7">
      <w:headerReference w:type="default" r:id="rId17"/>
      <w:footerReference w:type="even" r:id="rId18"/>
      <w:footerReference w:type="default" r:id="rId19"/>
      <w:headerReference w:type="first" r:id="rId20"/>
      <w:footerReference w:type="first" r:id="rId21"/>
      <w:pgSz w:w="11906" w:h="16838" w:code="9"/>
      <w:pgMar w:top="1418" w:right="1467" w:bottom="1417" w:left="1985"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67C4" w14:textId="77777777" w:rsidR="00043381" w:rsidRDefault="00043381" w:rsidP="003B3390">
      <w:r>
        <w:separator/>
      </w:r>
    </w:p>
  </w:endnote>
  <w:endnote w:type="continuationSeparator" w:id="0">
    <w:p w14:paraId="3CCCF7E6" w14:textId="77777777" w:rsidR="00043381" w:rsidRDefault="00043381" w:rsidP="003B3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C782" w14:textId="77777777" w:rsidR="00842F57" w:rsidRDefault="00842F57" w:rsidP="00A554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619D84" w14:textId="77777777" w:rsidR="00842F57" w:rsidRDefault="00842F57" w:rsidP="004014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739"/>
      <w:docPartObj>
        <w:docPartGallery w:val="Page Numbers (Bottom of Page)"/>
        <w:docPartUnique/>
      </w:docPartObj>
    </w:sdtPr>
    <w:sdtEndPr/>
    <w:sdtContent>
      <w:sdt>
        <w:sdtPr>
          <w:id w:val="-1769616900"/>
          <w:docPartObj>
            <w:docPartGallery w:val="Page Numbers (Top of Page)"/>
            <w:docPartUnique/>
          </w:docPartObj>
        </w:sdtPr>
        <w:sdtEndPr/>
        <w:sdtContent>
          <w:p w14:paraId="797DEBAC" w14:textId="3B9C45C1" w:rsidR="009F5396" w:rsidRDefault="009F539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w:t>
            </w:r>
            <w:proofErr w:type="spellStart"/>
            <w:r>
              <w:t>of</w:t>
            </w:r>
            <w:proofErr w:type="spellEnd"/>
            <w:r>
              <w:t xml:space="preserve">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FCB6F1" w14:textId="77777777" w:rsidR="00842F57" w:rsidRDefault="00842F57" w:rsidP="0040141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15"/>
      <w:gridCol w:w="2815"/>
      <w:gridCol w:w="2815"/>
    </w:tblGrid>
    <w:tr w:rsidR="3CDBA380" w14:paraId="624C46C8" w14:textId="77777777" w:rsidTr="3CDBA380">
      <w:trPr>
        <w:trHeight w:val="300"/>
      </w:trPr>
      <w:tc>
        <w:tcPr>
          <w:tcW w:w="2815" w:type="dxa"/>
        </w:tcPr>
        <w:p w14:paraId="50940BED" w14:textId="0ABBA609" w:rsidR="3CDBA380" w:rsidRDefault="3CDBA380" w:rsidP="3CDBA380">
          <w:pPr>
            <w:pStyle w:val="Header"/>
            <w:ind w:left="-115"/>
          </w:pPr>
        </w:p>
      </w:tc>
      <w:tc>
        <w:tcPr>
          <w:tcW w:w="2815" w:type="dxa"/>
        </w:tcPr>
        <w:p w14:paraId="75E9F47D" w14:textId="1397B1D7" w:rsidR="3CDBA380" w:rsidRDefault="3CDBA380" w:rsidP="3CDBA380">
          <w:pPr>
            <w:pStyle w:val="Header"/>
            <w:jc w:val="center"/>
          </w:pPr>
        </w:p>
      </w:tc>
      <w:tc>
        <w:tcPr>
          <w:tcW w:w="2815" w:type="dxa"/>
        </w:tcPr>
        <w:p w14:paraId="151F7F69" w14:textId="0655889C" w:rsidR="3CDBA380" w:rsidRDefault="3CDBA380" w:rsidP="3CDBA380">
          <w:pPr>
            <w:pStyle w:val="Header"/>
            <w:ind w:right="-115"/>
            <w:jc w:val="right"/>
          </w:pPr>
        </w:p>
      </w:tc>
    </w:tr>
  </w:tbl>
  <w:p w14:paraId="76EE3182" w14:textId="2F665836" w:rsidR="3CDBA380" w:rsidRDefault="3CDBA380" w:rsidP="3CDBA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A8DC" w14:textId="77777777" w:rsidR="00043381" w:rsidRDefault="00043381" w:rsidP="003B3390">
      <w:r>
        <w:separator/>
      </w:r>
    </w:p>
  </w:footnote>
  <w:footnote w:type="continuationSeparator" w:id="0">
    <w:p w14:paraId="61D15065" w14:textId="77777777" w:rsidR="00043381" w:rsidRDefault="00043381" w:rsidP="003B3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8FCD" w14:textId="1A59D552" w:rsidR="004D45F1" w:rsidRDefault="004D45F1" w:rsidP="004D45F1">
    <w:pPr>
      <w:pStyle w:val="Header"/>
      <w:jc w:val="center"/>
    </w:pPr>
    <w:r>
      <w:rPr>
        <w:noProof/>
        <w14:ligatures w14:val="standardContextual"/>
      </w:rPr>
      <w:drawing>
        <wp:inline distT="0" distB="0" distL="0" distR="0" wp14:anchorId="03595979" wp14:editId="294F6B71">
          <wp:extent cx="708152" cy="361950"/>
          <wp:effectExtent l="0" t="0" r="0" b="0"/>
          <wp:docPr id="1615079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9767" name="Picture 1615079767"/>
                  <pic:cNvPicPr/>
                </pic:nvPicPr>
                <pic:blipFill>
                  <a:blip r:embed="rId1">
                    <a:extLst>
                      <a:ext uri="{28A0092B-C50C-407E-A947-70E740481C1C}">
                        <a14:useLocalDpi xmlns:a14="http://schemas.microsoft.com/office/drawing/2010/main" val="0"/>
                      </a:ext>
                    </a:extLst>
                  </a:blip>
                  <a:stretch>
                    <a:fillRect/>
                  </a:stretch>
                </pic:blipFill>
                <pic:spPr>
                  <a:xfrm>
                    <a:off x="0" y="0"/>
                    <a:ext cx="712501" cy="36417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15"/>
      <w:gridCol w:w="2815"/>
      <w:gridCol w:w="2815"/>
    </w:tblGrid>
    <w:tr w:rsidR="3CDBA380" w14:paraId="475F945A" w14:textId="77777777" w:rsidTr="3CDBA380">
      <w:trPr>
        <w:trHeight w:val="300"/>
      </w:trPr>
      <w:tc>
        <w:tcPr>
          <w:tcW w:w="2815" w:type="dxa"/>
        </w:tcPr>
        <w:p w14:paraId="2AC782B9" w14:textId="781A7BA8" w:rsidR="3CDBA380" w:rsidRDefault="3CDBA380" w:rsidP="3CDBA380">
          <w:pPr>
            <w:pStyle w:val="Header"/>
            <w:ind w:left="-115"/>
          </w:pPr>
        </w:p>
      </w:tc>
      <w:tc>
        <w:tcPr>
          <w:tcW w:w="2815" w:type="dxa"/>
        </w:tcPr>
        <w:p w14:paraId="4522C115" w14:textId="4FF62EC5" w:rsidR="3CDBA380" w:rsidRDefault="3CDBA380" w:rsidP="3CDBA380">
          <w:pPr>
            <w:pStyle w:val="Header"/>
            <w:jc w:val="center"/>
          </w:pPr>
        </w:p>
      </w:tc>
      <w:tc>
        <w:tcPr>
          <w:tcW w:w="2815" w:type="dxa"/>
        </w:tcPr>
        <w:p w14:paraId="22B70AC2" w14:textId="3CA4C43B" w:rsidR="3CDBA380" w:rsidRDefault="3CDBA380" w:rsidP="3CDBA380">
          <w:pPr>
            <w:pStyle w:val="Header"/>
            <w:ind w:right="-115"/>
            <w:jc w:val="right"/>
          </w:pPr>
        </w:p>
      </w:tc>
    </w:tr>
  </w:tbl>
  <w:p w14:paraId="7C902F8A" w14:textId="5220734E" w:rsidR="3CDBA380" w:rsidRDefault="3CDBA380" w:rsidP="3CDBA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FDCDB8F" id="_x0000_i1025" style="width:0;height:1.5pt" o:hralign="center" o:bullet="t" o:hrstd="t" o:hrnoshade="t" o:hr="t" fillcolor="gray" stroked="f"/>
    </w:pict>
  </w:numPicBullet>
  <w:abstractNum w:abstractNumId="0" w15:restartNumberingAfterBreak="0">
    <w:nsid w:val="06E238F6"/>
    <w:multiLevelType w:val="hybridMultilevel"/>
    <w:tmpl w:val="66843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6705A7"/>
    <w:multiLevelType w:val="multilevel"/>
    <w:tmpl w:val="0EAC3E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BBF4B68"/>
    <w:multiLevelType w:val="multilevel"/>
    <w:tmpl w:val="4314B6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E34169E"/>
    <w:multiLevelType w:val="multilevel"/>
    <w:tmpl w:val="CD4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C6430"/>
    <w:multiLevelType w:val="multilevel"/>
    <w:tmpl w:val="BB0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A95"/>
    <w:multiLevelType w:val="hybridMultilevel"/>
    <w:tmpl w:val="16E81936"/>
    <w:lvl w:ilvl="0" w:tplc="35FA2282">
      <w:start w:val="1"/>
      <w:numFmt w:val="bullet"/>
      <w:lvlText w:val=""/>
      <w:lvlJc w:val="left"/>
      <w:pPr>
        <w:ind w:left="1080" w:hanging="360"/>
      </w:pPr>
      <w:rPr>
        <w:rFonts w:ascii="Symbol" w:eastAsia="Trebuchet MS" w:hAnsi="Symbol" w:cs="Trebuchet M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7043293"/>
    <w:multiLevelType w:val="hybridMultilevel"/>
    <w:tmpl w:val="B7803AC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C30543"/>
    <w:multiLevelType w:val="multilevel"/>
    <w:tmpl w:val="3466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63303"/>
    <w:multiLevelType w:val="hybridMultilevel"/>
    <w:tmpl w:val="33D4CFCE"/>
    <w:lvl w:ilvl="0" w:tplc="46164EB6">
      <w:start w:val="3"/>
      <w:numFmt w:val="bullet"/>
      <w:lvlText w:val=""/>
      <w:lvlJc w:val="left"/>
      <w:pPr>
        <w:ind w:left="1080" w:hanging="360"/>
      </w:pPr>
      <w:rPr>
        <w:rFonts w:ascii="Symbol" w:eastAsia="Trebuchet MS" w:hAnsi="Symbol" w:cs="Helvetic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F0775CC"/>
    <w:multiLevelType w:val="hybridMultilevel"/>
    <w:tmpl w:val="F59AAE60"/>
    <w:lvl w:ilvl="0" w:tplc="49C80DA0">
      <w:start w:val="1"/>
      <w:numFmt w:val="bullet"/>
      <w:lvlText w:val=""/>
      <w:lvlJc w:val="left"/>
      <w:pPr>
        <w:ind w:left="720" w:hanging="360"/>
      </w:pPr>
      <w:rPr>
        <w:rFonts w:ascii="Symbol" w:hAnsi="Symbol" w:hint="default"/>
      </w:rPr>
    </w:lvl>
    <w:lvl w:ilvl="1" w:tplc="F6548FCC">
      <w:start w:val="1"/>
      <w:numFmt w:val="bullet"/>
      <w:lvlText w:val="o"/>
      <w:lvlJc w:val="left"/>
      <w:pPr>
        <w:ind w:left="1440" w:hanging="360"/>
      </w:pPr>
      <w:rPr>
        <w:rFonts w:ascii="Courier New" w:hAnsi="Courier New" w:hint="default"/>
      </w:rPr>
    </w:lvl>
    <w:lvl w:ilvl="2" w:tplc="0F08EE2E">
      <w:start w:val="1"/>
      <w:numFmt w:val="bullet"/>
      <w:lvlText w:val=""/>
      <w:lvlJc w:val="left"/>
      <w:pPr>
        <w:ind w:left="2160" w:hanging="360"/>
      </w:pPr>
      <w:rPr>
        <w:rFonts w:ascii="Wingdings" w:hAnsi="Wingdings" w:hint="default"/>
      </w:rPr>
    </w:lvl>
    <w:lvl w:ilvl="3" w:tplc="DD8ABAE6">
      <w:start w:val="1"/>
      <w:numFmt w:val="bullet"/>
      <w:lvlText w:val=""/>
      <w:lvlJc w:val="left"/>
      <w:pPr>
        <w:ind w:left="2880" w:hanging="360"/>
      </w:pPr>
      <w:rPr>
        <w:rFonts w:ascii="Symbol" w:hAnsi="Symbol" w:hint="default"/>
      </w:rPr>
    </w:lvl>
    <w:lvl w:ilvl="4" w:tplc="99E45E46">
      <w:start w:val="1"/>
      <w:numFmt w:val="bullet"/>
      <w:lvlText w:val="o"/>
      <w:lvlJc w:val="left"/>
      <w:pPr>
        <w:ind w:left="3600" w:hanging="360"/>
      </w:pPr>
      <w:rPr>
        <w:rFonts w:ascii="Courier New" w:hAnsi="Courier New" w:hint="default"/>
      </w:rPr>
    </w:lvl>
    <w:lvl w:ilvl="5" w:tplc="1494BC46">
      <w:start w:val="1"/>
      <w:numFmt w:val="bullet"/>
      <w:lvlText w:val=""/>
      <w:lvlJc w:val="left"/>
      <w:pPr>
        <w:ind w:left="4320" w:hanging="360"/>
      </w:pPr>
      <w:rPr>
        <w:rFonts w:ascii="Wingdings" w:hAnsi="Wingdings" w:hint="default"/>
      </w:rPr>
    </w:lvl>
    <w:lvl w:ilvl="6" w:tplc="78D4C98A">
      <w:start w:val="1"/>
      <w:numFmt w:val="bullet"/>
      <w:lvlText w:val=""/>
      <w:lvlJc w:val="left"/>
      <w:pPr>
        <w:ind w:left="5040" w:hanging="360"/>
      </w:pPr>
      <w:rPr>
        <w:rFonts w:ascii="Symbol" w:hAnsi="Symbol" w:hint="default"/>
      </w:rPr>
    </w:lvl>
    <w:lvl w:ilvl="7" w:tplc="295052B2">
      <w:start w:val="1"/>
      <w:numFmt w:val="bullet"/>
      <w:lvlText w:val="o"/>
      <w:lvlJc w:val="left"/>
      <w:pPr>
        <w:ind w:left="5760" w:hanging="360"/>
      </w:pPr>
      <w:rPr>
        <w:rFonts w:ascii="Courier New" w:hAnsi="Courier New" w:hint="default"/>
      </w:rPr>
    </w:lvl>
    <w:lvl w:ilvl="8" w:tplc="E1200402">
      <w:start w:val="1"/>
      <w:numFmt w:val="bullet"/>
      <w:lvlText w:val=""/>
      <w:lvlJc w:val="left"/>
      <w:pPr>
        <w:ind w:left="6480" w:hanging="360"/>
      </w:pPr>
      <w:rPr>
        <w:rFonts w:ascii="Wingdings" w:hAnsi="Wingdings" w:hint="default"/>
      </w:rPr>
    </w:lvl>
  </w:abstractNum>
  <w:abstractNum w:abstractNumId="10" w15:restartNumberingAfterBreak="0">
    <w:nsid w:val="1F571391"/>
    <w:multiLevelType w:val="multilevel"/>
    <w:tmpl w:val="BA6436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F84439F"/>
    <w:multiLevelType w:val="hybridMultilevel"/>
    <w:tmpl w:val="D106568C"/>
    <w:lvl w:ilvl="0" w:tplc="0040DBCC">
      <w:start w:val="3"/>
      <w:numFmt w:val="bullet"/>
      <w:lvlText w:val=""/>
      <w:lvlJc w:val="left"/>
      <w:pPr>
        <w:ind w:left="720" w:hanging="360"/>
      </w:pPr>
      <w:rPr>
        <w:rFonts w:ascii="Symbol" w:eastAsia="Trebuchet MS" w:hAnsi="Symbol" w:cs="Helvetic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0112C1"/>
    <w:multiLevelType w:val="hybridMultilevel"/>
    <w:tmpl w:val="0A2ED8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33C75FD"/>
    <w:multiLevelType w:val="hybridMultilevel"/>
    <w:tmpl w:val="1E3AEDD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4CE1C59"/>
    <w:multiLevelType w:val="multilevel"/>
    <w:tmpl w:val="5AAC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875EB"/>
    <w:multiLevelType w:val="hybridMultilevel"/>
    <w:tmpl w:val="5DF4B8E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64859B8"/>
    <w:multiLevelType w:val="multilevel"/>
    <w:tmpl w:val="8674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BD6163"/>
    <w:multiLevelType w:val="multilevel"/>
    <w:tmpl w:val="A19ED2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B97326B"/>
    <w:multiLevelType w:val="hybridMultilevel"/>
    <w:tmpl w:val="2FC2726A"/>
    <w:lvl w:ilvl="0" w:tplc="DEDEACFE">
      <w:start w:val="1"/>
      <w:numFmt w:val="bullet"/>
      <w:lvlText w:val=""/>
      <w:lvlJc w:val="left"/>
      <w:pPr>
        <w:ind w:left="720" w:hanging="360"/>
      </w:pPr>
      <w:rPr>
        <w:rFonts w:ascii="Symbol" w:hAnsi="Symbol" w:hint="default"/>
      </w:rPr>
    </w:lvl>
    <w:lvl w:ilvl="1" w:tplc="F67C8710">
      <w:start w:val="1"/>
      <w:numFmt w:val="bullet"/>
      <w:lvlText w:val="o"/>
      <w:lvlJc w:val="left"/>
      <w:pPr>
        <w:ind w:left="1440" w:hanging="360"/>
      </w:pPr>
      <w:rPr>
        <w:rFonts w:ascii="Courier New" w:hAnsi="Courier New" w:hint="default"/>
      </w:rPr>
    </w:lvl>
    <w:lvl w:ilvl="2" w:tplc="FC2CB0D4">
      <w:start w:val="1"/>
      <w:numFmt w:val="bullet"/>
      <w:lvlText w:val=""/>
      <w:lvlJc w:val="left"/>
      <w:pPr>
        <w:ind w:left="2160" w:hanging="360"/>
      </w:pPr>
      <w:rPr>
        <w:rFonts w:ascii="Wingdings" w:hAnsi="Wingdings" w:hint="default"/>
      </w:rPr>
    </w:lvl>
    <w:lvl w:ilvl="3" w:tplc="5492CC40">
      <w:start w:val="1"/>
      <w:numFmt w:val="bullet"/>
      <w:lvlText w:val=""/>
      <w:lvlJc w:val="left"/>
      <w:pPr>
        <w:ind w:left="2880" w:hanging="360"/>
      </w:pPr>
      <w:rPr>
        <w:rFonts w:ascii="Symbol" w:hAnsi="Symbol" w:hint="default"/>
      </w:rPr>
    </w:lvl>
    <w:lvl w:ilvl="4" w:tplc="37DA1EAE">
      <w:start w:val="1"/>
      <w:numFmt w:val="bullet"/>
      <w:lvlText w:val="o"/>
      <w:lvlJc w:val="left"/>
      <w:pPr>
        <w:ind w:left="3600" w:hanging="360"/>
      </w:pPr>
      <w:rPr>
        <w:rFonts w:ascii="Courier New" w:hAnsi="Courier New" w:hint="default"/>
      </w:rPr>
    </w:lvl>
    <w:lvl w:ilvl="5" w:tplc="814845B8">
      <w:start w:val="1"/>
      <w:numFmt w:val="bullet"/>
      <w:lvlText w:val=""/>
      <w:lvlJc w:val="left"/>
      <w:pPr>
        <w:ind w:left="4320" w:hanging="360"/>
      </w:pPr>
      <w:rPr>
        <w:rFonts w:ascii="Wingdings" w:hAnsi="Wingdings" w:hint="default"/>
      </w:rPr>
    </w:lvl>
    <w:lvl w:ilvl="6" w:tplc="0984608A">
      <w:start w:val="1"/>
      <w:numFmt w:val="bullet"/>
      <w:lvlText w:val=""/>
      <w:lvlJc w:val="left"/>
      <w:pPr>
        <w:ind w:left="5040" w:hanging="360"/>
      </w:pPr>
      <w:rPr>
        <w:rFonts w:ascii="Symbol" w:hAnsi="Symbol" w:hint="default"/>
      </w:rPr>
    </w:lvl>
    <w:lvl w:ilvl="7" w:tplc="F356D518">
      <w:start w:val="1"/>
      <w:numFmt w:val="bullet"/>
      <w:lvlText w:val="o"/>
      <w:lvlJc w:val="left"/>
      <w:pPr>
        <w:ind w:left="5760" w:hanging="360"/>
      </w:pPr>
      <w:rPr>
        <w:rFonts w:ascii="Courier New" w:hAnsi="Courier New" w:hint="default"/>
      </w:rPr>
    </w:lvl>
    <w:lvl w:ilvl="8" w:tplc="7984574A">
      <w:start w:val="1"/>
      <w:numFmt w:val="bullet"/>
      <w:lvlText w:val=""/>
      <w:lvlJc w:val="left"/>
      <w:pPr>
        <w:ind w:left="6480" w:hanging="360"/>
      </w:pPr>
      <w:rPr>
        <w:rFonts w:ascii="Wingdings" w:hAnsi="Wingdings" w:hint="default"/>
      </w:rPr>
    </w:lvl>
  </w:abstractNum>
  <w:abstractNum w:abstractNumId="19" w15:restartNumberingAfterBreak="0">
    <w:nsid w:val="3EED3FFB"/>
    <w:multiLevelType w:val="multilevel"/>
    <w:tmpl w:val="72102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40746887"/>
    <w:multiLevelType w:val="hybridMultilevel"/>
    <w:tmpl w:val="88F0F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21BA948"/>
    <w:multiLevelType w:val="hybridMultilevel"/>
    <w:tmpl w:val="6426914E"/>
    <w:lvl w:ilvl="0" w:tplc="EEFE0EBA">
      <w:start w:val="1"/>
      <w:numFmt w:val="bullet"/>
      <w:lvlText w:val=""/>
      <w:lvlJc w:val="left"/>
      <w:pPr>
        <w:ind w:left="720" w:hanging="360"/>
      </w:pPr>
      <w:rPr>
        <w:rFonts w:ascii="Symbol" w:hAnsi="Symbol" w:hint="default"/>
      </w:rPr>
    </w:lvl>
    <w:lvl w:ilvl="1" w:tplc="44500B06">
      <w:start w:val="1"/>
      <w:numFmt w:val="bullet"/>
      <w:lvlText w:val="o"/>
      <w:lvlJc w:val="left"/>
      <w:pPr>
        <w:ind w:left="1440" w:hanging="360"/>
      </w:pPr>
      <w:rPr>
        <w:rFonts w:ascii="Courier New" w:hAnsi="Courier New" w:hint="default"/>
      </w:rPr>
    </w:lvl>
    <w:lvl w:ilvl="2" w:tplc="694ACB50">
      <w:start w:val="1"/>
      <w:numFmt w:val="bullet"/>
      <w:lvlText w:val=""/>
      <w:lvlJc w:val="left"/>
      <w:pPr>
        <w:ind w:left="2160" w:hanging="360"/>
      </w:pPr>
      <w:rPr>
        <w:rFonts w:ascii="Wingdings" w:hAnsi="Wingdings" w:hint="default"/>
      </w:rPr>
    </w:lvl>
    <w:lvl w:ilvl="3" w:tplc="55226788">
      <w:start w:val="1"/>
      <w:numFmt w:val="bullet"/>
      <w:lvlText w:val=""/>
      <w:lvlJc w:val="left"/>
      <w:pPr>
        <w:ind w:left="2880" w:hanging="360"/>
      </w:pPr>
      <w:rPr>
        <w:rFonts w:ascii="Symbol" w:hAnsi="Symbol" w:hint="default"/>
      </w:rPr>
    </w:lvl>
    <w:lvl w:ilvl="4" w:tplc="4AD2D6B6">
      <w:start w:val="1"/>
      <w:numFmt w:val="bullet"/>
      <w:lvlText w:val="o"/>
      <w:lvlJc w:val="left"/>
      <w:pPr>
        <w:ind w:left="3600" w:hanging="360"/>
      </w:pPr>
      <w:rPr>
        <w:rFonts w:ascii="Courier New" w:hAnsi="Courier New" w:hint="default"/>
      </w:rPr>
    </w:lvl>
    <w:lvl w:ilvl="5" w:tplc="AADA04BE">
      <w:start w:val="1"/>
      <w:numFmt w:val="bullet"/>
      <w:lvlText w:val=""/>
      <w:lvlJc w:val="left"/>
      <w:pPr>
        <w:ind w:left="4320" w:hanging="360"/>
      </w:pPr>
      <w:rPr>
        <w:rFonts w:ascii="Wingdings" w:hAnsi="Wingdings" w:hint="default"/>
      </w:rPr>
    </w:lvl>
    <w:lvl w:ilvl="6" w:tplc="5C66105A">
      <w:start w:val="1"/>
      <w:numFmt w:val="bullet"/>
      <w:lvlText w:val=""/>
      <w:lvlJc w:val="left"/>
      <w:pPr>
        <w:ind w:left="5040" w:hanging="360"/>
      </w:pPr>
      <w:rPr>
        <w:rFonts w:ascii="Symbol" w:hAnsi="Symbol" w:hint="default"/>
      </w:rPr>
    </w:lvl>
    <w:lvl w:ilvl="7" w:tplc="B314A7FC">
      <w:start w:val="1"/>
      <w:numFmt w:val="bullet"/>
      <w:lvlText w:val="o"/>
      <w:lvlJc w:val="left"/>
      <w:pPr>
        <w:ind w:left="5760" w:hanging="360"/>
      </w:pPr>
      <w:rPr>
        <w:rFonts w:ascii="Courier New" w:hAnsi="Courier New" w:hint="default"/>
      </w:rPr>
    </w:lvl>
    <w:lvl w:ilvl="8" w:tplc="F47E23EA">
      <w:start w:val="1"/>
      <w:numFmt w:val="bullet"/>
      <w:lvlText w:val=""/>
      <w:lvlJc w:val="left"/>
      <w:pPr>
        <w:ind w:left="6480" w:hanging="360"/>
      </w:pPr>
      <w:rPr>
        <w:rFonts w:ascii="Wingdings" w:hAnsi="Wingdings" w:hint="default"/>
      </w:rPr>
    </w:lvl>
  </w:abstractNum>
  <w:abstractNum w:abstractNumId="22" w15:restartNumberingAfterBreak="0">
    <w:nsid w:val="44942CEE"/>
    <w:multiLevelType w:val="hybridMultilevel"/>
    <w:tmpl w:val="DFC4EE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48599A"/>
    <w:multiLevelType w:val="multilevel"/>
    <w:tmpl w:val="5D5647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47AD790F"/>
    <w:multiLevelType w:val="multilevel"/>
    <w:tmpl w:val="191ED3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D2F1351"/>
    <w:multiLevelType w:val="hybridMultilevel"/>
    <w:tmpl w:val="AB32089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EE00776"/>
    <w:multiLevelType w:val="hybridMultilevel"/>
    <w:tmpl w:val="EBEA00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0F4521"/>
    <w:multiLevelType w:val="hybridMultilevel"/>
    <w:tmpl w:val="7054D662"/>
    <w:lvl w:ilvl="0" w:tplc="95B26D7A">
      <w:start w:val="1"/>
      <w:numFmt w:val="bullet"/>
      <w:lvlText w:val=""/>
      <w:lvlJc w:val="left"/>
      <w:pPr>
        <w:ind w:left="1080" w:hanging="360"/>
      </w:pPr>
      <w:rPr>
        <w:rFonts w:ascii="Symbol" w:eastAsia="Trebuchet MS" w:hAnsi="Symbol" w:cs="Helvetic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AAB6E0C"/>
    <w:multiLevelType w:val="hybridMultilevel"/>
    <w:tmpl w:val="F1B2C6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48EA60"/>
    <w:multiLevelType w:val="hybridMultilevel"/>
    <w:tmpl w:val="EEFA9A72"/>
    <w:lvl w:ilvl="0" w:tplc="9D5C4F62">
      <w:start w:val="1"/>
      <w:numFmt w:val="bullet"/>
      <w:lvlText w:val=""/>
      <w:lvlJc w:val="left"/>
      <w:pPr>
        <w:ind w:left="1080" w:hanging="360"/>
      </w:pPr>
      <w:rPr>
        <w:rFonts w:ascii="Symbol" w:hAnsi="Symbol" w:hint="default"/>
      </w:rPr>
    </w:lvl>
    <w:lvl w:ilvl="1" w:tplc="D2DE304A">
      <w:start w:val="1"/>
      <w:numFmt w:val="bullet"/>
      <w:lvlText w:val="o"/>
      <w:lvlJc w:val="left"/>
      <w:pPr>
        <w:ind w:left="1800" w:hanging="360"/>
      </w:pPr>
      <w:rPr>
        <w:rFonts w:ascii="Courier New" w:hAnsi="Courier New" w:hint="default"/>
      </w:rPr>
    </w:lvl>
    <w:lvl w:ilvl="2" w:tplc="15DC1510">
      <w:start w:val="1"/>
      <w:numFmt w:val="bullet"/>
      <w:lvlText w:val=""/>
      <w:lvlJc w:val="left"/>
      <w:pPr>
        <w:ind w:left="2520" w:hanging="360"/>
      </w:pPr>
      <w:rPr>
        <w:rFonts w:ascii="Wingdings" w:hAnsi="Wingdings" w:hint="default"/>
      </w:rPr>
    </w:lvl>
    <w:lvl w:ilvl="3" w:tplc="7F3C9F9C">
      <w:start w:val="1"/>
      <w:numFmt w:val="bullet"/>
      <w:lvlText w:val=""/>
      <w:lvlJc w:val="left"/>
      <w:pPr>
        <w:ind w:left="3240" w:hanging="360"/>
      </w:pPr>
      <w:rPr>
        <w:rFonts w:ascii="Symbol" w:hAnsi="Symbol" w:hint="default"/>
      </w:rPr>
    </w:lvl>
    <w:lvl w:ilvl="4" w:tplc="CD107918">
      <w:start w:val="1"/>
      <w:numFmt w:val="bullet"/>
      <w:lvlText w:val="o"/>
      <w:lvlJc w:val="left"/>
      <w:pPr>
        <w:ind w:left="3960" w:hanging="360"/>
      </w:pPr>
      <w:rPr>
        <w:rFonts w:ascii="Courier New" w:hAnsi="Courier New" w:hint="default"/>
      </w:rPr>
    </w:lvl>
    <w:lvl w:ilvl="5" w:tplc="17EE47AA">
      <w:start w:val="1"/>
      <w:numFmt w:val="bullet"/>
      <w:lvlText w:val=""/>
      <w:lvlJc w:val="left"/>
      <w:pPr>
        <w:ind w:left="4680" w:hanging="360"/>
      </w:pPr>
      <w:rPr>
        <w:rFonts w:ascii="Wingdings" w:hAnsi="Wingdings" w:hint="default"/>
      </w:rPr>
    </w:lvl>
    <w:lvl w:ilvl="6" w:tplc="DCAA0CB4">
      <w:start w:val="1"/>
      <w:numFmt w:val="bullet"/>
      <w:lvlText w:val=""/>
      <w:lvlJc w:val="left"/>
      <w:pPr>
        <w:ind w:left="5400" w:hanging="360"/>
      </w:pPr>
      <w:rPr>
        <w:rFonts w:ascii="Symbol" w:hAnsi="Symbol" w:hint="default"/>
      </w:rPr>
    </w:lvl>
    <w:lvl w:ilvl="7" w:tplc="9250B4AE">
      <w:start w:val="1"/>
      <w:numFmt w:val="bullet"/>
      <w:lvlText w:val="o"/>
      <w:lvlJc w:val="left"/>
      <w:pPr>
        <w:ind w:left="6120" w:hanging="360"/>
      </w:pPr>
      <w:rPr>
        <w:rFonts w:ascii="Courier New" w:hAnsi="Courier New" w:hint="default"/>
      </w:rPr>
    </w:lvl>
    <w:lvl w:ilvl="8" w:tplc="2A625968">
      <w:start w:val="1"/>
      <w:numFmt w:val="bullet"/>
      <w:lvlText w:val=""/>
      <w:lvlJc w:val="left"/>
      <w:pPr>
        <w:ind w:left="6840" w:hanging="360"/>
      </w:pPr>
      <w:rPr>
        <w:rFonts w:ascii="Wingdings" w:hAnsi="Wingdings" w:hint="default"/>
      </w:rPr>
    </w:lvl>
  </w:abstractNum>
  <w:abstractNum w:abstractNumId="30" w15:restartNumberingAfterBreak="0">
    <w:nsid w:val="6CDF7D5D"/>
    <w:multiLevelType w:val="multilevel"/>
    <w:tmpl w:val="5614D6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70D97D3C"/>
    <w:multiLevelType w:val="multilevel"/>
    <w:tmpl w:val="8256A6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42E63AD"/>
    <w:multiLevelType w:val="hybridMultilevel"/>
    <w:tmpl w:val="EBEA00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68B14AB"/>
    <w:multiLevelType w:val="hybridMultilevel"/>
    <w:tmpl w:val="2D987170"/>
    <w:lvl w:ilvl="0" w:tplc="C7F6CDCA">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8FF1E01"/>
    <w:multiLevelType w:val="multilevel"/>
    <w:tmpl w:val="852C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B0B4A"/>
    <w:multiLevelType w:val="hybridMultilevel"/>
    <w:tmpl w:val="EBEA00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8903EB"/>
    <w:multiLevelType w:val="hybridMultilevel"/>
    <w:tmpl w:val="5AEEF2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84745806">
    <w:abstractNumId w:val="18"/>
  </w:num>
  <w:num w:numId="2" w16cid:durableId="414206407">
    <w:abstractNumId w:val="9"/>
  </w:num>
  <w:num w:numId="3" w16cid:durableId="82773478">
    <w:abstractNumId w:val="29"/>
  </w:num>
  <w:num w:numId="4" w16cid:durableId="665668339">
    <w:abstractNumId w:val="21"/>
  </w:num>
  <w:num w:numId="5" w16cid:durableId="1093475693">
    <w:abstractNumId w:val="7"/>
  </w:num>
  <w:num w:numId="6" w16cid:durableId="1307468313">
    <w:abstractNumId w:val="14"/>
  </w:num>
  <w:num w:numId="7" w16cid:durableId="750277717">
    <w:abstractNumId w:val="16"/>
  </w:num>
  <w:num w:numId="8" w16cid:durableId="1314331235">
    <w:abstractNumId w:val="4"/>
  </w:num>
  <w:num w:numId="9" w16cid:durableId="1222403832">
    <w:abstractNumId w:val="34"/>
  </w:num>
  <w:num w:numId="10" w16cid:durableId="1616522838">
    <w:abstractNumId w:val="3"/>
  </w:num>
  <w:num w:numId="11" w16cid:durableId="907039160">
    <w:abstractNumId w:val="22"/>
  </w:num>
  <w:num w:numId="12" w16cid:durableId="252016441">
    <w:abstractNumId w:val="15"/>
  </w:num>
  <w:num w:numId="13" w16cid:durableId="465397613">
    <w:abstractNumId w:val="12"/>
  </w:num>
  <w:num w:numId="14" w16cid:durableId="25258416">
    <w:abstractNumId w:val="27"/>
  </w:num>
  <w:num w:numId="15" w16cid:durableId="1698432841">
    <w:abstractNumId w:val="36"/>
  </w:num>
  <w:num w:numId="16" w16cid:durableId="1670251157">
    <w:abstractNumId w:val="20"/>
  </w:num>
  <w:num w:numId="17" w16cid:durableId="230118812">
    <w:abstractNumId w:val="28"/>
  </w:num>
  <w:num w:numId="18" w16cid:durableId="701904176">
    <w:abstractNumId w:val="0"/>
  </w:num>
  <w:num w:numId="19" w16cid:durableId="339158412">
    <w:abstractNumId w:val="8"/>
  </w:num>
  <w:num w:numId="20" w16cid:durableId="725496484">
    <w:abstractNumId w:val="33"/>
  </w:num>
  <w:num w:numId="21" w16cid:durableId="1918398694">
    <w:abstractNumId w:val="11"/>
  </w:num>
  <w:num w:numId="22" w16cid:durableId="1300302421">
    <w:abstractNumId w:val="6"/>
  </w:num>
  <w:num w:numId="23" w16cid:durableId="1291789267">
    <w:abstractNumId w:val="13"/>
  </w:num>
  <w:num w:numId="24" w16cid:durableId="1721511532">
    <w:abstractNumId w:val="5"/>
  </w:num>
  <w:num w:numId="25" w16cid:durableId="473524206">
    <w:abstractNumId w:val="25"/>
  </w:num>
  <w:num w:numId="26" w16cid:durableId="2146964293">
    <w:abstractNumId w:val="19"/>
  </w:num>
  <w:num w:numId="27" w16cid:durableId="1728870598">
    <w:abstractNumId w:val="31"/>
  </w:num>
  <w:num w:numId="28" w16cid:durableId="506671722">
    <w:abstractNumId w:val="23"/>
  </w:num>
  <w:num w:numId="29" w16cid:durableId="1318070700">
    <w:abstractNumId w:val="24"/>
  </w:num>
  <w:num w:numId="30" w16cid:durableId="1129279674">
    <w:abstractNumId w:val="1"/>
  </w:num>
  <w:num w:numId="31" w16cid:durableId="455956098">
    <w:abstractNumId w:val="30"/>
  </w:num>
  <w:num w:numId="32" w16cid:durableId="298263384">
    <w:abstractNumId w:val="2"/>
  </w:num>
  <w:num w:numId="33" w16cid:durableId="132599496">
    <w:abstractNumId w:val="17"/>
  </w:num>
  <w:num w:numId="34" w16cid:durableId="512954832">
    <w:abstractNumId w:val="10"/>
  </w:num>
  <w:num w:numId="35" w16cid:durableId="2026055855">
    <w:abstractNumId w:val="32"/>
  </w:num>
  <w:num w:numId="36" w16cid:durableId="1899315129">
    <w:abstractNumId w:val="26"/>
  </w:num>
  <w:num w:numId="37" w16cid:durableId="12260691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91"/>
    <w:rsid w:val="00000145"/>
    <w:rsid w:val="00003608"/>
    <w:rsid w:val="000148E9"/>
    <w:rsid w:val="00014AD0"/>
    <w:rsid w:val="0001549A"/>
    <w:rsid w:val="000239E8"/>
    <w:rsid w:val="000320FE"/>
    <w:rsid w:val="00036792"/>
    <w:rsid w:val="00043381"/>
    <w:rsid w:val="00057D7E"/>
    <w:rsid w:val="0006453F"/>
    <w:rsid w:val="000671F4"/>
    <w:rsid w:val="0007401F"/>
    <w:rsid w:val="00080479"/>
    <w:rsid w:val="00081136"/>
    <w:rsid w:val="00084301"/>
    <w:rsid w:val="00086FA8"/>
    <w:rsid w:val="000967F1"/>
    <w:rsid w:val="000A3ACE"/>
    <w:rsid w:val="000B35D2"/>
    <w:rsid w:val="000B5B08"/>
    <w:rsid w:val="000C041E"/>
    <w:rsid w:val="000C2FDA"/>
    <w:rsid w:val="000C53D8"/>
    <w:rsid w:val="000D527D"/>
    <w:rsid w:val="000E18D3"/>
    <w:rsid w:val="000F6262"/>
    <w:rsid w:val="000F6283"/>
    <w:rsid w:val="000F666A"/>
    <w:rsid w:val="000F6C55"/>
    <w:rsid w:val="0010595B"/>
    <w:rsid w:val="00106DD8"/>
    <w:rsid w:val="00107871"/>
    <w:rsid w:val="00107C78"/>
    <w:rsid w:val="001114DC"/>
    <w:rsid w:val="001305C7"/>
    <w:rsid w:val="00136659"/>
    <w:rsid w:val="0015119A"/>
    <w:rsid w:val="0015147D"/>
    <w:rsid w:val="00156501"/>
    <w:rsid w:val="001576F2"/>
    <w:rsid w:val="001577D9"/>
    <w:rsid w:val="00161BFF"/>
    <w:rsid w:val="00172A75"/>
    <w:rsid w:val="001747ED"/>
    <w:rsid w:val="00180C60"/>
    <w:rsid w:val="001858A1"/>
    <w:rsid w:val="001901CA"/>
    <w:rsid w:val="001A70CF"/>
    <w:rsid w:val="001B1471"/>
    <w:rsid w:val="001B4270"/>
    <w:rsid w:val="001B7EAA"/>
    <w:rsid w:val="001C1364"/>
    <w:rsid w:val="001C2E31"/>
    <w:rsid w:val="001C7551"/>
    <w:rsid w:val="001D381E"/>
    <w:rsid w:val="001D5EA9"/>
    <w:rsid w:val="001E53F7"/>
    <w:rsid w:val="001F4219"/>
    <w:rsid w:val="00207BB0"/>
    <w:rsid w:val="002203E7"/>
    <w:rsid w:val="002243DC"/>
    <w:rsid w:val="00224FEC"/>
    <w:rsid w:val="00225365"/>
    <w:rsid w:val="00232112"/>
    <w:rsid w:val="0023319E"/>
    <w:rsid w:val="00240B9F"/>
    <w:rsid w:val="00243ABE"/>
    <w:rsid w:val="002445BF"/>
    <w:rsid w:val="00245190"/>
    <w:rsid w:val="002536BD"/>
    <w:rsid w:val="00255FF8"/>
    <w:rsid w:val="00267290"/>
    <w:rsid w:val="00267385"/>
    <w:rsid w:val="00267AD6"/>
    <w:rsid w:val="00270A10"/>
    <w:rsid w:val="00287017"/>
    <w:rsid w:val="00292594"/>
    <w:rsid w:val="00292E2F"/>
    <w:rsid w:val="002A3372"/>
    <w:rsid w:val="002B277F"/>
    <w:rsid w:val="002B3003"/>
    <w:rsid w:val="002B6CE6"/>
    <w:rsid w:val="002C1997"/>
    <w:rsid w:val="002C271A"/>
    <w:rsid w:val="002D10C0"/>
    <w:rsid w:val="002D70EC"/>
    <w:rsid w:val="002D7C3E"/>
    <w:rsid w:val="002E22A1"/>
    <w:rsid w:val="002E4527"/>
    <w:rsid w:val="002E747E"/>
    <w:rsid w:val="002E7DF2"/>
    <w:rsid w:val="002F282A"/>
    <w:rsid w:val="003019C7"/>
    <w:rsid w:val="00301AA5"/>
    <w:rsid w:val="00305EDC"/>
    <w:rsid w:val="00312B77"/>
    <w:rsid w:val="0031486C"/>
    <w:rsid w:val="0032414E"/>
    <w:rsid w:val="00324AB4"/>
    <w:rsid w:val="003513DD"/>
    <w:rsid w:val="003646D8"/>
    <w:rsid w:val="00366EA0"/>
    <w:rsid w:val="00374CD1"/>
    <w:rsid w:val="00375DF8"/>
    <w:rsid w:val="003920FE"/>
    <w:rsid w:val="003A1B07"/>
    <w:rsid w:val="003A68E7"/>
    <w:rsid w:val="003B3390"/>
    <w:rsid w:val="003B6FFC"/>
    <w:rsid w:val="003C06EB"/>
    <w:rsid w:val="003C5913"/>
    <w:rsid w:val="003C7BEA"/>
    <w:rsid w:val="003D2040"/>
    <w:rsid w:val="003D6050"/>
    <w:rsid w:val="003E1681"/>
    <w:rsid w:val="003E6C5B"/>
    <w:rsid w:val="003F02BE"/>
    <w:rsid w:val="003F4466"/>
    <w:rsid w:val="003F54F2"/>
    <w:rsid w:val="003F69C0"/>
    <w:rsid w:val="00403873"/>
    <w:rsid w:val="00411C9E"/>
    <w:rsid w:val="00416D5C"/>
    <w:rsid w:val="00421BB7"/>
    <w:rsid w:val="004241E9"/>
    <w:rsid w:val="00430FC8"/>
    <w:rsid w:val="0043280A"/>
    <w:rsid w:val="00436434"/>
    <w:rsid w:val="0043652B"/>
    <w:rsid w:val="00444130"/>
    <w:rsid w:val="0044480B"/>
    <w:rsid w:val="00453033"/>
    <w:rsid w:val="004669F8"/>
    <w:rsid w:val="00471179"/>
    <w:rsid w:val="0047333D"/>
    <w:rsid w:val="0047397F"/>
    <w:rsid w:val="00481EAE"/>
    <w:rsid w:val="004820F1"/>
    <w:rsid w:val="00484147"/>
    <w:rsid w:val="00487D84"/>
    <w:rsid w:val="004911F5"/>
    <w:rsid w:val="00496058"/>
    <w:rsid w:val="00497A01"/>
    <w:rsid w:val="004A2E59"/>
    <w:rsid w:val="004A5E20"/>
    <w:rsid w:val="004C4973"/>
    <w:rsid w:val="004C50E7"/>
    <w:rsid w:val="004D1224"/>
    <w:rsid w:val="004D172D"/>
    <w:rsid w:val="004D2D67"/>
    <w:rsid w:val="004D45F1"/>
    <w:rsid w:val="004D547E"/>
    <w:rsid w:val="004E1003"/>
    <w:rsid w:val="004F36DD"/>
    <w:rsid w:val="004F45DB"/>
    <w:rsid w:val="004F5D7B"/>
    <w:rsid w:val="00500782"/>
    <w:rsid w:val="005050C5"/>
    <w:rsid w:val="00507214"/>
    <w:rsid w:val="00507A15"/>
    <w:rsid w:val="00511F33"/>
    <w:rsid w:val="00512018"/>
    <w:rsid w:val="0052764B"/>
    <w:rsid w:val="00535B6C"/>
    <w:rsid w:val="00536465"/>
    <w:rsid w:val="005378AD"/>
    <w:rsid w:val="0055631B"/>
    <w:rsid w:val="005716EA"/>
    <w:rsid w:val="00575501"/>
    <w:rsid w:val="005821CC"/>
    <w:rsid w:val="00585A9E"/>
    <w:rsid w:val="00590747"/>
    <w:rsid w:val="00596153"/>
    <w:rsid w:val="005A344A"/>
    <w:rsid w:val="005A3837"/>
    <w:rsid w:val="005B1A8A"/>
    <w:rsid w:val="005B57F1"/>
    <w:rsid w:val="005C0A21"/>
    <w:rsid w:val="005C3E74"/>
    <w:rsid w:val="005D2780"/>
    <w:rsid w:val="005D2E51"/>
    <w:rsid w:val="005D410E"/>
    <w:rsid w:val="00603BFF"/>
    <w:rsid w:val="00610BAC"/>
    <w:rsid w:val="0061212A"/>
    <w:rsid w:val="00612808"/>
    <w:rsid w:val="00613490"/>
    <w:rsid w:val="00621B41"/>
    <w:rsid w:val="006350AD"/>
    <w:rsid w:val="00637856"/>
    <w:rsid w:val="00642BC6"/>
    <w:rsid w:val="0065370D"/>
    <w:rsid w:val="006819D9"/>
    <w:rsid w:val="00683907"/>
    <w:rsid w:val="00684482"/>
    <w:rsid w:val="006864DD"/>
    <w:rsid w:val="006A1037"/>
    <w:rsid w:val="006B1324"/>
    <w:rsid w:val="006B3D70"/>
    <w:rsid w:val="006D134E"/>
    <w:rsid w:val="006D60FA"/>
    <w:rsid w:val="006D7215"/>
    <w:rsid w:val="00700F52"/>
    <w:rsid w:val="00720421"/>
    <w:rsid w:val="00722798"/>
    <w:rsid w:val="00722ED2"/>
    <w:rsid w:val="00734E66"/>
    <w:rsid w:val="00750499"/>
    <w:rsid w:val="0075227A"/>
    <w:rsid w:val="00753DC1"/>
    <w:rsid w:val="007565F1"/>
    <w:rsid w:val="00773055"/>
    <w:rsid w:val="00780AE7"/>
    <w:rsid w:val="00784F9D"/>
    <w:rsid w:val="007867FA"/>
    <w:rsid w:val="0078712D"/>
    <w:rsid w:val="00787F67"/>
    <w:rsid w:val="007A4432"/>
    <w:rsid w:val="007A5039"/>
    <w:rsid w:val="007B1D93"/>
    <w:rsid w:val="007C24B0"/>
    <w:rsid w:val="007C4716"/>
    <w:rsid w:val="007C5FBB"/>
    <w:rsid w:val="007F79F9"/>
    <w:rsid w:val="0080131B"/>
    <w:rsid w:val="008032AB"/>
    <w:rsid w:val="008122D8"/>
    <w:rsid w:val="0081436E"/>
    <w:rsid w:val="008149CB"/>
    <w:rsid w:val="0082521D"/>
    <w:rsid w:val="0083050E"/>
    <w:rsid w:val="00832C62"/>
    <w:rsid w:val="00833958"/>
    <w:rsid w:val="00837995"/>
    <w:rsid w:val="00842F57"/>
    <w:rsid w:val="008449E7"/>
    <w:rsid w:val="0084798F"/>
    <w:rsid w:val="00847EB5"/>
    <w:rsid w:val="00850DDC"/>
    <w:rsid w:val="008551B4"/>
    <w:rsid w:val="008638A1"/>
    <w:rsid w:val="008651B9"/>
    <w:rsid w:val="008669FC"/>
    <w:rsid w:val="00871665"/>
    <w:rsid w:val="00884BA2"/>
    <w:rsid w:val="008937B8"/>
    <w:rsid w:val="00894B91"/>
    <w:rsid w:val="008A1FEA"/>
    <w:rsid w:val="008A699A"/>
    <w:rsid w:val="008A6F27"/>
    <w:rsid w:val="008B1016"/>
    <w:rsid w:val="008B2C0B"/>
    <w:rsid w:val="008B2F7E"/>
    <w:rsid w:val="008C1846"/>
    <w:rsid w:val="008C24F6"/>
    <w:rsid w:val="008C2DAE"/>
    <w:rsid w:val="008C2F4D"/>
    <w:rsid w:val="008C50B1"/>
    <w:rsid w:val="008C6D0B"/>
    <w:rsid w:val="008E0E94"/>
    <w:rsid w:val="008E1494"/>
    <w:rsid w:val="008E49C3"/>
    <w:rsid w:val="008E6F51"/>
    <w:rsid w:val="008F7AEC"/>
    <w:rsid w:val="00907F67"/>
    <w:rsid w:val="00916358"/>
    <w:rsid w:val="00926097"/>
    <w:rsid w:val="00926BFF"/>
    <w:rsid w:val="00926EF9"/>
    <w:rsid w:val="0094390F"/>
    <w:rsid w:val="00946E09"/>
    <w:rsid w:val="009503D0"/>
    <w:rsid w:val="00957698"/>
    <w:rsid w:val="00964E65"/>
    <w:rsid w:val="009654E4"/>
    <w:rsid w:val="009665AB"/>
    <w:rsid w:val="00971F44"/>
    <w:rsid w:val="00971F55"/>
    <w:rsid w:val="0098383D"/>
    <w:rsid w:val="0098391C"/>
    <w:rsid w:val="00987DBB"/>
    <w:rsid w:val="00991DB2"/>
    <w:rsid w:val="009960D9"/>
    <w:rsid w:val="009A53C4"/>
    <w:rsid w:val="009A6D4C"/>
    <w:rsid w:val="009B2163"/>
    <w:rsid w:val="009B5E4F"/>
    <w:rsid w:val="009B7BAD"/>
    <w:rsid w:val="009D1FB7"/>
    <w:rsid w:val="009D4780"/>
    <w:rsid w:val="009E1BBE"/>
    <w:rsid w:val="009E5EF1"/>
    <w:rsid w:val="009F44F0"/>
    <w:rsid w:val="009F4999"/>
    <w:rsid w:val="009F5396"/>
    <w:rsid w:val="00A04E33"/>
    <w:rsid w:val="00A12CCF"/>
    <w:rsid w:val="00A135A2"/>
    <w:rsid w:val="00A20712"/>
    <w:rsid w:val="00A21ED8"/>
    <w:rsid w:val="00A31913"/>
    <w:rsid w:val="00A33491"/>
    <w:rsid w:val="00A36B51"/>
    <w:rsid w:val="00A402D4"/>
    <w:rsid w:val="00A409F0"/>
    <w:rsid w:val="00A44398"/>
    <w:rsid w:val="00A449ED"/>
    <w:rsid w:val="00A51892"/>
    <w:rsid w:val="00A51B76"/>
    <w:rsid w:val="00A554C4"/>
    <w:rsid w:val="00A90376"/>
    <w:rsid w:val="00A9073A"/>
    <w:rsid w:val="00A9188D"/>
    <w:rsid w:val="00A96953"/>
    <w:rsid w:val="00AA2494"/>
    <w:rsid w:val="00AA5269"/>
    <w:rsid w:val="00AA5BFB"/>
    <w:rsid w:val="00AA680C"/>
    <w:rsid w:val="00AB4AC1"/>
    <w:rsid w:val="00AB6F69"/>
    <w:rsid w:val="00AB7AB8"/>
    <w:rsid w:val="00AC0334"/>
    <w:rsid w:val="00AC50D9"/>
    <w:rsid w:val="00AD0E14"/>
    <w:rsid w:val="00AD2C27"/>
    <w:rsid w:val="00AD52C2"/>
    <w:rsid w:val="00AE04ED"/>
    <w:rsid w:val="00AE55DF"/>
    <w:rsid w:val="00AE59D5"/>
    <w:rsid w:val="00B11E05"/>
    <w:rsid w:val="00B209FC"/>
    <w:rsid w:val="00B20DAA"/>
    <w:rsid w:val="00B2206B"/>
    <w:rsid w:val="00B25A5F"/>
    <w:rsid w:val="00B41803"/>
    <w:rsid w:val="00B419B0"/>
    <w:rsid w:val="00B517E2"/>
    <w:rsid w:val="00B538AB"/>
    <w:rsid w:val="00B56DDA"/>
    <w:rsid w:val="00B57DC7"/>
    <w:rsid w:val="00B87183"/>
    <w:rsid w:val="00B904BC"/>
    <w:rsid w:val="00BB0097"/>
    <w:rsid w:val="00BC1059"/>
    <w:rsid w:val="00BC1C70"/>
    <w:rsid w:val="00BC48F4"/>
    <w:rsid w:val="00BD039D"/>
    <w:rsid w:val="00BD1A66"/>
    <w:rsid w:val="00BD1EBA"/>
    <w:rsid w:val="00BD2CFA"/>
    <w:rsid w:val="00BD4C52"/>
    <w:rsid w:val="00BE4D0F"/>
    <w:rsid w:val="00C02C0A"/>
    <w:rsid w:val="00C07EE4"/>
    <w:rsid w:val="00C17891"/>
    <w:rsid w:val="00C17C3F"/>
    <w:rsid w:val="00C17D2E"/>
    <w:rsid w:val="00C23138"/>
    <w:rsid w:val="00C300FA"/>
    <w:rsid w:val="00C33790"/>
    <w:rsid w:val="00C3508D"/>
    <w:rsid w:val="00C40270"/>
    <w:rsid w:val="00C56E7C"/>
    <w:rsid w:val="00C60CCE"/>
    <w:rsid w:val="00C63E6D"/>
    <w:rsid w:val="00C6674C"/>
    <w:rsid w:val="00C97F1E"/>
    <w:rsid w:val="00CA0386"/>
    <w:rsid w:val="00CB3937"/>
    <w:rsid w:val="00CB746D"/>
    <w:rsid w:val="00CC1AF5"/>
    <w:rsid w:val="00CC42F9"/>
    <w:rsid w:val="00CC5F9A"/>
    <w:rsid w:val="00CD0021"/>
    <w:rsid w:val="00CD4AA7"/>
    <w:rsid w:val="00CD57C2"/>
    <w:rsid w:val="00CE13D2"/>
    <w:rsid w:val="00CE2D74"/>
    <w:rsid w:val="00CF4BA2"/>
    <w:rsid w:val="00CF5894"/>
    <w:rsid w:val="00D02AFE"/>
    <w:rsid w:val="00D10B2C"/>
    <w:rsid w:val="00D10F3C"/>
    <w:rsid w:val="00D17FA9"/>
    <w:rsid w:val="00D22687"/>
    <w:rsid w:val="00D342FE"/>
    <w:rsid w:val="00D43B56"/>
    <w:rsid w:val="00D43B8C"/>
    <w:rsid w:val="00D50119"/>
    <w:rsid w:val="00D51799"/>
    <w:rsid w:val="00D60E55"/>
    <w:rsid w:val="00D628D8"/>
    <w:rsid w:val="00D65047"/>
    <w:rsid w:val="00D75ACD"/>
    <w:rsid w:val="00D87B5B"/>
    <w:rsid w:val="00D93C7F"/>
    <w:rsid w:val="00DB065E"/>
    <w:rsid w:val="00DB4261"/>
    <w:rsid w:val="00DB5738"/>
    <w:rsid w:val="00DB7C7A"/>
    <w:rsid w:val="00DC2F3D"/>
    <w:rsid w:val="00DC5EC0"/>
    <w:rsid w:val="00DD1A08"/>
    <w:rsid w:val="00DD21B3"/>
    <w:rsid w:val="00DD2295"/>
    <w:rsid w:val="00DD6091"/>
    <w:rsid w:val="00DE2732"/>
    <w:rsid w:val="00DF28D4"/>
    <w:rsid w:val="00DF30D3"/>
    <w:rsid w:val="00DF742A"/>
    <w:rsid w:val="00E21644"/>
    <w:rsid w:val="00E22314"/>
    <w:rsid w:val="00E24160"/>
    <w:rsid w:val="00E34DFC"/>
    <w:rsid w:val="00E368FF"/>
    <w:rsid w:val="00E40266"/>
    <w:rsid w:val="00E55C2C"/>
    <w:rsid w:val="00E700B8"/>
    <w:rsid w:val="00E700E5"/>
    <w:rsid w:val="00E7303F"/>
    <w:rsid w:val="00E82CE6"/>
    <w:rsid w:val="00EA2B58"/>
    <w:rsid w:val="00EB3058"/>
    <w:rsid w:val="00EB3DC5"/>
    <w:rsid w:val="00EB6569"/>
    <w:rsid w:val="00EC332F"/>
    <w:rsid w:val="00ED1080"/>
    <w:rsid w:val="00ED3679"/>
    <w:rsid w:val="00ED60BF"/>
    <w:rsid w:val="00ED7B38"/>
    <w:rsid w:val="00EE3514"/>
    <w:rsid w:val="00EF23B5"/>
    <w:rsid w:val="00EF3784"/>
    <w:rsid w:val="00EF49E2"/>
    <w:rsid w:val="00F001FF"/>
    <w:rsid w:val="00F03239"/>
    <w:rsid w:val="00F10884"/>
    <w:rsid w:val="00F1199E"/>
    <w:rsid w:val="00F13522"/>
    <w:rsid w:val="00F16B94"/>
    <w:rsid w:val="00F21CD7"/>
    <w:rsid w:val="00F31DC3"/>
    <w:rsid w:val="00F34B55"/>
    <w:rsid w:val="00F35D7B"/>
    <w:rsid w:val="00F37580"/>
    <w:rsid w:val="00F47A80"/>
    <w:rsid w:val="00F561CD"/>
    <w:rsid w:val="00F57AD1"/>
    <w:rsid w:val="00F7281D"/>
    <w:rsid w:val="00F90E55"/>
    <w:rsid w:val="00F97172"/>
    <w:rsid w:val="00FA0639"/>
    <w:rsid w:val="00FA28B3"/>
    <w:rsid w:val="00FB5B97"/>
    <w:rsid w:val="00FB6974"/>
    <w:rsid w:val="00FD0AF7"/>
    <w:rsid w:val="00FD241B"/>
    <w:rsid w:val="00FD7944"/>
    <w:rsid w:val="00FE0590"/>
    <w:rsid w:val="00FF1CD9"/>
    <w:rsid w:val="00FF407D"/>
    <w:rsid w:val="01296CAD"/>
    <w:rsid w:val="0273EF3A"/>
    <w:rsid w:val="03E52A5D"/>
    <w:rsid w:val="08076343"/>
    <w:rsid w:val="0BD53DAF"/>
    <w:rsid w:val="0FC41E69"/>
    <w:rsid w:val="100C9E05"/>
    <w:rsid w:val="107F1526"/>
    <w:rsid w:val="141107D7"/>
    <w:rsid w:val="16477FC6"/>
    <w:rsid w:val="16AEB7F4"/>
    <w:rsid w:val="180814CF"/>
    <w:rsid w:val="19032873"/>
    <w:rsid w:val="1B61D5AE"/>
    <w:rsid w:val="1E71948C"/>
    <w:rsid w:val="1FBA64E5"/>
    <w:rsid w:val="20C7719B"/>
    <w:rsid w:val="221A468F"/>
    <w:rsid w:val="223442D5"/>
    <w:rsid w:val="2291FC24"/>
    <w:rsid w:val="2399E14E"/>
    <w:rsid w:val="25296526"/>
    <w:rsid w:val="26291EAA"/>
    <w:rsid w:val="2A8DAF7C"/>
    <w:rsid w:val="2AFA50A9"/>
    <w:rsid w:val="2B640B40"/>
    <w:rsid w:val="2CF93E83"/>
    <w:rsid w:val="2E03CB96"/>
    <w:rsid w:val="2F439EB8"/>
    <w:rsid w:val="31491911"/>
    <w:rsid w:val="3156F7B1"/>
    <w:rsid w:val="328BB976"/>
    <w:rsid w:val="3341874F"/>
    <w:rsid w:val="3363F2A1"/>
    <w:rsid w:val="388A2AAD"/>
    <w:rsid w:val="38D7698F"/>
    <w:rsid w:val="39252E55"/>
    <w:rsid w:val="3BB60E52"/>
    <w:rsid w:val="3C4319A5"/>
    <w:rsid w:val="3C6C3910"/>
    <w:rsid w:val="3CDBA380"/>
    <w:rsid w:val="3D7D67DF"/>
    <w:rsid w:val="3E2F60AB"/>
    <w:rsid w:val="3F0F1221"/>
    <w:rsid w:val="3F28889C"/>
    <w:rsid w:val="402C223F"/>
    <w:rsid w:val="404C39DA"/>
    <w:rsid w:val="4464E676"/>
    <w:rsid w:val="45BABA82"/>
    <w:rsid w:val="4990F908"/>
    <w:rsid w:val="499B2259"/>
    <w:rsid w:val="4A0C4682"/>
    <w:rsid w:val="4A4E6AB8"/>
    <w:rsid w:val="4A54CCF5"/>
    <w:rsid w:val="4ECCE0E8"/>
    <w:rsid w:val="4F33E379"/>
    <w:rsid w:val="52191245"/>
    <w:rsid w:val="52468EED"/>
    <w:rsid w:val="5313156F"/>
    <w:rsid w:val="5378056A"/>
    <w:rsid w:val="570EC343"/>
    <w:rsid w:val="58073FEA"/>
    <w:rsid w:val="5AF64C0E"/>
    <w:rsid w:val="5B48CDB9"/>
    <w:rsid w:val="5B96CEF6"/>
    <w:rsid w:val="5D020427"/>
    <w:rsid w:val="5E850F0D"/>
    <w:rsid w:val="5F9EB862"/>
    <w:rsid w:val="61049466"/>
    <w:rsid w:val="61ADF981"/>
    <w:rsid w:val="63A136DB"/>
    <w:rsid w:val="655F6C82"/>
    <w:rsid w:val="6829AF8D"/>
    <w:rsid w:val="688A7D83"/>
    <w:rsid w:val="693C124E"/>
    <w:rsid w:val="6992982E"/>
    <w:rsid w:val="6D04D68E"/>
    <w:rsid w:val="724587D4"/>
    <w:rsid w:val="73C71952"/>
    <w:rsid w:val="74EAB78C"/>
    <w:rsid w:val="75DE64C4"/>
    <w:rsid w:val="75F94CF4"/>
    <w:rsid w:val="7809EBC4"/>
    <w:rsid w:val="780BF8D4"/>
    <w:rsid w:val="78ADA54E"/>
    <w:rsid w:val="7AE379B2"/>
    <w:rsid w:val="7CFC6472"/>
    <w:rsid w:val="7D9692FC"/>
    <w:rsid w:val="7F465C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37D3C"/>
  <w15:chartTrackingRefBased/>
  <w15:docId w15:val="{9340017E-702E-4B3F-B4CE-2CEBFF48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71"/>
    <w:pPr>
      <w:widowControl w:val="0"/>
      <w:spacing w:after="0" w:line="240" w:lineRule="auto"/>
    </w:pPr>
    <w:rPr>
      <w:rFonts w:ascii="Trebuchet MS" w:eastAsia="Trebuchet MS" w:hAnsi="Trebuchet MS" w:cs="Trebuchet MS"/>
      <w:kern w:val="0"/>
      <w:sz w:val="22"/>
      <w:szCs w:val="22"/>
      <w:lang w:val="es-ES" w:eastAsia="es-CO"/>
      <w14:ligatures w14:val="none"/>
    </w:rPr>
  </w:style>
  <w:style w:type="paragraph" w:styleId="Heading1">
    <w:name w:val="heading 1"/>
    <w:basedOn w:val="Normal"/>
    <w:next w:val="Normal"/>
    <w:link w:val="Heading1Char"/>
    <w:uiPriority w:val="9"/>
    <w:qFormat/>
    <w:rsid w:val="00DD6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0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0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0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0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091"/>
    <w:rPr>
      <w:rFonts w:eastAsiaTheme="majorEastAsia" w:cstheme="majorBidi"/>
      <w:color w:val="272727" w:themeColor="text1" w:themeTint="D8"/>
    </w:rPr>
  </w:style>
  <w:style w:type="paragraph" w:styleId="Title">
    <w:name w:val="Title"/>
    <w:basedOn w:val="Normal"/>
    <w:next w:val="Normal"/>
    <w:link w:val="TitleChar"/>
    <w:uiPriority w:val="10"/>
    <w:qFormat/>
    <w:rsid w:val="00DD60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091"/>
    <w:pPr>
      <w:spacing w:before="160"/>
      <w:jc w:val="center"/>
    </w:pPr>
    <w:rPr>
      <w:i/>
      <w:iCs/>
      <w:color w:val="404040" w:themeColor="text1" w:themeTint="BF"/>
    </w:rPr>
  </w:style>
  <w:style w:type="character" w:customStyle="1" w:styleId="QuoteChar">
    <w:name w:val="Quote Char"/>
    <w:basedOn w:val="DefaultParagraphFont"/>
    <w:link w:val="Quote"/>
    <w:uiPriority w:val="29"/>
    <w:rsid w:val="00DD6091"/>
    <w:rPr>
      <w:i/>
      <w:iCs/>
      <w:color w:val="404040" w:themeColor="text1" w:themeTint="BF"/>
    </w:rPr>
  </w:style>
  <w:style w:type="paragraph" w:styleId="ListParagraph">
    <w:name w:val="List Paragraph"/>
    <w:basedOn w:val="Normal"/>
    <w:uiPriority w:val="34"/>
    <w:qFormat/>
    <w:rsid w:val="00DD6091"/>
    <w:pPr>
      <w:ind w:left="720"/>
      <w:contextualSpacing/>
    </w:pPr>
  </w:style>
  <w:style w:type="character" w:styleId="IntenseEmphasis">
    <w:name w:val="Intense Emphasis"/>
    <w:basedOn w:val="DefaultParagraphFont"/>
    <w:uiPriority w:val="21"/>
    <w:qFormat/>
    <w:rsid w:val="00DD6091"/>
    <w:rPr>
      <w:i/>
      <w:iCs/>
      <w:color w:val="0F4761" w:themeColor="accent1" w:themeShade="BF"/>
    </w:rPr>
  </w:style>
  <w:style w:type="paragraph" w:styleId="IntenseQuote">
    <w:name w:val="Intense Quote"/>
    <w:basedOn w:val="Normal"/>
    <w:next w:val="Normal"/>
    <w:link w:val="IntenseQuoteChar"/>
    <w:uiPriority w:val="30"/>
    <w:qFormat/>
    <w:rsid w:val="00DD6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091"/>
    <w:rPr>
      <w:i/>
      <w:iCs/>
      <w:color w:val="0F4761" w:themeColor="accent1" w:themeShade="BF"/>
    </w:rPr>
  </w:style>
  <w:style w:type="character" w:styleId="IntenseReference">
    <w:name w:val="Intense Reference"/>
    <w:basedOn w:val="DefaultParagraphFont"/>
    <w:uiPriority w:val="32"/>
    <w:qFormat/>
    <w:rsid w:val="00DD6091"/>
    <w:rPr>
      <w:b/>
      <w:bCs/>
      <w:smallCaps/>
      <w:color w:val="0F4761" w:themeColor="accent1" w:themeShade="BF"/>
      <w:spacing w:val="5"/>
    </w:rPr>
  </w:style>
  <w:style w:type="paragraph" w:styleId="Header">
    <w:name w:val="header"/>
    <w:basedOn w:val="Normal"/>
    <w:link w:val="HeaderChar"/>
    <w:uiPriority w:val="99"/>
    <w:unhideWhenUsed/>
    <w:rsid w:val="003B3390"/>
    <w:pPr>
      <w:tabs>
        <w:tab w:val="center" w:pos="4419"/>
        <w:tab w:val="right" w:pos="8838"/>
      </w:tabs>
    </w:pPr>
  </w:style>
  <w:style w:type="character" w:customStyle="1" w:styleId="HeaderChar">
    <w:name w:val="Header Char"/>
    <w:basedOn w:val="DefaultParagraphFont"/>
    <w:link w:val="Header"/>
    <w:uiPriority w:val="99"/>
    <w:rsid w:val="003B3390"/>
    <w:rPr>
      <w:rFonts w:ascii="Trebuchet MS" w:eastAsia="Trebuchet MS" w:hAnsi="Trebuchet MS" w:cs="Trebuchet MS"/>
      <w:kern w:val="0"/>
      <w:sz w:val="22"/>
      <w:szCs w:val="22"/>
      <w:lang w:val="es-ES" w:eastAsia="es-CO"/>
      <w14:ligatures w14:val="none"/>
    </w:rPr>
  </w:style>
  <w:style w:type="paragraph" w:styleId="Footer">
    <w:name w:val="footer"/>
    <w:basedOn w:val="Normal"/>
    <w:link w:val="FooterChar"/>
    <w:uiPriority w:val="99"/>
    <w:unhideWhenUsed/>
    <w:rsid w:val="003B3390"/>
    <w:pPr>
      <w:tabs>
        <w:tab w:val="center" w:pos="4419"/>
        <w:tab w:val="right" w:pos="8838"/>
      </w:tabs>
    </w:pPr>
  </w:style>
  <w:style w:type="character" w:customStyle="1" w:styleId="FooterChar">
    <w:name w:val="Footer Char"/>
    <w:basedOn w:val="DefaultParagraphFont"/>
    <w:link w:val="Footer"/>
    <w:uiPriority w:val="99"/>
    <w:rsid w:val="003B3390"/>
    <w:rPr>
      <w:rFonts w:ascii="Trebuchet MS" w:eastAsia="Trebuchet MS" w:hAnsi="Trebuchet MS" w:cs="Trebuchet MS"/>
      <w:kern w:val="0"/>
      <w:sz w:val="22"/>
      <w:szCs w:val="22"/>
      <w:lang w:val="es-ES" w:eastAsia="es-CO"/>
      <w14:ligatures w14:val="none"/>
    </w:rPr>
  </w:style>
  <w:style w:type="character" w:styleId="PageNumber">
    <w:name w:val="page number"/>
    <w:basedOn w:val="DefaultParagraphFont"/>
    <w:rsid w:val="00842F57"/>
  </w:style>
  <w:style w:type="character" w:styleId="LineNumber">
    <w:name w:val="line number"/>
    <w:basedOn w:val="DefaultParagraphFont"/>
    <w:uiPriority w:val="99"/>
    <w:semiHidden/>
    <w:unhideWhenUsed/>
    <w:rsid w:val="004F45DB"/>
  </w:style>
  <w:style w:type="character" w:styleId="Hyperlink">
    <w:name w:val="Hyperlink"/>
    <w:basedOn w:val="DefaultParagraphFont"/>
    <w:uiPriority w:val="99"/>
    <w:unhideWhenUsed/>
    <w:rsid w:val="00EF3784"/>
    <w:rPr>
      <w:color w:val="467886" w:themeColor="hyperlink"/>
      <w:u w:val="single"/>
    </w:rPr>
  </w:style>
  <w:style w:type="character" w:styleId="UnresolvedMention">
    <w:name w:val="Unresolved Mention"/>
    <w:basedOn w:val="DefaultParagraphFont"/>
    <w:uiPriority w:val="99"/>
    <w:semiHidden/>
    <w:unhideWhenUsed/>
    <w:rsid w:val="00EF3784"/>
    <w:rPr>
      <w:color w:val="605E5C"/>
      <w:shd w:val="clear" w:color="auto" w:fill="E1DFDD"/>
    </w:rPr>
  </w:style>
  <w:style w:type="table" w:styleId="TableGrid">
    <w:name w:val="Table Grid"/>
    <w:basedOn w:val="TableNormal"/>
    <w:uiPriority w:val="39"/>
    <w:rsid w:val="005D2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0145"/>
    <w:rPr>
      <w:b/>
      <w:bCs/>
    </w:rPr>
  </w:style>
  <w:style w:type="character" w:styleId="FollowedHyperlink">
    <w:name w:val="FollowedHyperlink"/>
    <w:basedOn w:val="DefaultParagraphFont"/>
    <w:uiPriority w:val="99"/>
    <w:semiHidden/>
    <w:unhideWhenUsed/>
    <w:rsid w:val="00057D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es/blogs/aws-spanish/evolucionando-frente-a-una-pandemia-como-escalar-para-atender-a-todo-un-pais-usando-tecnologias-serverless-en-aw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aws.amazon.com/wellarchitected/latest/security-pillar/welcome.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aws.amazon.com/es/architecture/security-identity-compliance/?achp_ftd1&amp;cards-all.sort-by=item.additionalFields.sortDate&amp;cards-all.sort-order=desc&amp;awsf.content-type=*all&amp;awsf.methodology=*al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ws.amazon.com/es/architecture/?cards-all.sort-by=item.additionalFields.sortDate&amp;cards-all.sort-order=desc&amp;awsf.content-type=*all&amp;awsf.methodology=*all&amp;awsf.tech-category=*all&amp;awsf.industries=*al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697DC-734C-414C-87C9-299480FE8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6</Pages>
  <Words>1409</Words>
  <Characters>9048</Characters>
  <Application>Microsoft Office Word</Application>
  <DocSecurity>0</DocSecurity>
  <Lines>312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Links>
    <vt:vector size="42" baseType="variant">
      <vt:variant>
        <vt:i4>2949154</vt:i4>
      </vt:variant>
      <vt:variant>
        <vt:i4>18</vt:i4>
      </vt:variant>
      <vt:variant>
        <vt:i4>0</vt:i4>
      </vt:variant>
      <vt:variant>
        <vt:i4>5</vt:i4>
      </vt:variant>
      <vt:variant>
        <vt:lpwstr>https://www.nist.gov/cyberframework</vt:lpwstr>
      </vt:variant>
      <vt:variant>
        <vt:lpwstr/>
      </vt:variant>
      <vt:variant>
        <vt:i4>1441872</vt:i4>
      </vt:variant>
      <vt:variant>
        <vt:i4>15</vt:i4>
      </vt:variant>
      <vt:variant>
        <vt:i4>0</vt:i4>
      </vt:variant>
      <vt:variant>
        <vt:i4>5</vt:i4>
      </vt:variant>
      <vt:variant>
        <vt:lpwstr>https://dplnews.com/</vt:lpwstr>
      </vt:variant>
      <vt:variant>
        <vt:lpwstr/>
      </vt:variant>
      <vt:variant>
        <vt:i4>8126525</vt:i4>
      </vt:variant>
      <vt:variant>
        <vt:i4>12</vt:i4>
      </vt:variant>
      <vt:variant>
        <vt:i4>0</vt:i4>
      </vt:variant>
      <vt:variant>
        <vt:i4>5</vt:i4>
      </vt:variant>
      <vt:variant>
        <vt:lpwstr>https://www.csidb.net/csidb/actors/</vt:lpwstr>
      </vt:variant>
      <vt:variant>
        <vt:lpwstr/>
      </vt:variant>
      <vt:variant>
        <vt:i4>917516</vt:i4>
      </vt:variant>
      <vt:variant>
        <vt:i4>9</vt:i4>
      </vt:variant>
      <vt:variant>
        <vt:i4>0</vt:i4>
      </vt:variant>
      <vt:variant>
        <vt:i4>5</vt:i4>
      </vt:variant>
      <vt:variant>
        <vt:lpwstr>https://www.acronis.com/en-eu/tru/posts/</vt:lpwstr>
      </vt:variant>
      <vt:variant>
        <vt:lpwstr/>
      </vt:variant>
      <vt:variant>
        <vt:i4>7602195</vt:i4>
      </vt:variant>
      <vt:variant>
        <vt:i4>6</vt:i4>
      </vt:variant>
      <vt:variant>
        <vt:i4>0</vt:i4>
      </vt:variant>
      <vt:variant>
        <vt:i4>5</vt:i4>
      </vt:variant>
      <vt:variant>
        <vt:lpwstr>https://fortiguard.fortinet.com/threat-actor/6250/ransomhouse-ransomware?utm_source=chatgpt.com</vt:lpwstr>
      </vt:variant>
      <vt:variant>
        <vt:lpwstr/>
      </vt:variant>
      <vt:variant>
        <vt:i4>7667754</vt:i4>
      </vt:variant>
      <vt:variant>
        <vt:i4>3</vt:i4>
      </vt:variant>
      <vt:variant>
        <vt:i4>0</vt:i4>
      </vt:variant>
      <vt:variant>
        <vt:i4>5</vt:i4>
      </vt:variant>
      <vt:variant>
        <vt:lpwstr>https://www.defensoria.gov.co/</vt:lpwstr>
      </vt:variant>
      <vt:variant>
        <vt:lpwstr/>
      </vt:variant>
      <vt:variant>
        <vt:i4>4718700</vt:i4>
      </vt:variant>
      <vt:variant>
        <vt:i4>0</vt:i4>
      </vt:variant>
      <vt:variant>
        <vt:i4>0</vt:i4>
      </vt:variant>
      <vt:variant>
        <vt:i4>5</vt:i4>
      </vt:variant>
      <vt:variant>
        <vt:lpwstr>https://www.infobae.com/colombia/2023/03/14/ciberataque-a-sanitas-hackers-revelaron-mas-informacion-clasificada-de-la-eps/?utm_source=chatgpt.com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ANDERSSON DAVID SÁNCHEZ MÉNDEZ</dc:creator>
  <cp:keywords/>
  <dc:description/>
  <cp:lastModifiedBy>ANDERSSON DAVID SÁNCHEZ MÉNDEZ</cp:lastModifiedBy>
  <cp:revision>421</cp:revision>
  <cp:lastPrinted>2026-02-06T02:28:00Z</cp:lastPrinted>
  <dcterms:created xsi:type="dcterms:W3CDTF">2026-01-24T00:58:00Z</dcterms:created>
  <dcterms:modified xsi:type="dcterms:W3CDTF">2026-02-20T14:45:00Z</dcterms:modified>
</cp:coreProperties>
</file>