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E8C0" w14:textId="77777777" w:rsidR="00622B69" w:rsidRPr="00622B69" w:rsidRDefault="00622B69" w:rsidP="00622B69">
      <w:pPr>
        <w:rPr>
          <w:b/>
          <w:bCs/>
        </w:rPr>
      </w:pPr>
      <w:r w:rsidRPr="00622B69">
        <w:rPr>
          <w:b/>
          <w:bCs/>
        </w:rPr>
        <w:t>3. Taller - Taller Arquitectura de Seguridad</w:t>
      </w:r>
    </w:p>
    <w:p w14:paraId="6F717F31" w14:textId="77777777" w:rsidR="00622B69" w:rsidRPr="00622B69" w:rsidRDefault="00622B69" w:rsidP="00622B69">
      <w:pPr>
        <w:rPr>
          <w:b/>
          <w:bCs/>
        </w:rPr>
      </w:pPr>
      <w:proofErr w:type="spellStart"/>
      <w:r w:rsidRPr="00622B69">
        <w:rPr>
          <w:b/>
          <w:bCs/>
        </w:rPr>
        <w:t>Instructions</w:t>
      </w:r>
      <w:proofErr w:type="spellEnd"/>
    </w:p>
    <w:p w14:paraId="70297B26" w14:textId="77777777" w:rsidR="00622B69" w:rsidRPr="00622B69" w:rsidRDefault="00622B69" w:rsidP="00622B69">
      <w:pPr>
        <w:rPr>
          <w:b/>
          <w:bCs/>
        </w:rPr>
      </w:pPr>
      <w:r w:rsidRPr="00622B69">
        <w:rPr>
          <w:rFonts w:ascii="Segoe UI Emoji" w:hAnsi="Segoe UI Emoji" w:cs="Segoe UI Emoji"/>
          <w:b/>
          <w:bCs/>
        </w:rPr>
        <w:t>🎯</w:t>
      </w:r>
      <w:r w:rsidRPr="00622B69">
        <w:rPr>
          <w:b/>
          <w:bCs/>
        </w:rPr>
        <w:t xml:space="preserve"> Objetivo</w:t>
      </w:r>
    </w:p>
    <w:p w14:paraId="026666DB" w14:textId="77777777" w:rsidR="00622B69" w:rsidRPr="00622B69" w:rsidRDefault="00622B69" w:rsidP="00622B69">
      <w:r w:rsidRPr="00622B69">
        <w:t>Analizar la arquitectura del caso (lectura AWS) y definir </w:t>
      </w:r>
      <w:r w:rsidRPr="00622B69">
        <w:rPr>
          <w:b/>
          <w:bCs/>
        </w:rPr>
        <w:t>4 controles de seguridad concretos</w:t>
      </w:r>
      <w:r w:rsidRPr="00622B69">
        <w:t> para una arquitectura nativa Cloud, alineados a </w:t>
      </w:r>
      <w:r w:rsidRPr="00622B69">
        <w:rPr>
          <w:b/>
          <w:bCs/>
        </w:rPr>
        <w:t>Confidencialidad, Integridad y Disponibilidad (CIA)</w:t>
      </w:r>
      <w:r w:rsidRPr="00622B69">
        <w:t>.</w:t>
      </w:r>
    </w:p>
    <w:p w14:paraId="2D849163" w14:textId="77777777" w:rsidR="00622B69" w:rsidRPr="00622B69" w:rsidRDefault="00622B69" w:rsidP="00622B69">
      <w:pPr>
        <w:rPr>
          <w:b/>
          <w:bCs/>
        </w:rPr>
      </w:pPr>
      <w:r w:rsidRPr="00622B69">
        <w:rPr>
          <w:rFonts w:ascii="Segoe UI Emoji" w:hAnsi="Segoe UI Emoji" w:cs="Segoe UI Emoji"/>
          <w:b/>
          <w:bCs/>
        </w:rPr>
        <w:t>📖</w:t>
      </w:r>
      <w:r w:rsidRPr="00622B69">
        <w:rPr>
          <w:b/>
          <w:bCs/>
        </w:rPr>
        <w:t xml:space="preserve"> Lectura obligatoria</w:t>
      </w:r>
    </w:p>
    <w:p w14:paraId="51CA54CA" w14:textId="77777777" w:rsidR="00622B69" w:rsidRPr="00622B69" w:rsidRDefault="00622B69" w:rsidP="00622B69">
      <w:r w:rsidRPr="00622B69">
        <w:t xml:space="preserve">Artículo: Evolucionando frente a una pandemia – </w:t>
      </w:r>
      <w:proofErr w:type="spellStart"/>
      <w:r w:rsidRPr="00622B69">
        <w:t>Serverless</w:t>
      </w:r>
      <w:proofErr w:type="spellEnd"/>
      <w:r w:rsidRPr="00622B69">
        <w:t xml:space="preserve"> en AWS.</w:t>
      </w:r>
    </w:p>
    <w:p w14:paraId="5A23A159" w14:textId="77777777" w:rsidR="00622B69" w:rsidRPr="00622B69" w:rsidRDefault="00622B69" w:rsidP="00622B69">
      <w:r w:rsidRPr="00622B69">
        <w:t>Deben entender:</w:t>
      </w:r>
    </w:p>
    <w:p w14:paraId="23F1B69D" w14:textId="77777777" w:rsidR="00622B69" w:rsidRPr="00622B69" w:rsidRDefault="00622B69" w:rsidP="00622B69">
      <w:pPr>
        <w:numPr>
          <w:ilvl w:val="0"/>
          <w:numId w:val="1"/>
        </w:numPr>
      </w:pPr>
      <w:r w:rsidRPr="00622B69">
        <w:t>Qué cambió frente a IaaS tradicional</w:t>
      </w:r>
    </w:p>
    <w:p w14:paraId="0AF7725D" w14:textId="77777777" w:rsidR="00622B69" w:rsidRPr="00622B69" w:rsidRDefault="00622B69" w:rsidP="00622B69">
      <w:pPr>
        <w:numPr>
          <w:ilvl w:val="0"/>
          <w:numId w:val="1"/>
        </w:numPr>
      </w:pPr>
      <w:r w:rsidRPr="00622B69">
        <w:t>Qué servicios nativos Cloud se usan</w:t>
      </w:r>
    </w:p>
    <w:p w14:paraId="51EB1EA5" w14:textId="77777777" w:rsidR="00622B69" w:rsidRPr="00622B69" w:rsidRDefault="00622B69" w:rsidP="00622B69">
      <w:pPr>
        <w:numPr>
          <w:ilvl w:val="0"/>
          <w:numId w:val="1"/>
        </w:numPr>
      </w:pPr>
      <w:r w:rsidRPr="00622B69">
        <w:t>Qué riesgos aparecen</w:t>
      </w:r>
    </w:p>
    <w:p w14:paraId="44037702" w14:textId="77777777" w:rsidR="00622B69" w:rsidRPr="00622B69" w:rsidRDefault="00622B69" w:rsidP="00622B69">
      <w:pPr>
        <w:rPr>
          <w:lang w:val="en-US"/>
        </w:rPr>
      </w:pPr>
      <w:proofErr w:type="spellStart"/>
      <w:r w:rsidRPr="00622B69">
        <w:rPr>
          <w:lang w:val="en-US"/>
        </w:rPr>
        <w:t>Artículo</w:t>
      </w:r>
      <w:proofErr w:type="spellEnd"/>
      <w:r w:rsidRPr="00622B69">
        <w:rPr>
          <w:lang w:val="en-US"/>
        </w:rPr>
        <w:t>: The Inhibitors to Zero Trust Architecture </w:t>
      </w:r>
    </w:p>
    <w:p w14:paraId="53F9641D" w14:textId="77777777" w:rsidR="00622B69" w:rsidRPr="00622B69" w:rsidRDefault="00622B69" w:rsidP="00622B69">
      <w:pPr>
        <w:rPr>
          <w:lang w:val="en-US"/>
        </w:rPr>
      </w:pPr>
      <w:r w:rsidRPr="00622B69">
        <w:rPr>
          <w:lang w:val="en-US"/>
        </w:rPr>
        <w:br/>
      </w:r>
    </w:p>
    <w:p w14:paraId="218284F4" w14:textId="77777777" w:rsidR="00622B69" w:rsidRPr="00622B69" w:rsidRDefault="00622B69" w:rsidP="00622B69">
      <w:r w:rsidRPr="00622B69">
        <w:t>Resumen opcional de las lecturas anteriores. </w:t>
      </w:r>
    </w:p>
    <w:p w14:paraId="27334502" w14:textId="77777777" w:rsidR="00622B69" w:rsidRPr="00622B69" w:rsidRDefault="00622B69" w:rsidP="00622B69">
      <w:pPr>
        <w:rPr>
          <w:b/>
          <w:bCs/>
        </w:rPr>
      </w:pPr>
      <w:r w:rsidRPr="00622B69">
        <w:rPr>
          <w:rFonts w:ascii="Segoe UI Emoji" w:hAnsi="Segoe UI Emoji" w:cs="Segoe UI Emoji"/>
          <w:b/>
          <w:bCs/>
        </w:rPr>
        <w:t>🧠</w:t>
      </w:r>
      <w:r w:rsidRPr="00622B69">
        <w:rPr>
          <w:b/>
          <w:bCs/>
        </w:rPr>
        <w:t xml:space="preserve"> Actividad</w:t>
      </w:r>
    </w:p>
    <w:p w14:paraId="74EB1253" w14:textId="77777777" w:rsidR="00622B69" w:rsidRPr="00622B69" w:rsidRDefault="00622B69" w:rsidP="00622B69">
      <w:r w:rsidRPr="00622B69">
        <w:t>Definir </w:t>
      </w:r>
      <w:r w:rsidRPr="00622B69">
        <w:rPr>
          <w:b/>
          <w:bCs/>
        </w:rPr>
        <w:t>4 controles de seguridad específicos</w:t>
      </w:r>
      <w:r w:rsidRPr="00622B69">
        <w:t>, indicando para cada uno:</w:t>
      </w:r>
    </w:p>
    <w:p w14:paraId="792AE79F" w14:textId="77777777" w:rsidR="00622B69" w:rsidRPr="00622B69" w:rsidRDefault="00622B69" w:rsidP="00622B69">
      <w:pPr>
        <w:numPr>
          <w:ilvl w:val="0"/>
          <w:numId w:val="2"/>
        </w:numPr>
      </w:pPr>
      <w:r w:rsidRPr="00622B69">
        <w:t>Servicio o mecanismo AWS</w:t>
      </w:r>
    </w:p>
    <w:p w14:paraId="7E04A722" w14:textId="77777777" w:rsidR="00622B69" w:rsidRPr="00622B69" w:rsidRDefault="00622B69" w:rsidP="00622B69">
      <w:pPr>
        <w:numPr>
          <w:ilvl w:val="0"/>
          <w:numId w:val="2"/>
        </w:numPr>
      </w:pPr>
      <w:r w:rsidRPr="00622B69">
        <w:t>Riesgo que mitiga</w:t>
      </w:r>
    </w:p>
    <w:p w14:paraId="138CC49B" w14:textId="77777777" w:rsidR="00622B69" w:rsidRPr="00622B69" w:rsidRDefault="00622B69" w:rsidP="00622B69">
      <w:pPr>
        <w:numPr>
          <w:ilvl w:val="0"/>
          <w:numId w:val="2"/>
        </w:numPr>
      </w:pPr>
      <w:r w:rsidRPr="00622B69">
        <w:t>Dimensión CIA que protege</w:t>
      </w:r>
    </w:p>
    <w:p w14:paraId="1A5F2E86" w14:textId="77777777" w:rsidR="00622B69" w:rsidRPr="00622B69" w:rsidRDefault="00622B69" w:rsidP="00622B69">
      <w:pPr>
        <w:numPr>
          <w:ilvl w:val="0"/>
          <w:numId w:val="2"/>
        </w:numPr>
      </w:pPr>
      <w:r w:rsidRPr="00622B69">
        <w:t>Justificación técnica (no definiciones genéricas)</w:t>
      </w:r>
    </w:p>
    <w:p w14:paraId="508897B5" w14:textId="77777777" w:rsidR="00622B69" w:rsidRPr="00622B69" w:rsidRDefault="00622B69" w:rsidP="00622B69">
      <w:r w:rsidRPr="00622B69">
        <w:t>No quiero “usar cifrado”.</w:t>
      </w:r>
      <w:r w:rsidRPr="00622B69">
        <w:br/>
        <w:t>Quiero precisión técnica y criterio arquitectónico.</w:t>
      </w:r>
    </w:p>
    <w:p w14:paraId="2330CA1B" w14:textId="77777777" w:rsidR="00622B69" w:rsidRPr="00622B69" w:rsidRDefault="00622B69" w:rsidP="00622B69">
      <w:pPr>
        <w:rPr>
          <w:b/>
          <w:bCs/>
        </w:rPr>
      </w:pPr>
      <w:r w:rsidRPr="00622B69">
        <w:rPr>
          <w:rFonts w:ascii="Segoe UI Emoji" w:hAnsi="Segoe UI Emoji" w:cs="Segoe UI Emoji"/>
          <w:b/>
          <w:bCs/>
        </w:rPr>
        <w:t>📐</w:t>
      </w:r>
      <w:r w:rsidRPr="00622B69">
        <w:rPr>
          <w:b/>
          <w:bCs/>
        </w:rPr>
        <w:t xml:space="preserve"> Entrega</w:t>
      </w:r>
    </w:p>
    <w:p w14:paraId="21C62F00" w14:textId="77777777" w:rsidR="00622B69" w:rsidRPr="00622B69" w:rsidRDefault="00622B69" w:rsidP="00622B69">
      <w:pPr>
        <w:numPr>
          <w:ilvl w:val="0"/>
          <w:numId w:val="3"/>
        </w:numPr>
      </w:pPr>
      <w:r w:rsidRPr="00622B69">
        <w:t>PDF (máx. 4 páginas)</w:t>
      </w:r>
    </w:p>
    <w:p w14:paraId="4B05C786" w14:textId="77777777" w:rsidR="00622B69" w:rsidRPr="00622B69" w:rsidRDefault="00622B69" w:rsidP="00622B69">
      <w:pPr>
        <w:numPr>
          <w:ilvl w:val="0"/>
          <w:numId w:val="3"/>
        </w:numPr>
      </w:pPr>
      <w:r w:rsidRPr="00622B69">
        <w:t>Incluir:</w:t>
      </w:r>
    </w:p>
    <w:p w14:paraId="37C4462F" w14:textId="77777777" w:rsidR="00622B69" w:rsidRPr="00622B69" w:rsidRDefault="00622B69" w:rsidP="00622B69">
      <w:pPr>
        <w:numPr>
          <w:ilvl w:val="1"/>
          <w:numId w:val="3"/>
        </w:numPr>
      </w:pPr>
      <w:r w:rsidRPr="00622B69">
        <w:lastRenderedPageBreak/>
        <w:t>Diagrama con controles señalados</w:t>
      </w:r>
    </w:p>
    <w:p w14:paraId="7FC53F21" w14:textId="77777777" w:rsidR="00622B69" w:rsidRPr="00622B69" w:rsidRDefault="00622B69" w:rsidP="00622B69">
      <w:pPr>
        <w:numPr>
          <w:ilvl w:val="1"/>
          <w:numId w:val="3"/>
        </w:numPr>
      </w:pPr>
      <w:r w:rsidRPr="00622B69">
        <w:t>Tabla resumen de los 4 controles</w:t>
      </w:r>
    </w:p>
    <w:p w14:paraId="4D13CED2" w14:textId="77777777" w:rsidR="00622B69" w:rsidRPr="00622B69" w:rsidRDefault="00622B69" w:rsidP="00622B69">
      <w:pPr>
        <w:numPr>
          <w:ilvl w:val="1"/>
          <w:numId w:val="3"/>
        </w:numPr>
      </w:pPr>
      <w:r w:rsidRPr="00622B69">
        <w:t>Breve conclusión técnica</w:t>
      </w:r>
    </w:p>
    <w:p w14:paraId="0BF2359E" w14:textId="77777777" w:rsidR="00622B69" w:rsidRPr="00622B69" w:rsidRDefault="00622B69" w:rsidP="00622B69">
      <w:pPr>
        <w:rPr>
          <w:b/>
          <w:bCs/>
        </w:rPr>
      </w:pPr>
      <w:r w:rsidRPr="00622B69">
        <w:rPr>
          <w:rFonts w:ascii="Segoe UI Emoji" w:hAnsi="Segoe UI Emoji" w:cs="Segoe UI Emoji"/>
          <w:b/>
          <w:bCs/>
        </w:rPr>
        <w:t>👥</w:t>
      </w:r>
      <w:r w:rsidRPr="00622B69">
        <w:rPr>
          <w:b/>
          <w:bCs/>
        </w:rPr>
        <w:t xml:space="preserve"> Modalidad</w:t>
      </w:r>
    </w:p>
    <w:p w14:paraId="65FFB461" w14:textId="77777777" w:rsidR="00622B69" w:rsidRPr="00622B69" w:rsidRDefault="00622B69" w:rsidP="00622B69">
      <w:r w:rsidRPr="00622B69">
        <w:t>Trabajo en parejas</w:t>
      </w:r>
    </w:p>
    <w:p w14:paraId="253DFC36" w14:textId="77777777" w:rsidR="00F03239" w:rsidRDefault="00F03239"/>
    <w:sectPr w:rsidR="00F032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A7DA1"/>
    <w:multiLevelType w:val="multilevel"/>
    <w:tmpl w:val="B120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A1679"/>
    <w:multiLevelType w:val="multilevel"/>
    <w:tmpl w:val="8E7E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200F3"/>
    <w:multiLevelType w:val="multilevel"/>
    <w:tmpl w:val="3E0A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866303">
    <w:abstractNumId w:val="0"/>
  </w:num>
  <w:num w:numId="2" w16cid:durableId="1470247034">
    <w:abstractNumId w:val="1"/>
  </w:num>
  <w:num w:numId="3" w16cid:durableId="1760590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1DD"/>
    <w:rsid w:val="000011DD"/>
    <w:rsid w:val="005A3837"/>
    <w:rsid w:val="00622B69"/>
    <w:rsid w:val="00887755"/>
    <w:rsid w:val="00926EF9"/>
    <w:rsid w:val="00B56DDA"/>
    <w:rsid w:val="00B64CC7"/>
    <w:rsid w:val="00F03239"/>
    <w:rsid w:val="00F36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BB9DB"/>
  <w15:chartTrackingRefBased/>
  <w15:docId w15:val="{39C8B7B1-4C8D-47A1-9C03-E559A1645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144</Words>
  <Characters>871</Characters>
  <Application>Microsoft Office Word</Application>
  <DocSecurity>0</DocSecurity>
  <Lines>32</Lines>
  <Paragraphs>27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ANDERSSON DAVID SÁNCHEZ MÉNDEZ</dc:creator>
  <cp:keywords/>
  <dc:description/>
  <cp:lastModifiedBy>ANDERSSON DAVID SÁNCHEZ MÉNDEZ</cp:lastModifiedBy>
  <cp:revision>4</cp:revision>
  <dcterms:created xsi:type="dcterms:W3CDTF">2026-02-15T22:28:00Z</dcterms:created>
  <dcterms:modified xsi:type="dcterms:W3CDTF">2026-02-16T01:37:00Z</dcterms:modified>
</cp:coreProperties>
</file>