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6B6DB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  <w:t>Laboratorio - Sesión #5: Entendiendo los Modelos OSI y TCP/IP</w:t>
      </w:r>
    </w:p>
    <w:p w14:paraId="0A64F524" w14:textId="0BC21C37" w:rsidR="00672E73" w:rsidRP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Nombre: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Anderson Smith Iriarte Quintana. </w:t>
      </w:r>
    </w:p>
    <w:p w14:paraId="705188A2" w14:textId="79BF5841" w:rsidR="00672E73" w:rsidRPr="00672E73" w:rsidRDefault="00672E73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F3ABFD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Parte 1: Configuración Básica de Red en </w:t>
      </w:r>
      <w:proofErr w:type="spellStart"/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Packet</w:t>
      </w:r>
      <w:proofErr w:type="spellEnd"/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proofErr w:type="spellStart"/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Tracer</w:t>
      </w:r>
      <w:proofErr w:type="spellEnd"/>
    </w:p>
    <w:p w14:paraId="5919BA23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1.1 Diseño de la red</w:t>
      </w:r>
    </w:p>
    <w:p w14:paraId="4B06B785" w14:textId="6C29D232" w:rsidR="00672E73" w:rsidRPr="00672E73" w:rsidRDefault="00672E73" w:rsidP="00672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diseñó una red con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6</w:t>
      </w: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computadores conectados a un switch central.</w:t>
      </w:r>
    </w:p>
    <w:p w14:paraId="5BBB3BE3" w14:textId="77777777" w:rsidR="00672E73" w:rsidRPr="00672E73" w:rsidRDefault="00672E73" w:rsidP="00672E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Todos los </w:t>
      </w:r>
      <w:proofErr w:type="spellStart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PCs</w:t>
      </w:r>
      <w:proofErr w:type="spellEnd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están en la misma red: 192.168.1.0/24.</w:t>
      </w:r>
    </w:p>
    <w:p w14:paraId="38F553C0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1.2 Asignación de Direcciones IP</w:t>
      </w:r>
    </w:p>
    <w:p w14:paraId="369AAFE3" w14:textId="77777777" w:rsidR="00672E73" w:rsidRP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Cada PC se configuró manualmente con una dirección IP dentro del mismo rango: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350"/>
        <w:gridCol w:w="1503"/>
        <w:gridCol w:w="2216"/>
        <w:gridCol w:w="1716"/>
      </w:tblGrid>
      <w:tr w:rsidR="00672E73" w:rsidRPr="00672E73" w14:paraId="35158226" w14:textId="77777777" w:rsidTr="0067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5A67B6" w14:textId="77777777" w:rsidR="00672E73" w:rsidRPr="00672E73" w:rsidRDefault="00672E73" w:rsidP="00672E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Dispositivo</w:t>
            </w:r>
          </w:p>
        </w:tc>
        <w:tc>
          <w:tcPr>
            <w:tcW w:w="0" w:type="auto"/>
            <w:hideMark/>
          </w:tcPr>
          <w:p w14:paraId="12499F91" w14:textId="77777777" w:rsidR="00672E73" w:rsidRPr="00672E73" w:rsidRDefault="00672E73" w:rsidP="00672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Dirección IP</w:t>
            </w:r>
          </w:p>
        </w:tc>
        <w:tc>
          <w:tcPr>
            <w:tcW w:w="0" w:type="auto"/>
            <w:hideMark/>
          </w:tcPr>
          <w:p w14:paraId="2D7B271D" w14:textId="77777777" w:rsidR="00672E73" w:rsidRPr="00672E73" w:rsidRDefault="00672E73" w:rsidP="00672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Máscara de Subred</w:t>
            </w:r>
          </w:p>
        </w:tc>
        <w:tc>
          <w:tcPr>
            <w:tcW w:w="1716" w:type="dxa"/>
            <w:hideMark/>
          </w:tcPr>
          <w:p w14:paraId="6898482B" w14:textId="77777777" w:rsidR="00672E73" w:rsidRPr="00672E73" w:rsidRDefault="00672E73" w:rsidP="00672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Gateway</w:t>
            </w:r>
          </w:p>
        </w:tc>
      </w:tr>
      <w:tr w:rsidR="00672E73" w:rsidRPr="00672E73" w14:paraId="2181BAE9" w14:textId="77777777" w:rsidTr="0067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2EAE32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PC1</w:t>
            </w:r>
          </w:p>
        </w:tc>
        <w:tc>
          <w:tcPr>
            <w:tcW w:w="0" w:type="auto"/>
            <w:hideMark/>
          </w:tcPr>
          <w:p w14:paraId="3ADD6518" w14:textId="1D51744E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hideMark/>
          </w:tcPr>
          <w:p w14:paraId="5A7C14A5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255.255.255.0</w:t>
            </w:r>
          </w:p>
        </w:tc>
        <w:tc>
          <w:tcPr>
            <w:tcW w:w="1716" w:type="dxa"/>
            <w:hideMark/>
          </w:tcPr>
          <w:p w14:paraId="6530F05B" w14:textId="70883BEC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2E73" w:rsidRPr="00672E73" w14:paraId="6A6BAD62" w14:textId="77777777" w:rsidTr="0067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EC4D0C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PC2</w:t>
            </w:r>
          </w:p>
        </w:tc>
        <w:tc>
          <w:tcPr>
            <w:tcW w:w="0" w:type="auto"/>
            <w:hideMark/>
          </w:tcPr>
          <w:p w14:paraId="6C547503" w14:textId="46773B0B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hideMark/>
          </w:tcPr>
          <w:p w14:paraId="7F19E202" w14:textId="77777777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255.255.255.0</w:t>
            </w:r>
          </w:p>
        </w:tc>
        <w:tc>
          <w:tcPr>
            <w:tcW w:w="1716" w:type="dxa"/>
            <w:hideMark/>
          </w:tcPr>
          <w:p w14:paraId="1F00528D" w14:textId="61AE596A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2E73" w:rsidRPr="00672E73" w14:paraId="2A7E8E62" w14:textId="77777777" w:rsidTr="0067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7715A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PC3</w:t>
            </w:r>
          </w:p>
        </w:tc>
        <w:tc>
          <w:tcPr>
            <w:tcW w:w="0" w:type="auto"/>
            <w:hideMark/>
          </w:tcPr>
          <w:p w14:paraId="2CF460FD" w14:textId="75A55758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hideMark/>
          </w:tcPr>
          <w:p w14:paraId="363994D7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255.255.255.0</w:t>
            </w:r>
          </w:p>
        </w:tc>
        <w:tc>
          <w:tcPr>
            <w:tcW w:w="1716" w:type="dxa"/>
            <w:hideMark/>
          </w:tcPr>
          <w:p w14:paraId="5A0FC828" w14:textId="1000A263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2E73" w:rsidRPr="00672E73" w14:paraId="5D037075" w14:textId="77777777" w:rsidTr="0067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91600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PC4</w:t>
            </w:r>
          </w:p>
        </w:tc>
        <w:tc>
          <w:tcPr>
            <w:tcW w:w="0" w:type="auto"/>
            <w:hideMark/>
          </w:tcPr>
          <w:p w14:paraId="473DD404" w14:textId="2B90191A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0" w:type="auto"/>
            <w:hideMark/>
          </w:tcPr>
          <w:p w14:paraId="29FB8B60" w14:textId="77777777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255.255.255.0</w:t>
            </w:r>
          </w:p>
        </w:tc>
        <w:tc>
          <w:tcPr>
            <w:tcW w:w="1716" w:type="dxa"/>
            <w:hideMark/>
          </w:tcPr>
          <w:p w14:paraId="321EA743" w14:textId="3B0C46EF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2E73" w:rsidRPr="00672E73" w14:paraId="224A22F4" w14:textId="77777777" w:rsidTr="0067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E1E67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PC5</w:t>
            </w:r>
          </w:p>
        </w:tc>
        <w:tc>
          <w:tcPr>
            <w:tcW w:w="0" w:type="auto"/>
            <w:hideMark/>
          </w:tcPr>
          <w:p w14:paraId="1AE156D2" w14:textId="265CD184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0" w:type="auto"/>
            <w:hideMark/>
          </w:tcPr>
          <w:p w14:paraId="51CC845D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255.255.255.0</w:t>
            </w:r>
          </w:p>
        </w:tc>
        <w:tc>
          <w:tcPr>
            <w:tcW w:w="1716" w:type="dxa"/>
            <w:hideMark/>
          </w:tcPr>
          <w:p w14:paraId="2DFEC7F7" w14:textId="1EA801B9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672E73" w:rsidRPr="00672E73" w14:paraId="01152231" w14:textId="77777777" w:rsidTr="0067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2BA46A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PC6</w:t>
            </w:r>
          </w:p>
        </w:tc>
        <w:tc>
          <w:tcPr>
            <w:tcW w:w="0" w:type="auto"/>
            <w:hideMark/>
          </w:tcPr>
          <w:p w14:paraId="524F2BB5" w14:textId="59858AEE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0" w:type="auto"/>
            <w:hideMark/>
          </w:tcPr>
          <w:p w14:paraId="424C973F" w14:textId="77777777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255.255.255.0</w:t>
            </w:r>
          </w:p>
        </w:tc>
        <w:tc>
          <w:tcPr>
            <w:tcW w:w="1716" w:type="dxa"/>
            <w:hideMark/>
          </w:tcPr>
          <w:p w14:paraId="0F531339" w14:textId="0E3DAF20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</w:tbl>
    <w:p w14:paraId="2B2A3595" w14:textId="52CE25FC" w:rsidR="00672E73" w:rsidRDefault="00672E73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940CD0" w14:textId="77777777" w:rsidR="00672E73" w:rsidRPr="00672E73" w:rsidRDefault="00672E73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D566C33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1.3 Verificación de conectividad</w:t>
      </w:r>
    </w:p>
    <w:p w14:paraId="4781968D" w14:textId="77777777" w:rsidR="00672E73" w:rsidRP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realizó la prueba de conectividad entre todos los </w:t>
      </w:r>
      <w:proofErr w:type="spellStart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PCs</w:t>
      </w:r>
      <w:proofErr w:type="spellEnd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utilizando el comando </w:t>
      </w:r>
      <w:r w:rsidRPr="00672E73">
        <w:rPr>
          <w:rFonts w:ascii="Courier New" w:eastAsia="Times New Roman" w:hAnsi="Courier New" w:cs="Courier New"/>
          <w:sz w:val="20"/>
          <w:szCs w:val="20"/>
          <w:lang w:eastAsia="es-CO"/>
        </w:rPr>
        <w:t>ping</w:t>
      </w: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35C7141" w14:textId="39247822" w:rsidR="00672E73" w:rsidRP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C5DE8D3" wp14:editId="4B55C91A">
                <wp:extent cx="304800" cy="304800"/>
                <wp:effectExtent l="0" t="0" r="0" b="0"/>
                <wp:docPr id="1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60E40C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j1L7QEAAMYDAAAOAAAAZHJzL2Uyb0RvYy54bWysU1GO0zAQ/UfiDpb/adJSYImarla7WoS0&#10;wIqFA7iOnVg4HjN2mpbbcJa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Dro9S+0BAADG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1A4C5326" wp14:editId="137C0FF0">
            <wp:extent cx="5907422" cy="3428884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695" cy="3440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197A3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Parte 2: Análisis del Tráfico con </w:t>
      </w:r>
      <w:proofErr w:type="spellStart"/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Packet</w:t>
      </w:r>
      <w:proofErr w:type="spellEnd"/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proofErr w:type="spellStart"/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Tracer</w:t>
      </w:r>
      <w:proofErr w:type="spellEnd"/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(Modelo OSI)</w:t>
      </w:r>
    </w:p>
    <w:p w14:paraId="2CD33DEE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2.1 Simulación del tráfico</w:t>
      </w:r>
    </w:p>
    <w:p w14:paraId="3EFB94B9" w14:textId="77777777" w:rsidR="00672E73" w:rsidRPr="00672E73" w:rsidRDefault="00672E73" w:rsidP="00672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Activar el </w:t>
      </w:r>
      <w:r w:rsidRPr="00672E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modo simulación</w:t>
      </w: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</w:t>
      </w:r>
      <w:proofErr w:type="spellStart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Packet</w:t>
      </w:r>
      <w:proofErr w:type="spellEnd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Tracer</w:t>
      </w:r>
      <w:proofErr w:type="spellEnd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54855F10" w14:textId="77777777" w:rsidR="00672E73" w:rsidRPr="00672E73" w:rsidRDefault="00672E73" w:rsidP="00672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Generar un </w:t>
      </w:r>
      <w:r w:rsidRPr="00672E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ping</w:t>
      </w: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desde PC1 a PC2.</w:t>
      </w:r>
    </w:p>
    <w:p w14:paraId="1B9CCB32" w14:textId="77777777" w:rsidR="00672E73" w:rsidRPr="00672E73" w:rsidRDefault="00672E73" w:rsidP="00672E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Observar el paquete ICMP y su recorrido por las capas OSI.</w:t>
      </w:r>
    </w:p>
    <w:p w14:paraId="692C0398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2.2 Análisis de tráfico en modelo OSI</w:t>
      </w:r>
    </w:p>
    <w:p w14:paraId="5892D488" w14:textId="77777777" w:rsidR="00672E73" w:rsidRPr="00672E73" w:rsidRDefault="00672E73" w:rsidP="00672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Capa 1 (Física): El paquete viaja a través del cable UTP.</w:t>
      </w:r>
    </w:p>
    <w:p w14:paraId="13F037FB" w14:textId="77777777" w:rsidR="00672E73" w:rsidRPr="00672E73" w:rsidRDefault="00672E73" w:rsidP="00672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Capa 2 (Enlace de Datos): Se encapsula en una trama con dirección MAC.</w:t>
      </w:r>
    </w:p>
    <w:p w14:paraId="01A0521B" w14:textId="77777777" w:rsidR="00672E73" w:rsidRPr="00672E73" w:rsidRDefault="00672E73" w:rsidP="00672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Capa 3 (Red): Encapsulación con protocolo IP.</w:t>
      </w:r>
    </w:p>
    <w:p w14:paraId="7E7A98F1" w14:textId="77777777" w:rsidR="00672E73" w:rsidRPr="00672E73" w:rsidRDefault="00672E73" w:rsidP="00672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Capa 4 (Transporte): No aplica directamente al ping (ICMP se maneja en la red).</w:t>
      </w:r>
    </w:p>
    <w:p w14:paraId="404A4C2A" w14:textId="2885F9F0" w:rsidR="00672E73" w:rsidRDefault="00672E73" w:rsidP="00672E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Capa 7 (Aplicación): Genera la solicitud de ping.</w:t>
      </w:r>
    </w:p>
    <w:p w14:paraId="36D2285B" w14:textId="3762FF6E" w:rsid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EDE6AA" w14:textId="20B70172" w:rsid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7BF254B" w14:textId="77777777" w:rsidR="00672E73" w:rsidRP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58BAF3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2.3 Captura de paquetes</w:t>
      </w:r>
    </w:p>
    <w:p w14:paraId="5008F85C" w14:textId="77777777" w:rsidR="00672E73" w:rsidRP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 de Análisis de Paquetes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334"/>
        <w:gridCol w:w="1203"/>
        <w:gridCol w:w="1329"/>
        <w:gridCol w:w="1356"/>
        <w:gridCol w:w="1476"/>
        <w:gridCol w:w="2130"/>
      </w:tblGrid>
      <w:tr w:rsidR="00672E73" w:rsidRPr="00672E73" w14:paraId="75429FB6" w14:textId="77777777" w:rsidTr="00672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2CB379" w14:textId="77777777" w:rsidR="00672E73" w:rsidRPr="00672E73" w:rsidRDefault="00672E73" w:rsidP="00672E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No. de Paquete</w:t>
            </w:r>
          </w:p>
        </w:tc>
        <w:tc>
          <w:tcPr>
            <w:tcW w:w="0" w:type="auto"/>
            <w:hideMark/>
          </w:tcPr>
          <w:p w14:paraId="64EDD876" w14:textId="77777777" w:rsidR="00672E73" w:rsidRPr="00672E73" w:rsidRDefault="00672E73" w:rsidP="00672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Protocolo</w:t>
            </w:r>
          </w:p>
        </w:tc>
        <w:tc>
          <w:tcPr>
            <w:tcW w:w="0" w:type="auto"/>
            <w:hideMark/>
          </w:tcPr>
          <w:p w14:paraId="139606DB" w14:textId="77777777" w:rsidR="00672E73" w:rsidRPr="00672E73" w:rsidRDefault="00672E73" w:rsidP="00672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Capa OSI</w:t>
            </w:r>
          </w:p>
        </w:tc>
        <w:tc>
          <w:tcPr>
            <w:tcW w:w="0" w:type="auto"/>
            <w:hideMark/>
          </w:tcPr>
          <w:p w14:paraId="7D91BDD2" w14:textId="77777777" w:rsidR="00672E73" w:rsidRPr="00672E73" w:rsidRDefault="00672E73" w:rsidP="00672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Fuente IP</w:t>
            </w:r>
          </w:p>
        </w:tc>
        <w:tc>
          <w:tcPr>
            <w:tcW w:w="0" w:type="auto"/>
            <w:hideMark/>
          </w:tcPr>
          <w:p w14:paraId="5B2C1F51" w14:textId="77777777" w:rsidR="00672E73" w:rsidRPr="00672E73" w:rsidRDefault="00672E73" w:rsidP="00672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Destino IP</w:t>
            </w:r>
          </w:p>
        </w:tc>
        <w:tc>
          <w:tcPr>
            <w:tcW w:w="0" w:type="auto"/>
            <w:hideMark/>
          </w:tcPr>
          <w:p w14:paraId="46BA5458" w14:textId="77777777" w:rsidR="00672E73" w:rsidRPr="00672E73" w:rsidRDefault="00672E73" w:rsidP="00672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Descripción</w:t>
            </w:r>
          </w:p>
        </w:tc>
      </w:tr>
      <w:tr w:rsidR="00672E73" w:rsidRPr="00672E73" w14:paraId="6CB163E9" w14:textId="77777777" w:rsidTr="0067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F610F7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hideMark/>
          </w:tcPr>
          <w:p w14:paraId="55F59358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ICMP</w:t>
            </w:r>
          </w:p>
        </w:tc>
        <w:tc>
          <w:tcPr>
            <w:tcW w:w="0" w:type="auto"/>
            <w:hideMark/>
          </w:tcPr>
          <w:p w14:paraId="492278FA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Capa 3 (Red)</w:t>
            </w:r>
          </w:p>
        </w:tc>
        <w:tc>
          <w:tcPr>
            <w:tcW w:w="0" w:type="auto"/>
            <w:hideMark/>
          </w:tcPr>
          <w:p w14:paraId="4A87D8C6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192.168.1.1</w:t>
            </w:r>
          </w:p>
        </w:tc>
        <w:tc>
          <w:tcPr>
            <w:tcW w:w="0" w:type="auto"/>
            <w:hideMark/>
          </w:tcPr>
          <w:p w14:paraId="5894087B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192.168.1.2</w:t>
            </w:r>
          </w:p>
        </w:tc>
        <w:tc>
          <w:tcPr>
            <w:tcW w:w="0" w:type="auto"/>
            <w:hideMark/>
          </w:tcPr>
          <w:p w14:paraId="42164DBF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Ping entre PC1 y PC2</w:t>
            </w:r>
          </w:p>
        </w:tc>
      </w:tr>
      <w:tr w:rsidR="00672E73" w:rsidRPr="00672E73" w14:paraId="18A05BE9" w14:textId="77777777" w:rsidTr="00672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52E571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hideMark/>
          </w:tcPr>
          <w:p w14:paraId="43390D5F" w14:textId="77777777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ARP</w:t>
            </w:r>
          </w:p>
        </w:tc>
        <w:tc>
          <w:tcPr>
            <w:tcW w:w="0" w:type="auto"/>
            <w:hideMark/>
          </w:tcPr>
          <w:p w14:paraId="7EC2CFF2" w14:textId="77777777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Capa 2 (Enlace)</w:t>
            </w:r>
          </w:p>
        </w:tc>
        <w:tc>
          <w:tcPr>
            <w:tcW w:w="0" w:type="auto"/>
            <w:hideMark/>
          </w:tcPr>
          <w:p w14:paraId="12B08056" w14:textId="77777777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192.168.1.3</w:t>
            </w:r>
          </w:p>
        </w:tc>
        <w:tc>
          <w:tcPr>
            <w:tcW w:w="0" w:type="auto"/>
            <w:hideMark/>
          </w:tcPr>
          <w:p w14:paraId="18381BD1" w14:textId="77777777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192.168.1.1</w:t>
            </w:r>
          </w:p>
        </w:tc>
        <w:tc>
          <w:tcPr>
            <w:tcW w:w="0" w:type="auto"/>
            <w:hideMark/>
          </w:tcPr>
          <w:p w14:paraId="3B8FD9B9" w14:textId="77777777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Resolución de dirección MAC</w:t>
            </w:r>
          </w:p>
        </w:tc>
      </w:tr>
      <w:tr w:rsidR="00672E73" w:rsidRPr="00672E73" w14:paraId="5148FCD9" w14:textId="77777777" w:rsidTr="00672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2BAFB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hideMark/>
          </w:tcPr>
          <w:p w14:paraId="2CFC1802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ICMP</w:t>
            </w:r>
          </w:p>
        </w:tc>
        <w:tc>
          <w:tcPr>
            <w:tcW w:w="0" w:type="auto"/>
            <w:hideMark/>
          </w:tcPr>
          <w:p w14:paraId="5E31E2FC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Capa 3 (Red)</w:t>
            </w:r>
          </w:p>
        </w:tc>
        <w:tc>
          <w:tcPr>
            <w:tcW w:w="0" w:type="auto"/>
            <w:hideMark/>
          </w:tcPr>
          <w:p w14:paraId="3ADDCAB8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192.168.1.4</w:t>
            </w:r>
          </w:p>
        </w:tc>
        <w:tc>
          <w:tcPr>
            <w:tcW w:w="0" w:type="auto"/>
            <w:hideMark/>
          </w:tcPr>
          <w:p w14:paraId="69B6C145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192.168.1.10</w:t>
            </w:r>
          </w:p>
        </w:tc>
        <w:tc>
          <w:tcPr>
            <w:tcW w:w="0" w:type="auto"/>
            <w:hideMark/>
          </w:tcPr>
          <w:p w14:paraId="23215866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Ping entre PC4 y PC10</w:t>
            </w:r>
          </w:p>
        </w:tc>
      </w:tr>
    </w:tbl>
    <w:p w14:paraId="7818E8B8" w14:textId="79BBF90E" w:rsidR="00672E73" w:rsidRPr="00672E73" w:rsidRDefault="00672E73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EA4DD84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Parte 3: Modelo TCP/IP en </w:t>
      </w:r>
      <w:proofErr w:type="spellStart"/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Packet</w:t>
      </w:r>
      <w:proofErr w:type="spellEnd"/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</w:t>
      </w:r>
      <w:proofErr w:type="spellStart"/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Tracer</w:t>
      </w:r>
      <w:proofErr w:type="spellEnd"/>
    </w:p>
    <w:p w14:paraId="45D308C3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3.1 Comparación de capas entre modelos OSI y TCP/IP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56"/>
        <w:gridCol w:w="1836"/>
      </w:tblGrid>
      <w:tr w:rsidR="00672E73" w:rsidRPr="00672E73" w14:paraId="198F2491" w14:textId="77777777" w:rsidTr="00467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40BC3" w14:textId="77777777" w:rsidR="00672E73" w:rsidRPr="00672E73" w:rsidRDefault="00672E73" w:rsidP="00672E7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Modelo OSI</w:t>
            </w:r>
          </w:p>
        </w:tc>
        <w:tc>
          <w:tcPr>
            <w:tcW w:w="0" w:type="auto"/>
            <w:hideMark/>
          </w:tcPr>
          <w:p w14:paraId="52441965" w14:textId="77777777" w:rsidR="00672E73" w:rsidRPr="00672E73" w:rsidRDefault="00672E73" w:rsidP="00672E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Modelo TCP/IP</w:t>
            </w:r>
          </w:p>
        </w:tc>
      </w:tr>
      <w:tr w:rsidR="00672E73" w:rsidRPr="00672E73" w14:paraId="347A66C3" w14:textId="77777777" w:rsidTr="00467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7A7F3B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Aplicación</w:t>
            </w:r>
          </w:p>
        </w:tc>
        <w:tc>
          <w:tcPr>
            <w:tcW w:w="0" w:type="auto"/>
            <w:hideMark/>
          </w:tcPr>
          <w:p w14:paraId="2D6FC8E3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Aplicación</w:t>
            </w:r>
          </w:p>
        </w:tc>
      </w:tr>
      <w:tr w:rsidR="00672E73" w:rsidRPr="00672E73" w14:paraId="0348E5C3" w14:textId="77777777" w:rsidTr="00467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50674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Presentación</w:t>
            </w:r>
          </w:p>
        </w:tc>
        <w:tc>
          <w:tcPr>
            <w:tcW w:w="0" w:type="auto"/>
            <w:hideMark/>
          </w:tcPr>
          <w:p w14:paraId="5F957225" w14:textId="300A1AE5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72E73" w:rsidRPr="00672E73" w14:paraId="5E4F9BD6" w14:textId="77777777" w:rsidTr="00467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32808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Sesión</w:t>
            </w:r>
          </w:p>
        </w:tc>
        <w:tc>
          <w:tcPr>
            <w:tcW w:w="0" w:type="auto"/>
            <w:hideMark/>
          </w:tcPr>
          <w:p w14:paraId="74438B9A" w14:textId="0EB69E3C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72E73" w:rsidRPr="00672E73" w14:paraId="55DD8CC1" w14:textId="77777777" w:rsidTr="00467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A5B8D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Transporte</w:t>
            </w:r>
          </w:p>
        </w:tc>
        <w:tc>
          <w:tcPr>
            <w:tcW w:w="0" w:type="auto"/>
            <w:hideMark/>
          </w:tcPr>
          <w:p w14:paraId="2136FEE6" w14:textId="77777777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Transporte</w:t>
            </w:r>
          </w:p>
        </w:tc>
      </w:tr>
      <w:tr w:rsidR="00672E73" w:rsidRPr="00672E73" w14:paraId="51B29BC7" w14:textId="77777777" w:rsidTr="00467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6DA1BB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Red</w:t>
            </w:r>
          </w:p>
        </w:tc>
        <w:tc>
          <w:tcPr>
            <w:tcW w:w="0" w:type="auto"/>
            <w:hideMark/>
          </w:tcPr>
          <w:p w14:paraId="1BE23FB4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Internet</w:t>
            </w:r>
          </w:p>
        </w:tc>
      </w:tr>
      <w:tr w:rsidR="00672E73" w:rsidRPr="00672E73" w14:paraId="776F4B2C" w14:textId="77777777" w:rsidTr="00467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0F14C2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Enlace de Datos</w:t>
            </w:r>
          </w:p>
        </w:tc>
        <w:tc>
          <w:tcPr>
            <w:tcW w:w="0" w:type="auto"/>
            <w:hideMark/>
          </w:tcPr>
          <w:p w14:paraId="799C2CCA" w14:textId="77777777" w:rsidR="00672E73" w:rsidRPr="00672E73" w:rsidRDefault="00672E73" w:rsidP="00672E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Acceso a red</w:t>
            </w:r>
          </w:p>
        </w:tc>
      </w:tr>
      <w:tr w:rsidR="00672E73" w:rsidRPr="00672E73" w14:paraId="41AA173F" w14:textId="77777777" w:rsidTr="00467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A3D8B0" w14:textId="77777777" w:rsidR="00672E73" w:rsidRPr="00672E73" w:rsidRDefault="00672E73" w:rsidP="00672E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Física</w:t>
            </w:r>
          </w:p>
        </w:tc>
        <w:tc>
          <w:tcPr>
            <w:tcW w:w="0" w:type="auto"/>
            <w:hideMark/>
          </w:tcPr>
          <w:p w14:paraId="3FBC9B99" w14:textId="77777777" w:rsidR="00672E73" w:rsidRPr="00672E73" w:rsidRDefault="00672E73" w:rsidP="00672E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672E7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Acceso a red</w:t>
            </w:r>
          </w:p>
        </w:tc>
      </w:tr>
    </w:tbl>
    <w:p w14:paraId="354A9D7C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3.2 Verificación de funcionalidad del modelo TCP/IP</w:t>
      </w:r>
    </w:p>
    <w:p w14:paraId="0A887079" w14:textId="77777777" w:rsidR="00672E73" w:rsidRPr="00672E73" w:rsidRDefault="00672E73" w:rsidP="00672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Se generó un tráfico TCP entre dos </w:t>
      </w:r>
      <w:proofErr w:type="spellStart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PCs</w:t>
      </w:r>
      <w:proofErr w:type="spellEnd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mediante navegador simulado.</w:t>
      </w:r>
    </w:p>
    <w:p w14:paraId="2F4F7DF1" w14:textId="77777777" w:rsidR="00672E73" w:rsidRPr="00672E73" w:rsidRDefault="00672E73" w:rsidP="00672E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Se observó cómo el protocolo TCP asegura la entrega de datos (confirmación ACK).</w:t>
      </w:r>
    </w:p>
    <w:p w14:paraId="179F51EE" w14:textId="6A835E67" w:rsidR="00672E73" w:rsidRDefault="00672E73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CC99000" w14:textId="6BA63021" w:rsidR="004670B2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19163EA" w14:textId="21B2E0A6" w:rsidR="004670B2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6611592" w14:textId="35857701" w:rsidR="004670B2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332998" w14:textId="31CF89F5" w:rsidR="004670B2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1EC3866" w14:textId="5E3C63F7" w:rsidR="004670B2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DD3DC70" w14:textId="53BCA022" w:rsidR="004670B2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582454" w14:textId="7E76542C" w:rsidR="004670B2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C881BE4" w14:textId="2CA2AFB4" w:rsidR="004670B2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83B56DE" w14:textId="1780719F" w:rsidR="004670B2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59394B0" w14:textId="77777777" w:rsidR="004670B2" w:rsidRPr="00672E73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616E6F5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>Parte 4: Evaluación de Conocimientos</w:t>
      </w:r>
    </w:p>
    <w:p w14:paraId="47A73A7E" w14:textId="77777777" w:rsidR="00672E73" w:rsidRP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1. ¿Qué dispositivos operan en la capa de enlace de datos en la simulación?</w:t>
      </w:r>
    </w:p>
    <w:p w14:paraId="757BC66B" w14:textId="77777777" w:rsidR="00672E73" w:rsidRPr="00672E73" w:rsidRDefault="00672E73" w:rsidP="00672E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Switches y tarjetas de red (NIC).</w:t>
      </w:r>
    </w:p>
    <w:p w14:paraId="2877DE20" w14:textId="77777777" w:rsidR="00672E73" w:rsidRP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2. ¿Qué protocolos de la capa de transporte observaste en el tráfico?</w:t>
      </w:r>
    </w:p>
    <w:p w14:paraId="199130CB" w14:textId="77777777" w:rsidR="00672E73" w:rsidRPr="00672E73" w:rsidRDefault="00672E73" w:rsidP="00672E7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TCP y UDP en las aplicaciones simuladas, ICMP durante el ping.</w:t>
      </w:r>
    </w:p>
    <w:p w14:paraId="720993F1" w14:textId="77777777" w:rsidR="00672E73" w:rsidRPr="00672E73" w:rsidRDefault="00672E73" w:rsidP="00672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3. ¿Cómo se dividen las capas de los modelos OSI y TCP/IP al analizar un paquete ICMP?</w:t>
      </w:r>
    </w:p>
    <w:p w14:paraId="747D673A" w14:textId="77777777" w:rsidR="00672E73" w:rsidRPr="00672E73" w:rsidRDefault="00672E73" w:rsidP="00672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En OSI: Capa 3 (Red).</w:t>
      </w:r>
    </w:p>
    <w:p w14:paraId="09EE24D1" w14:textId="77777777" w:rsidR="00672E73" w:rsidRPr="00672E73" w:rsidRDefault="00672E73" w:rsidP="00672E7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En TCP/IP: Capa de Internet.</w:t>
      </w:r>
    </w:p>
    <w:p w14:paraId="4BEFAA15" w14:textId="445CCB95" w:rsidR="004670B2" w:rsidRPr="00672E73" w:rsidRDefault="004670B2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072C70" w14:textId="3B4E751D" w:rsidR="00672E73" w:rsidRPr="00672E73" w:rsidRDefault="00672E73" w:rsidP="00672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E40753D" w14:textId="77777777" w:rsidR="00672E73" w:rsidRPr="00672E73" w:rsidRDefault="00672E73" w:rsidP="00672E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672E73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Parte 5: Red de 10 Computadoras - Análisis General</w:t>
      </w:r>
    </w:p>
    <w:p w14:paraId="09DE99FA" w14:textId="77777777" w:rsidR="00672E73" w:rsidRPr="00672E73" w:rsidRDefault="00672E73" w:rsidP="00672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Todos los </w:t>
      </w:r>
      <w:proofErr w:type="spellStart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PCs</w:t>
      </w:r>
      <w:proofErr w:type="spellEnd"/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configurados correctamente en la misma red.</w:t>
      </w:r>
    </w:p>
    <w:p w14:paraId="3BC5C631" w14:textId="77777777" w:rsidR="00672E73" w:rsidRPr="00672E73" w:rsidRDefault="00672E73" w:rsidP="00672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Se realizaron pruebas de ping desde cada PC hacia los otros 9.</w:t>
      </w:r>
    </w:p>
    <w:p w14:paraId="2D510C62" w14:textId="77777777" w:rsidR="00672E73" w:rsidRPr="00672E73" w:rsidRDefault="00672E73" w:rsidP="00672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Se documentaron los resultados de cada prueba, verificando la conectividad completa.</w:t>
      </w:r>
    </w:p>
    <w:p w14:paraId="1954E97D" w14:textId="77777777" w:rsidR="00672E73" w:rsidRPr="00672E73" w:rsidRDefault="00672E73" w:rsidP="00672E7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2E73">
        <w:rPr>
          <w:rFonts w:ascii="Times New Roman" w:eastAsia="Times New Roman" w:hAnsi="Times New Roman" w:cs="Times New Roman"/>
          <w:sz w:val="24"/>
          <w:szCs w:val="24"/>
          <w:lang w:eastAsia="es-CO"/>
        </w:rPr>
        <w:t>Se capturaron al menos 3 paquetes ICMP y 2 paquetes ARP durante la simulación.</w:t>
      </w:r>
    </w:p>
    <w:p w14:paraId="3CE59048" w14:textId="77777777" w:rsidR="00672E73" w:rsidRDefault="00672E73"/>
    <w:sectPr w:rsidR="00672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67262"/>
    <w:multiLevelType w:val="multilevel"/>
    <w:tmpl w:val="C450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C2CEE"/>
    <w:multiLevelType w:val="multilevel"/>
    <w:tmpl w:val="CAB4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3181C"/>
    <w:multiLevelType w:val="multilevel"/>
    <w:tmpl w:val="2F6A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6053D"/>
    <w:multiLevelType w:val="multilevel"/>
    <w:tmpl w:val="6424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60C8A"/>
    <w:multiLevelType w:val="multilevel"/>
    <w:tmpl w:val="5D32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0B77CE"/>
    <w:multiLevelType w:val="multilevel"/>
    <w:tmpl w:val="BCDE0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C10A9"/>
    <w:multiLevelType w:val="multilevel"/>
    <w:tmpl w:val="BE8E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33A51"/>
    <w:multiLevelType w:val="multilevel"/>
    <w:tmpl w:val="DEC27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91FA5"/>
    <w:multiLevelType w:val="multilevel"/>
    <w:tmpl w:val="565E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B6853"/>
    <w:multiLevelType w:val="multilevel"/>
    <w:tmpl w:val="F6A2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73"/>
    <w:rsid w:val="004670B2"/>
    <w:rsid w:val="0067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6F70"/>
  <w15:chartTrackingRefBased/>
  <w15:docId w15:val="{94235A57-953D-4184-968E-D443CE82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2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72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672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2E7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72E7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672E73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672E73"/>
    <w:rPr>
      <w:b/>
      <w:bCs/>
    </w:rPr>
  </w:style>
  <w:style w:type="character" w:styleId="nfasis">
    <w:name w:val="Emphasis"/>
    <w:basedOn w:val="Fuentedeprrafopredeter"/>
    <w:uiPriority w:val="20"/>
    <w:qFormat/>
    <w:rsid w:val="00672E7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672E7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2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2E73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attribute">
    <w:name w:val="hljs-attribute"/>
    <w:basedOn w:val="Fuentedeprrafopredeter"/>
    <w:rsid w:val="00672E73"/>
  </w:style>
  <w:style w:type="character" w:customStyle="1" w:styleId="hljs-number">
    <w:name w:val="hljs-number"/>
    <w:basedOn w:val="Fuentedeprrafopredeter"/>
    <w:rsid w:val="00672E73"/>
  </w:style>
  <w:style w:type="table" w:styleId="Tablaconcuadrcula1clara-nfasis1">
    <w:name w:val="Grid Table 1 Light Accent 1"/>
    <w:basedOn w:val="Tablanormal"/>
    <w:uiPriority w:val="46"/>
    <w:rsid w:val="00672E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672E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672E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670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1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457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1</cp:revision>
  <dcterms:created xsi:type="dcterms:W3CDTF">2025-05-07T00:03:00Z</dcterms:created>
  <dcterms:modified xsi:type="dcterms:W3CDTF">2025-05-07T00:14:00Z</dcterms:modified>
</cp:coreProperties>
</file>