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66" w:rsidRDefault="00FA37D9" w:rsidP="00FA37D9">
      <w:pPr>
        <w:pStyle w:val="a6"/>
        <w:numPr>
          <w:ilvl w:val="0"/>
          <w:numId w:val="1"/>
        </w:numPr>
      </w:pPr>
      <w:r>
        <w:t>Разработка формата</w:t>
      </w:r>
      <w:r w:rsidRPr="00FA37D9">
        <w:t xml:space="preserve"> </w:t>
      </w:r>
      <w:r>
        <w:t>записи конфигурационного файла.</w:t>
      </w:r>
    </w:p>
    <w:p w:rsidR="00977666" w:rsidRDefault="00977666" w:rsidP="00977666">
      <w:pPr>
        <w:pStyle w:val="a6"/>
        <w:numPr>
          <w:ilvl w:val="1"/>
          <w:numId w:val="1"/>
        </w:numPr>
      </w:pPr>
      <w:r>
        <w:t xml:space="preserve">Формат записи должен </w:t>
      </w:r>
      <w:r w:rsidR="00944778">
        <w:t>проверяться по монтажной схеме</w:t>
      </w:r>
      <w:bookmarkStart w:id="0" w:name="_GoBack"/>
      <w:bookmarkEnd w:id="0"/>
    </w:p>
    <w:p w:rsidR="00676E92" w:rsidRDefault="00676E92" w:rsidP="00676E92">
      <w:pPr>
        <w:pStyle w:val="a6"/>
        <w:numPr>
          <w:ilvl w:val="1"/>
          <w:numId w:val="1"/>
        </w:numPr>
      </w:pPr>
      <w:r>
        <w:t>52 порта ввода-вывода инициализация на вход или выход в соответствии с записью в файле</w:t>
      </w:r>
    </w:p>
    <w:p w:rsidR="00676E92" w:rsidRDefault="0067224D" w:rsidP="00676E92">
      <w:pPr>
        <w:pStyle w:val="a6"/>
        <w:numPr>
          <w:ilvl w:val="1"/>
          <w:numId w:val="1"/>
        </w:numPr>
      </w:pPr>
      <w:r>
        <w:t>Вход и выход проверяемой линии произвольный от 1 до 52, задается в файле</w:t>
      </w:r>
    </w:p>
    <w:p w:rsidR="0067224D" w:rsidRDefault="009E7946" w:rsidP="009E7946">
      <w:pPr>
        <w:pStyle w:val="a6"/>
        <w:numPr>
          <w:ilvl w:val="0"/>
          <w:numId w:val="1"/>
        </w:numPr>
      </w:pPr>
      <w:r>
        <w:t>Разработка электрической принципиальной схемы и подбор элементной базы</w:t>
      </w:r>
    </w:p>
    <w:p w:rsidR="00FA37D9" w:rsidRDefault="00FA37D9" w:rsidP="00FA37D9">
      <w:pPr>
        <w:pStyle w:val="a6"/>
        <w:numPr>
          <w:ilvl w:val="0"/>
          <w:numId w:val="1"/>
        </w:numPr>
      </w:pPr>
      <w:r>
        <w:t xml:space="preserve">Подключение библиотеки </w:t>
      </w:r>
      <w:r>
        <w:rPr>
          <w:lang w:val="en-US"/>
        </w:rPr>
        <w:t>FATFS</w:t>
      </w:r>
      <w:r w:rsidRPr="00FA37D9">
        <w:t xml:space="preserve"> </w:t>
      </w:r>
      <w:r>
        <w:t xml:space="preserve">и процедуры работы с </w:t>
      </w:r>
      <w:r>
        <w:rPr>
          <w:lang w:val="en-US"/>
        </w:rPr>
        <w:t>SD</w:t>
      </w:r>
      <w:r w:rsidRPr="00FA37D9">
        <w:t xml:space="preserve"> </w:t>
      </w:r>
      <w:r>
        <w:t>картой</w:t>
      </w:r>
    </w:p>
    <w:p w:rsidR="00FA37D9" w:rsidRDefault="00FA37D9" w:rsidP="00FA37D9">
      <w:pPr>
        <w:pStyle w:val="a6"/>
        <w:numPr>
          <w:ilvl w:val="1"/>
          <w:numId w:val="1"/>
        </w:numPr>
      </w:pPr>
      <w:r>
        <w:t>Чтение списка файлов</w:t>
      </w:r>
    </w:p>
    <w:p w:rsidR="00FA37D9" w:rsidRDefault="00FA37D9" w:rsidP="00FA37D9">
      <w:pPr>
        <w:pStyle w:val="a6"/>
        <w:numPr>
          <w:ilvl w:val="1"/>
          <w:numId w:val="1"/>
        </w:numPr>
      </w:pPr>
      <w:r>
        <w:t>Чтение содержимого выбранного файла</w:t>
      </w:r>
    </w:p>
    <w:p w:rsidR="00FA37D9" w:rsidRDefault="00FA37D9" w:rsidP="00FA37D9">
      <w:pPr>
        <w:pStyle w:val="a6"/>
        <w:numPr>
          <w:ilvl w:val="1"/>
          <w:numId w:val="1"/>
        </w:numPr>
      </w:pPr>
      <w:proofErr w:type="spellStart"/>
      <w:r>
        <w:t>Валидация</w:t>
      </w:r>
      <w:proofErr w:type="spellEnd"/>
      <w:r>
        <w:t xml:space="preserve"> содержимого файла</w:t>
      </w:r>
    </w:p>
    <w:p w:rsidR="00FA37D9" w:rsidRDefault="00FA37D9" w:rsidP="00FA37D9">
      <w:pPr>
        <w:pStyle w:val="a6"/>
        <w:ind w:left="1440"/>
      </w:pPr>
    </w:p>
    <w:p w:rsidR="00FA37D9" w:rsidRDefault="00FA37D9" w:rsidP="00FA37D9">
      <w:pPr>
        <w:pStyle w:val="a6"/>
        <w:numPr>
          <w:ilvl w:val="0"/>
          <w:numId w:val="1"/>
        </w:numPr>
      </w:pPr>
      <w:r>
        <w:t>Разработка и реализация интерфейса пользователя.</w:t>
      </w:r>
    </w:p>
    <w:p w:rsidR="00676E92" w:rsidRDefault="00676E92" w:rsidP="00676E92">
      <w:pPr>
        <w:pStyle w:val="a6"/>
        <w:numPr>
          <w:ilvl w:val="1"/>
          <w:numId w:val="1"/>
        </w:numPr>
      </w:pPr>
      <w:r>
        <w:t>Подключение и процедуры работы с дисплеем</w:t>
      </w:r>
    </w:p>
    <w:p w:rsidR="00FA37D9" w:rsidRDefault="00FA37D9" w:rsidP="00FA37D9">
      <w:pPr>
        <w:pStyle w:val="a6"/>
        <w:numPr>
          <w:ilvl w:val="1"/>
          <w:numId w:val="1"/>
        </w:numPr>
      </w:pPr>
      <w:r>
        <w:t>Обработка состояний клавиатуры</w:t>
      </w:r>
    </w:p>
    <w:p w:rsidR="00676E92" w:rsidRDefault="00676E92" w:rsidP="00FA37D9">
      <w:pPr>
        <w:pStyle w:val="a6"/>
        <w:numPr>
          <w:ilvl w:val="1"/>
          <w:numId w:val="1"/>
        </w:numPr>
      </w:pPr>
      <w:r>
        <w:t>Разработка и реализация графического меню, навигация, поиск нужного файла</w:t>
      </w:r>
    </w:p>
    <w:p w:rsidR="00676E92" w:rsidRDefault="00676E92" w:rsidP="00FA37D9">
      <w:pPr>
        <w:pStyle w:val="a6"/>
        <w:numPr>
          <w:ilvl w:val="1"/>
          <w:numId w:val="1"/>
        </w:numPr>
      </w:pPr>
      <w:r>
        <w:t>Звуковое подтверждение действий и состояний</w:t>
      </w:r>
    </w:p>
    <w:p w:rsidR="00676E92" w:rsidRDefault="00676E92" w:rsidP="00FA37D9">
      <w:pPr>
        <w:pStyle w:val="a6"/>
        <w:numPr>
          <w:ilvl w:val="1"/>
          <w:numId w:val="1"/>
        </w:numPr>
      </w:pPr>
      <w:r>
        <w:t>Вывод на дисплей проверяемой схемы для контроля</w:t>
      </w:r>
    </w:p>
    <w:p w:rsidR="0067224D" w:rsidRDefault="0067224D" w:rsidP="0067224D">
      <w:pPr>
        <w:pStyle w:val="a6"/>
        <w:numPr>
          <w:ilvl w:val="0"/>
          <w:numId w:val="1"/>
        </w:numPr>
      </w:pPr>
      <w:r>
        <w:t>Режим тестирования</w:t>
      </w:r>
    </w:p>
    <w:p w:rsidR="0067224D" w:rsidRDefault="0067224D" w:rsidP="0067224D">
      <w:pPr>
        <w:pStyle w:val="a6"/>
        <w:numPr>
          <w:ilvl w:val="1"/>
          <w:numId w:val="1"/>
        </w:numPr>
      </w:pPr>
      <w:r>
        <w:t>Самодиагностика портов при включении</w:t>
      </w:r>
    </w:p>
    <w:p w:rsidR="0067224D" w:rsidRDefault="0067224D" w:rsidP="0067224D">
      <w:pPr>
        <w:pStyle w:val="a6"/>
        <w:numPr>
          <w:ilvl w:val="1"/>
          <w:numId w:val="1"/>
        </w:numPr>
      </w:pPr>
      <w:r>
        <w:t>Процедура тестирования линий</w:t>
      </w:r>
    </w:p>
    <w:p w:rsidR="00977666" w:rsidRDefault="00977666" w:rsidP="0067224D">
      <w:pPr>
        <w:pStyle w:val="a6"/>
        <w:numPr>
          <w:ilvl w:val="1"/>
          <w:numId w:val="1"/>
        </w:numPr>
      </w:pPr>
      <w:r>
        <w:t>Автоматический запуск теста при подключении кабеля</w:t>
      </w:r>
    </w:p>
    <w:p w:rsidR="00977666" w:rsidRDefault="00977666" w:rsidP="0067224D">
      <w:pPr>
        <w:pStyle w:val="a6"/>
        <w:numPr>
          <w:ilvl w:val="1"/>
          <w:numId w:val="1"/>
        </w:numPr>
      </w:pPr>
      <w:r>
        <w:t>Переход в режим ожидания при отключении кабеля</w:t>
      </w:r>
    </w:p>
    <w:p w:rsidR="0067224D" w:rsidRDefault="0067224D" w:rsidP="0067224D">
      <w:pPr>
        <w:pStyle w:val="a6"/>
        <w:numPr>
          <w:ilvl w:val="1"/>
          <w:numId w:val="1"/>
        </w:numPr>
      </w:pPr>
      <w:r>
        <w:t>Анализ результатов теста</w:t>
      </w:r>
    </w:p>
    <w:p w:rsidR="0067224D" w:rsidRDefault="0067224D" w:rsidP="0067224D">
      <w:pPr>
        <w:pStyle w:val="a6"/>
        <w:numPr>
          <w:ilvl w:val="0"/>
          <w:numId w:val="1"/>
        </w:numPr>
      </w:pPr>
      <w:r>
        <w:t>Вывод на дисплей результатов теста</w:t>
      </w:r>
    </w:p>
    <w:p w:rsidR="0067224D" w:rsidRDefault="0067224D" w:rsidP="0067224D">
      <w:pPr>
        <w:pStyle w:val="a6"/>
        <w:numPr>
          <w:ilvl w:val="1"/>
          <w:numId w:val="1"/>
        </w:numPr>
      </w:pPr>
      <w:r>
        <w:t>Вывод заданной схемы соединений и её соответствие с результатом теста</w:t>
      </w:r>
    </w:p>
    <w:p w:rsidR="0067224D" w:rsidRDefault="0067224D" w:rsidP="0067224D">
      <w:pPr>
        <w:pStyle w:val="a6"/>
        <w:numPr>
          <w:ilvl w:val="1"/>
          <w:numId w:val="1"/>
        </w:numPr>
      </w:pPr>
      <w:r>
        <w:t>Вывод таблицы соединений не заданных в файле, но обнаруженных в результате теста</w:t>
      </w:r>
    </w:p>
    <w:p w:rsidR="009E7946" w:rsidRDefault="009E7946" w:rsidP="009E7946"/>
    <w:p w:rsidR="009E7946" w:rsidRDefault="009E7946" w:rsidP="009E7946"/>
    <w:p w:rsidR="00676E92" w:rsidRDefault="009E7946" w:rsidP="00676E92">
      <w:pPr>
        <w:pStyle w:val="a6"/>
        <w:ind w:left="1440"/>
      </w:pPr>
      <w:r>
        <w:t xml:space="preserve">Время на разработку – </w:t>
      </w:r>
      <w:r w:rsidR="00D278B8">
        <w:t xml:space="preserve">от </w:t>
      </w:r>
      <w:r>
        <w:t>2 месяц</w:t>
      </w:r>
      <w:r w:rsidR="00D278B8">
        <w:t>ев</w:t>
      </w:r>
      <w:r>
        <w:t xml:space="preserve"> при работе 40 часов в неделю</w:t>
      </w:r>
      <w:r w:rsidR="00D278B8">
        <w:t xml:space="preserve">. </w:t>
      </w:r>
    </w:p>
    <w:p w:rsidR="00D278B8" w:rsidRDefault="00D278B8" w:rsidP="00676E92">
      <w:pPr>
        <w:pStyle w:val="a6"/>
        <w:ind w:left="1440"/>
      </w:pPr>
      <w:r>
        <w:t>Реальное время – 3-6 месяце</w:t>
      </w:r>
      <w:proofErr w:type="gramStart"/>
      <w:r>
        <w:t>в(</w:t>
      </w:r>
      <w:proofErr w:type="gramEnd"/>
      <w:r>
        <w:t xml:space="preserve"> т.к. работаю в свободное от основной работы время )</w:t>
      </w:r>
    </w:p>
    <w:p w:rsidR="009E7946" w:rsidRDefault="009E7946" w:rsidP="00676E92">
      <w:pPr>
        <w:pStyle w:val="a6"/>
        <w:ind w:left="1440"/>
      </w:pPr>
      <w:r>
        <w:t>Стоимость разработки + 1 месяц тестирования и исправления ошибок - 1</w:t>
      </w:r>
      <w:r w:rsidR="00D278B8">
        <w:t>6</w:t>
      </w:r>
      <w:r>
        <w:t xml:space="preserve">0 000 рублей </w:t>
      </w:r>
      <w:r w:rsidR="00D278B8">
        <w:t xml:space="preserve">+ 6% налог </w:t>
      </w:r>
      <w:proofErr w:type="spellStart"/>
      <w:r w:rsidR="00D278B8">
        <w:t>самозанятого</w:t>
      </w:r>
      <w:proofErr w:type="spellEnd"/>
      <w:r w:rsidR="00D278B8">
        <w:t xml:space="preserve"> </w:t>
      </w:r>
    </w:p>
    <w:p w:rsidR="00D278B8" w:rsidRDefault="00D278B8" w:rsidP="00676E92">
      <w:pPr>
        <w:pStyle w:val="a6"/>
        <w:ind w:left="1440"/>
      </w:pPr>
      <w:r>
        <w:t>Итого: 169 600 рублей.</w:t>
      </w:r>
    </w:p>
    <w:p w:rsidR="009E7946" w:rsidRDefault="009E7946" w:rsidP="00676E92">
      <w:pPr>
        <w:pStyle w:val="a6"/>
        <w:ind w:left="1440"/>
      </w:pPr>
    </w:p>
    <w:sectPr w:rsidR="009E7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F3BFF"/>
    <w:multiLevelType w:val="hybridMultilevel"/>
    <w:tmpl w:val="19427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7D9"/>
    <w:rsid w:val="002065F5"/>
    <w:rsid w:val="00237041"/>
    <w:rsid w:val="00287724"/>
    <w:rsid w:val="004F20CE"/>
    <w:rsid w:val="00560D8C"/>
    <w:rsid w:val="0067224D"/>
    <w:rsid w:val="00676E92"/>
    <w:rsid w:val="007A5B73"/>
    <w:rsid w:val="00944778"/>
    <w:rsid w:val="00977666"/>
    <w:rsid w:val="009E7946"/>
    <w:rsid w:val="00A43119"/>
    <w:rsid w:val="00C14E3F"/>
    <w:rsid w:val="00C86E38"/>
    <w:rsid w:val="00D278B8"/>
    <w:rsid w:val="00F0184B"/>
    <w:rsid w:val="00F32D50"/>
    <w:rsid w:val="00F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0CE"/>
  </w:style>
  <w:style w:type="paragraph" w:styleId="1">
    <w:name w:val="heading 1"/>
    <w:basedOn w:val="a"/>
    <w:next w:val="a"/>
    <w:link w:val="10"/>
    <w:qFormat/>
    <w:rsid w:val="004F20C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F2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unhideWhenUsed/>
    <w:qFormat/>
    <w:rsid w:val="004F2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4F20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4F20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4F20C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4F20CE"/>
    <w:pPr>
      <w:keepNext/>
      <w:widowControl w:val="0"/>
      <w:jc w:val="both"/>
      <w:outlineLvl w:val="6"/>
    </w:pPr>
    <w:rPr>
      <w:rFonts w:eastAsiaTheme="majorEastAsia" w:cstheme="majorBidi"/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4F20C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4F20C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0CE"/>
    <w:rPr>
      <w:rFonts w:eastAsiaTheme="majorEastAsia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semiHidden/>
    <w:rsid w:val="007A5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4F20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semiHidden/>
    <w:rsid w:val="00287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semiHidden/>
    <w:rsid w:val="002877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semiHidden/>
    <w:rsid w:val="00287724"/>
    <w:rPr>
      <w:rFonts w:asciiTheme="majorHAnsi" w:eastAsiaTheme="majorEastAsia" w:hAnsiTheme="majorHAnsi" w:cstheme="majorBidi"/>
      <w:color w:val="404040" w:themeColor="text1" w:themeTint="BF"/>
    </w:rPr>
  </w:style>
  <w:style w:type="paragraph" w:styleId="a3">
    <w:name w:val="caption"/>
    <w:basedOn w:val="a"/>
    <w:next w:val="a"/>
    <w:semiHidden/>
    <w:unhideWhenUsed/>
    <w:qFormat/>
    <w:rsid w:val="004F20C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qFormat/>
    <w:rsid w:val="004F20CE"/>
    <w:pPr>
      <w:spacing w:line="360" w:lineRule="auto"/>
      <w:jc w:val="center"/>
    </w:pPr>
    <w:rPr>
      <w:rFonts w:eastAsiaTheme="majorEastAsia" w:cstheme="majorBidi"/>
      <w:sz w:val="24"/>
      <w:lang w:eastAsia="ru-RU"/>
    </w:rPr>
  </w:style>
  <w:style w:type="character" w:customStyle="1" w:styleId="a5">
    <w:name w:val="Название Знак"/>
    <w:basedOn w:val="a0"/>
    <w:link w:val="a4"/>
    <w:rsid w:val="004F20CE"/>
    <w:rPr>
      <w:rFonts w:eastAsiaTheme="majorEastAsia" w:cstheme="majorBidi"/>
      <w:sz w:val="24"/>
      <w:lang w:eastAsia="ru-RU"/>
    </w:rPr>
  </w:style>
  <w:style w:type="paragraph" w:styleId="a6">
    <w:name w:val="List Paragraph"/>
    <w:basedOn w:val="a"/>
    <w:uiPriority w:val="34"/>
    <w:qFormat/>
    <w:rsid w:val="004F20CE"/>
    <w:pPr>
      <w:ind w:left="708"/>
    </w:pPr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4F20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rsid w:val="004F20CE"/>
    <w:rPr>
      <w:rFonts w:eastAsiaTheme="majorEastAsia" w:cstheme="majorBidi"/>
      <w:b/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4F20CE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8">
    <w:name w:val="No Spacing"/>
    <w:uiPriority w:val="1"/>
    <w:qFormat/>
    <w:rsid w:val="004F20CE"/>
  </w:style>
  <w:style w:type="character" w:styleId="a9">
    <w:name w:val="Book Title"/>
    <w:uiPriority w:val="33"/>
    <w:qFormat/>
    <w:rsid w:val="004F20CE"/>
    <w:rPr>
      <w:b/>
      <w:bCs/>
      <w:smallCaps/>
      <w:spacing w:val="5"/>
    </w:rPr>
  </w:style>
  <w:style w:type="character" w:customStyle="1" w:styleId="90">
    <w:name w:val="Заголовок 9 Знак"/>
    <w:link w:val="9"/>
    <w:semiHidden/>
    <w:rsid w:val="004F20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rsid w:val="004F20CE"/>
    <w:pPr>
      <w:tabs>
        <w:tab w:val="left" w:pos="660"/>
        <w:tab w:val="right" w:leader="dot" w:pos="8931"/>
      </w:tabs>
      <w:ind w:right="708"/>
      <w:jc w:val="right"/>
    </w:pPr>
    <w:rPr>
      <w:rFonts w:ascii="Tahoma" w:hAnsi="Tahoma" w:cs="Tahoma"/>
    </w:rPr>
  </w:style>
  <w:style w:type="paragraph" w:styleId="21">
    <w:name w:val="toc 2"/>
    <w:basedOn w:val="a"/>
    <w:next w:val="a"/>
    <w:autoRedefine/>
    <w:uiPriority w:val="39"/>
    <w:rsid w:val="004F20CE"/>
    <w:pPr>
      <w:tabs>
        <w:tab w:val="left" w:pos="709"/>
        <w:tab w:val="right" w:leader="dot" w:pos="9016"/>
      </w:tabs>
      <w:ind w:firstLine="284"/>
      <w:jc w:val="both"/>
    </w:pPr>
  </w:style>
  <w:style w:type="paragraph" w:styleId="31">
    <w:name w:val="toc 3"/>
    <w:basedOn w:val="a"/>
    <w:next w:val="a"/>
    <w:autoRedefine/>
    <w:uiPriority w:val="39"/>
    <w:rsid w:val="004F20CE"/>
    <w:pPr>
      <w:ind w:left="720"/>
    </w:pPr>
    <w:rPr>
      <w:b/>
      <w:sz w:val="28"/>
      <w:szCs w:val="28"/>
    </w:rPr>
  </w:style>
  <w:style w:type="paragraph" w:styleId="aa">
    <w:name w:val="Subtitle"/>
    <w:basedOn w:val="a"/>
    <w:next w:val="a"/>
    <w:link w:val="ab"/>
    <w:qFormat/>
    <w:rsid w:val="004F20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link w:val="aa"/>
    <w:rsid w:val="004F20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qFormat/>
    <w:rsid w:val="004F20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0CE"/>
  </w:style>
  <w:style w:type="paragraph" w:styleId="1">
    <w:name w:val="heading 1"/>
    <w:basedOn w:val="a"/>
    <w:next w:val="a"/>
    <w:link w:val="10"/>
    <w:qFormat/>
    <w:rsid w:val="004F20C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F2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unhideWhenUsed/>
    <w:qFormat/>
    <w:rsid w:val="004F2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4F20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4F20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4F20C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4F20CE"/>
    <w:pPr>
      <w:keepNext/>
      <w:widowControl w:val="0"/>
      <w:jc w:val="both"/>
      <w:outlineLvl w:val="6"/>
    </w:pPr>
    <w:rPr>
      <w:rFonts w:eastAsiaTheme="majorEastAsia" w:cstheme="majorBidi"/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4F20C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4F20C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0CE"/>
    <w:rPr>
      <w:rFonts w:eastAsiaTheme="majorEastAsia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semiHidden/>
    <w:rsid w:val="007A5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4F20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semiHidden/>
    <w:rsid w:val="00287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semiHidden/>
    <w:rsid w:val="002877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semiHidden/>
    <w:rsid w:val="00287724"/>
    <w:rPr>
      <w:rFonts w:asciiTheme="majorHAnsi" w:eastAsiaTheme="majorEastAsia" w:hAnsiTheme="majorHAnsi" w:cstheme="majorBidi"/>
      <w:color w:val="404040" w:themeColor="text1" w:themeTint="BF"/>
    </w:rPr>
  </w:style>
  <w:style w:type="paragraph" w:styleId="a3">
    <w:name w:val="caption"/>
    <w:basedOn w:val="a"/>
    <w:next w:val="a"/>
    <w:semiHidden/>
    <w:unhideWhenUsed/>
    <w:qFormat/>
    <w:rsid w:val="004F20C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qFormat/>
    <w:rsid w:val="004F20CE"/>
    <w:pPr>
      <w:spacing w:line="360" w:lineRule="auto"/>
      <w:jc w:val="center"/>
    </w:pPr>
    <w:rPr>
      <w:rFonts w:eastAsiaTheme="majorEastAsia" w:cstheme="majorBidi"/>
      <w:sz w:val="24"/>
      <w:lang w:eastAsia="ru-RU"/>
    </w:rPr>
  </w:style>
  <w:style w:type="character" w:customStyle="1" w:styleId="a5">
    <w:name w:val="Название Знак"/>
    <w:basedOn w:val="a0"/>
    <w:link w:val="a4"/>
    <w:rsid w:val="004F20CE"/>
    <w:rPr>
      <w:rFonts w:eastAsiaTheme="majorEastAsia" w:cstheme="majorBidi"/>
      <w:sz w:val="24"/>
      <w:lang w:eastAsia="ru-RU"/>
    </w:rPr>
  </w:style>
  <w:style w:type="paragraph" w:styleId="a6">
    <w:name w:val="List Paragraph"/>
    <w:basedOn w:val="a"/>
    <w:uiPriority w:val="34"/>
    <w:qFormat/>
    <w:rsid w:val="004F20CE"/>
    <w:pPr>
      <w:ind w:left="708"/>
    </w:pPr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4F20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rsid w:val="004F20CE"/>
    <w:rPr>
      <w:rFonts w:eastAsiaTheme="majorEastAsia" w:cstheme="majorBidi"/>
      <w:b/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4F20CE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8">
    <w:name w:val="No Spacing"/>
    <w:uiPriority w:val="1"/>
    <w:qFormat/>
    <w:rsid w:val="004F20CE"/>
  </w:style>
  <w:style w:type="character" w:styleId="a9">
    <w:name w:val="Book Title"/>
    <w:uiPriority w:val="33"/>
    <w:qFormat/>
    <w:rsid w:val="004F20CE"/>
    <w:rPr>
      <w:b/>
      <w:bCs/>
      <w:smallCaps/>
      <w:spacing w:val="5"/>
    </w:rPr>
  </w:style>
  <w:style w:type="character" w:customStyle="1" w:styleId="90">
    <w:name w:val="Заголовок 9 Знак"/>
    <w:link w:val="9"/>
    <w:semiHidden/>
    <w:rsid w:val="004F20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rsid w:val="004F20CE"/>
    <w:pPr>
      <w:tabs>
        <w:tab w:val="left" w:pos="660"/>
        <w:tab w:val="right" w:leader="dot" w:pos="8931"/>
      </w:tabs>
      <w:ind w:right="708"/>
      <w:jc w:val="right"/>
    </w:pPr>
    <w:rPr>
      <w:rFonts w:ascii="Tahoma" w:hAnsi="Tahoma" w:cs="Tahoma"/>
    </w:rPr>
  </w:style>
  <w:style w:type="paragraph" w:styleId="21">
    <w:name w:val="toc 2"/>
    <w:basedOn w:val="a"/>
    <w:next w:val="a"/>
    <w:autoRedefine/>
    <w:uiPriority w:val="39"/>
    <w:rsid w:val="004F20CE"/>
    <w:pPr>
      <w:tabs>
        <w:tab w:val="left" w:pos="709"/>
        <w:tab w:val="right" w:leader="dot" w:pos="9016"/>
      </w:tabs>
      <w:ind w:firstLine="284"/>
      <w:jc w:val="both"/>
    </w:pPr>
  </w:style>
  <w:style w:type="paragraph" w:styleId="31">
    <w:name w:val="toc 3"/>
    <w:basedOn w:val="a"/>
    <w:next w:val="a"/>
    <w:autoRedefine/>
    <w:uiPriority w:val="39"/>
    <w:rsid w:val="004F20CE"/>
    <w:pPr>
      <w:ind w:left="720"/>
    </w:pPr>
    <w:rPr>
      <w:b/>
      <w:sz w:val="28"/>
      <w:szCs w:val="28"/>
    </w:rPr>
  </w:style>
  <w:style w:type="paragraph" w:styleId="aa">
    <w:name w:val="Subtitle"/>
    <w:basedOn w:val="a"/>
    <w:next w:val="a"/>
    <w:link w:val="ab"/>
    <w:qFormat/>
    <w:rsid w:val="004F20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link w:val="aa"/>
    <w:rsid w:val="004F20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qFormat/>
    <w:rsid w:val="004F20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Аркадьевич Алексеев</dc:creator>
  <cp:lastModifiedBy>Андрей Аркадьевич Алексеев</cp:lastModifiedBy>
  <cp:revision>2</cp:revision>
  <dcterms:created xsi:type="dcterms:W3CDTF">2022-03-09T04:06:00Z</dcterms:created>
  <dcterms:modified xsi:type="dcterms:W3CDTF">2022-03-09T06:31:00Z</dcterms:modified>
</cp:coreProperties>
</file>